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0"/>
        <w:gridCol w:w="1800"/>
        <w:gridCol w:w="3780"/>
      </w:tblGrid>
      <w:tr w:rsidR="00D42E48" w:rsidRPr="00893A30" w:rsidTr="005C02E0">
        <w:tc>
          <w:tcPr>
            <w:tcW w:w="3960" w:type="dxa"/>
          </w:tcPr>
          <w:p w:rsidR="00D42E48" w:rsidRPr="00893A30" w:rsidRDefault="00D42E48" w:rsidP="005C02E0">
            <w:pPr>
              <w:overflowPunct w:val="0"/>
              <w:autoSpaceDE w:val="0"/>
              <w:autoSpaceDN w:val="0"/>
              <w:adjustRightInd w:val="0"/>
              <w:jc w:val="center"/>
              <w:rPr>
                <w:b/>
                <w:bCs/>
              </w:rPr>
            </w:pPr>
          </w:p>
          <w:p w:rsidR="00D42E48" w:rsidRPr="00893A30" w:rsidRDefault="00D42E48" w:rsidP="005C02E0">
            <w:pPr>
              <w:overflowPunct w:val="0"/>
              <w:autoSpaceDE w:val="0"/>
              <w:autoSpaceDN w:val="0"/>
              <w:adjustRightInd w:val="0"/>
              <w:jc w:val="center"/>
              <w:rPr>
                <w:b/>
                <w:bCs/>
              </w:rPr>
            </w:pPr>
            <w:r w:rsidRPr="00893A30">
              <w:rPr>
                <w:b/>
                <w:bCs/>
              </w:rPr>
              <w:t>АДМИНИСТРАЦИЯ</w:t>
            </w:r>
          </w:p>
          <w:p w:rsidR="00D42E48" w:rsidRPr="00893A30" w:rsidRDefault="00D42E48" w:rsidP="005C02E0">
            <w:pPr>
              <w:overflowPunct w:val="0"/>
              <w:autoSpaceDE w:val="0"/>
              <w:autoSpaceDN w:val="0"/>
              <w:adjustRightInd w:val="0"/>
              <w:jc w:val="center"/>
              <w:rPr>
                <w:b/>
                <w:bCs/>
              </w:rPr>
            </w:pPr>
            <w:r w:rsidRPr="00893A30">
              <w:rPr>
                <w:b/>
                <w:bCs/>
              </w:rPr>
              <w:t xml:space="preserve"> МУНИЦИПАЛЬНОГО РАЙОНА «ПЕЧОРА»</w:t>
            </w:r>
          </w:p>
          <w:p w:rsidR="00D42E48" w:rsidRPr="00893A30" w:rsidRDefault="00D42E48" w:rsidP="005C02E0">
            <w:pPr>
              <w:tabs>
                <w:tab w:val="left" w:pos="2850"/>
              </w:tabs>
              <w:overflowPunct w:val="0"/>
              <w:autoSpaceDE w:val="0"/>
              <w:autoSpaceDN w:val="0"/>
              <w:adjustRightInd w:val="0"/>
              <w:rPr>
                <w:b/>
                <w:bCs/>
                <w:sz w:val="18"/>
              </w:rPr>
            </w:pPr>
            <w:r w:rsidRPr="00893A30">
              <w:rPr>
                <w:sz w:val="18"/>
              </w:rPr>
              <w:tab/>
            </w:r>
          </w:p>
        </w:tc>
        <w:tc>
          <w:tcPr>
            <w:tcW w:w="1800" w:type="dxa"/>
          </w:tcPr>
          <w:p w:rsidR="00D42E48" w:rsidRPr="00893A30" w:rsidRDefault="00D42E48" w:rsidP="005C02E0">
            <w:pPr>
              <w:overflowPunct w:val="0"/>
              <w:autoSpaceDE w:val="0"/>
              <w:autoSpaceDN w:val="0"/>
              <w:adjustRightInd w:val="0"/>
              <w:jc w:val="center"/>
              <w:rPr>
                <w:sz w:val="26"/>
              </w:rPr>
            </w:pPr>
            <w:r>
              <w:rPr>
                <w:noProof/>
                <w:sz w:val="26"/>
              </w:rPr>
              <w:drawing>
                <wp:inline distT="0" distB="0" distL="0" distR="0">
                  <wp:extent cx="826770" cy="10991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1099185"/>
                          </a:xfrm>
                          <a:prstGeom prst="rect">
                            <a:avLst/>
                          </a:prstGeom>
                          <a:noFill/>
                          <a:ln>
                            <a:noFill/>
                          </a:ln>
                        </pic:spPr>
                      </pic:pic>
                    </a:graphicData>
                  </a:graphic>
                </wp:inline>
              </w:drawing>
            </w:r>
          </w:p>
          <w:p w:rsidR="00D42E48" w:rsidRPr="00893A30" w:rsidRDefault="00D42E48" w:rsidP="005C02E0">
            <w:pPr>
              <w:overflowPunct w:val="0"/>
              <w:autoSpaceDE w:val="0"/>
              <w:autoSpaceDN w:val="0"/>
              <w:adjustRightInd w:val="0"/>
              <w:jc w:val="center"/>
              <w:rPr>
                <w:sz w:val="24"/>
              </w:rPr>
            </w:pPr>
          </w:p>
        </w:tc>
        <w:tc>
          <w:tcPr>
            <w:tcW w:w="3780" w:type="dxa"/>
          </w:tcPr>
          <w:p w:rsidR="00D42E48" w:rsidRPr="00893A30" w:rsidRDefault="00D42E48" w:rsidP="005C02E0">
            <w:pPr>
              <w:overflowPunct w:val="0"/>
              <w:autoSpaceDE w:val="0"/>
              <w:autoSpaceDN w:val="0"/>
              <w:adjustRightInd w:val="0"/>
              <w:ind w:right="-108"/>
              <w:jc w:val="center"/>
            </w:pPr>
          </w:p>
          <w:p w:rsidR="00D42E48" w:rsidRPr="00893A30" w:rsidRDefault="00D42E48" w:rsidP="005C02E0">
            <w:pPr>
              <w:overflowPunct w:val="0"/>
              <w:autoSpaceDE w:val="0"/>
              <w:autoSpaceDN w:val="0"/>
              <w:adjustRightInd w:val="0"/>
              <w:jc w:val="center"/>
              <w:rPr>
                <w:b/>
                <w:bCs/>
              </w:rPr>
            </w:pPr>
            <w:r w:rsidRPr="00893A30">
              <w:rPr>
                <w:b/>
                <w:bCs/>
              </w:rPr>
              <w:t>«ПЕЧОРА»</w:t>
            </w:r>
          </w:p>
          <w:p w:rsidR="00D42E48" w:rsidRPr="00893A30" w:rsidRDefault="00D42E48" w:rsidP="005C02E0">
            <w:pPr>
              <w:overflowPunct w:val="0"/>
              <w:autoSpaceDE w:val="0"/>
              <w:autoSpaceDN w:val="0"/>
              <w:adjustRightInd w:val="0"/>
              <w:jc w:val="center"/>
            </w:pPr>
            <w:r w:rsidRPr="00893A30">
              <w:rPr>
                <w:b/>
                <w:bCs/>
              </w:rPr>
              <w:t xml:space="preserve">  МУНИЦИПАЛЬНÖЙ  РАЙОНСА</w:t>
            </w:r>
          </w:p>
          <w:p w:rsidR="00D42E48" w:rsidRPr="00893A30" w:rsidRDefault="00D42E48" w:rsidP="005C02E0">
            <w:pPr>
              <w:overflowPunct w:val="0"/>
              <w:autoSpaceDE w:val="0"/>
              <w:autoSpaceDN w:val="0"/>
              <w:adjustRightInd w:val="0"/>
              <w:jc w:val="center"/>
              <w:rPr>
                <w:sz w:val="16"/>
              </w:rPr>
            </w:pPr>
            <w:r w:rsidRPr="00893A30">
              <w:rPr>
                <w:b/>
                <w:bCs/>
              </w:rPr>
              <w:t>АДМИНИСТРАЦИЯ</w:t>
            </w:r>
          </w:p>
          <w:p w:rsidR="00D42E48" w:rsidRPr="00893A30" w:rsidRDefault="00D42E48" w:rsidP="005C02E0">
            <w:pPr>
              <w:overflowPunct w:val="0"/>
              <w:autoSpaceDE w:val="0"/>
              <w:autoSpaceDN w:val="0"/>
              <w:adjustRightInd w:val="0"/>
              <w:rPr>
                <w:sz w:val="16"/>
              </w:rPr>
            </w:pPr>
          </w:p>
        </w:tc>
      </w:tr>
      <w:tr w:rsidR="00D42E48" w:rsidRPr="00893A30" w:rsidTr="005C02E0">
        <w:tc>
          <w:tcPr>
            <w:tcW w:w="9540" w:type="dxa"/>
            <w:gridSpan w:val="3"/>
            <w:hideMark/>
          </w:tcPr>
          <w:p w:rsidR="00D42E48" w:rsidRPr="00893A30" w:rsidRDefault="00D42E48" w:rsidP="005C02E0">
            <w:pPr>
              <w:overflowPunct w:val="0"/>
              <w:autoSpaceDE w:val="0"/>
              <w:autoSpaceDN w:val="0"/>
              <w:adjustRightInd w:val="0"/>
              <w:ind w:right="-108"/>
              <w:jc w:val="center"/>
              <w:rPr>
                <w:b/>
                <w:sz w:val="28"/>
                <w:szCs w:val="28"/>
              </w:rPr>
            </w:pPr>
            <w:r w:rsidRPr="00893A30">
              <w:rPr>
                <w:b/>
                <w:sz w:val="28"/>
                <w:szCs w:val="28"/>
              </w:rPr>
              <w:t>ПОСТАНОВЛЕНИЕ</w:t>
            </w:r>
          </w:p>
          <w:p w:rsidR="00D42E48" w:rsidRPr="00893A30" w:rsidRDefault="00D42E48" w:rsidP="005C02E0">
            <w:pPr>
              <w:overflowPunct w:val="0"/>
              <w:autoSpaceDE w:val="0"/>
              <w:autoSpaceDN w:val="0"/>
              <w:adjustRightInd w:val="0"/>
              <w:ind w:right="-108"/>
              <w:jc w:val="center"/>
              <w:rPr>
                <w:b/>
                <w:sz w:val="28"/>
                <w:szCs w:val="28"/>
              </w:rPr>
            </w:pPr>
            <w:proofErr w:type="gramStart"/>
            <w:r w:rsidRPr="00893A30">
              <w:rPr>
                <w:b/>
                <w:sz w:val="28"/>
                <w:szCs w:val="28"/>
              </w:rPr>
              <w:t>ШУÖМ</w:t>
            </w:r>
            <w:proofErr w:type="gramEnd"/>
          </w:p>
          <w:p w:rsidR="00D42E48" w:rsidRPr="00893A30" w:rsidRDefault="00D42E48" w:rsidP="005C02E0">
            <w:pPr>
              <w:overflowPunct w:val="0"/>
              <w:autoSpaceDE w:val="0"/>
              <w:autoSpaceDN w:val="0"/>
              <w:adjustRightInd w:val="0"/>
              <w:jc w:val="center"/>
              <w:rPr>
                <w:b/>
                <w:sz w:val="24"/>
              </w:rPr>
            </w:pPr>
          </w:p>
        </w:tc>
      </w:tr>
      <w:tr w:rsidR="00D42E48" w:rsidRPr="00893A30" w:rsidTr="005C02E0">
        <w:trPr>
          <w:trHeight w:val="565"/>
        </w:trPr>
        <w:tc>
          <w:tcPr>
            <w:tcW w:w="3960" w:type="dxa"/>
            <w:hideMark/>
          </w:tcPr>
          <w:p w:rsidR="00D42E48" w:rsidRPr="003D0792" w:rsidRDefault="00BA510F" w:rsidP="005C02E0">
            <w:pPr>
              <w:tabs>
                <w:tab w:val="left" w:pos="2862"/>
              </w:tabs>
              <w:overflowPunct w:val="0"/>
              <w:autoSpaceDE w:val="0"/>
              <w:autoSpaceDN w:val="0"/>
              <w:adjustRightInd w:val="0"/>
              <w:rPr>
                <w:sz w:val="26"/>
                <w:szCs w:val="26"/>
                <w:u w:val="single"/>
              </w:rPr>
            </w:pPr>
            <w:r>
              <w:rPr>
                <w:sz w:val="26"/>
                <w:szCs w:val="26"/>
                <w:u w:val="single"/>
              </w:rPr>
              <w:t>« 24</w:t>
            </w:r>
            <w:r w:rsidR="00D42E48" w:rsidRPr="003D0792">
              <w:rPr>
                <w:sz w:val="26"/>
                <w:szCs w:val="26"/>
                <w:u w:val="single"/>
              </w:rPr>
              <w:t xml:space="preserve"> » </w:t>
            </w:r>
            <w:r w:rsidR="00090670">
              <w:rPr>
                <w:sz w:val="26"/>
                <w:szCs w:val="26"/>
                <w:u w:val="single"/>
              </w:rPr>
              <w:t>февраля</w:t>
            </w:r>
            <w:r w:rsidR="00D42E48" w:rsidRPr="003D0792">
              <w:rPr>
                <w:sz w:val="26"/>
                <w:szCs w:val="26"/>
                <w:u w:val="single"/>
              </w:rPr>
              <w:t xml:space="preserve"> 2021  г.</w:t>
            </w:r>
          </w:p>
          <w:p w:rsidR="00D42E48" w:rsidRPr="00893A30" w:rsidRDefault="00D42E48" w:rsidP="005C02E0">
            <w:pPr>
              <w:overflowPunct w:val="0"/>
              <w:autoSpaceDE w:val="0"/>
              <w:autoSpaceDN w:val="0"/>
              <w:adjustRightInd w:val="0"/>
            </w:pPr>
            <w:r w:rsidRPr="00893A30">
              <w:t>г. Печора,  Республика Коми</w:t>
            </w:r>
          </w:p>
        </w:tc>
        <w:tc>
          <w:tcPr>
            <w:tcW w:w="1800" w:type="dxa"/>
            <w:hideMark/>
          </w:tcPr>
          <w:p w:rsidR="00D42E48" w:rsidRPr="00893A30" w:rsidRDefault="00D42E48" w:rsidP="005C02E0">
            <w:pPr>
              <w:overflowPunct w:val="0"/>
              <w:autoSpaceDE w:val="0"/>
              <w:autoSpaceDN w:val="0"/>
              <w:adjustRightInd w:val="0"/>
              <w:jc w:val="both"/>
              <w:rPr>
                <w:b/>
                <w:sz w:val="24"/>
              </w:rPr>
            </w:pPr>
          </w:p>
        </w:tc>
        <w:tc>
          <w:tcPr>
            <w:tcW w:w="3780" w:type="dxa"/>
          </w:tcPr>
          <w:p w:rsidR="00D42E48" w:rsidRPr="003D0792" w:rsidRDefault="000C399F" w:rsidP="005C02E0">
            <w:pPr>
              <w:tabs>
                <w:tab w:val="left" w:pos="480"/>
                <w:tab w:val="left" w:pos="2697"/>
                <w:tab w:val="left" w:pos="2952"/>
                <w:tab w:val="right" w:pos="3611"/>
              </w:tabs>
              <w:overflowPunct w:val="0"/>
              <w:autoSpaceDE w:val="0"/>
              <w:autoSpaceDN w:val="0"/>
              <w:adjustRightInd w:val="0"/>
              <w:jc w:val="center"/>
              <w:rPr>
                <w:bCs/>
                <w:sz w:val="26"/>
                <w:szCs w:val="26"/>
              </w:rPr>
            </w:pPr>
            <w:r>
              <w:rPr>
                <w:bCs/>
                <w:sz w:val="26"/>
                <w:szCs w:val="26"/>
              </w:rPr>
              <w:t xml:space="preserve">                                  </w:t>
            </w:r>
            <w:r w:rsidR="00D42E48" w:rsidRPr="003D0792">
              <w:rPr>
                <w:bCs/>
                <w:sz w:val="26"/>
                <w:szCs w:val="26"/>
              </w:rPr>
              <w:t xml:space="preserve">№ </w:t>
            </w:r>
            <w:r w:rsidR="00BA510F">
              <w:rPr>
                <w:bCs/>
                <w:sz w:val="26"/>
                <w:szCs w:val="26"/>
              </w:rPr>
              <w:t xml:space="preserve"> 132</w:t>
            </w:r>
            <w:r w:rsidR="00D42E48" w:rsidRPr="003D0792">
              <w:rPr>
                <w:bCs/>
                <w:sz w:val="26"/>
                <w:szCs w:val="26"/>
              </w:rPr>
              <w:t xml:space="preserve">   </w:t>
            </w:r>
          </w:p>
          <w:p w:rsidR="00D42E48" w:rsidRPr="00893A30" w:rsidRDefault="00D42E48" w:rsidP="005C02E0">
            <w:pPr>
              <w:overflowPunct w:val="0"/>
              <w:autoSpaceDE w:val="0"/>
              <w:autoSpaceDN w:val="0"/>
              <w:adjustRightInd w:val="0"/>
              <w:jc w:val="both"/>
              <w:rPr>
                <w:b/>
                <w:bCs/>
                <w:sz w:val="24"/>
              </w:rPr>
            </w:pPr>
          </w:p>
        </w:tc>
      </w:tr>
    </w:tbl>
    <w:p w:rsidR="00D42E48" w:rsidRPr="00893A30" w:rsidRDefault="00D42E48" w:rsidP="00D42E48">
      <w:pPr>
        <w:overflowPunct w:val="0"/>
        <w:autoSpaceDE w:val="0"/>
        <w:autoSpaceDN w:val="0"/>
        <w:adjustRightInd w:val="0"/>
        <w:jc w:val="both"/>
        <w:rPr>
          <w:b/>
          <w:sz w:val="24"/>
          <w:szCs w:val="24"/>
        </w:rPr>
      </w:pPr>
    </w:p>
    <w:p w:rsidR="00D42E48" w:rsidRPr="00893A30" w:rsidRDefault="00D42E48" w:rsidP="00D42E48">
      <w:pPr>
        <w:overflowPunct w:val="0"/>
        <w:autoSpaceDE w:val="0"/>
        <w:autoSpaceDN w:val="0"/>
        <w:adjustRightInd w:val="0"/>
        <w:jc w:val="both"/>
        <w:rPr>
          <w:b/>
          <w:sz w:val="24"/>
          <w:szCs w:val="24"/>
        </w:rPr>
      </w:pPr>
    </w:p>
    <w:tbl>
      <w:tblPr>
        <w:tblW w:w="0" w:type="auto"/>
        <w:tblLook w:val="04A0" w:firstRow="1" w:lastRow="0" w:firstColumn="1" w:lastColumn="0" w:noHBand="0" w:noVBand="1"/>
      </w:tblPr>
      <w:tblGrid>
        <w:gridCol w:w="5637"/>
      </w:tblGrid>
      <w:tr w:rsidR="00D42E48" w:rsidRPr="003D0792" w:rsidTr="005C02E0">
        <w:trPr>
          <w:trHeight w:val="1397"/>
        </w:trPr>
        <w:tc>
          <w:tcPr>
            <w:tcW w:w="5637" w:type="dxa"/>
            <w:shd w:val="clear" w:color="auto" w:fill="auto"/>
          </w:tcPr>
          <w:p w:rsidR="00D42E48" w:rsidRPr="003D0792" w:rsidRDefault="00D42E48" w:rsidP="00D42E48">
            <w:pPr>
              <w:autoSpaceDE w:val="0"/>
              <w:autoSpaceDN w:val="0"/>
              <w:adjustRightInd w:val="0"/>
              <w:jc w:val="both"/>
              <w:rPr>
                <w:sz w:val="26"/>
                <w:szCs w:val="26"/>
              </w:rPr>
            </w:pPr>
            <w:r w:rsidRPr="003D0792">
              <w:rPr>
                <w:sz w:val="26"/>
                <w:szCs w:val="26"/>
              </w:rPr>
              <w:t>Об утверждении административного регламента предоставления муниципальной услуги «Выделение земельного участка на кладбище для захоронения»</w:t>
            </w:r>
          </w:p>
        </w:tc>
      </w:tr>
    </w:tbl>
    <w:p w:rsidR="00D42E48" w:rsidRPr="003D0792" w:rsidRDefault="00D42E48" w:rsidP="00D42E48">
      <w:pPr>
        <w:autoSpaceDE w:val="0"/>
        <w:autoSpaceDN w:val="0"/>
        <w:adjustRightInd w:val="0"/>
        <w:ind w:firstLine="540"/>
        <w:jc w:val="both"/>
        <w:rPr>
          <w:rFonts w:eastAsia="Calibri"/>
          <w:sz w:val="26"/>
          <w:szCs w:val="26"/>
        </w:rPr>
      </w:pPr>
      <w:r w:rsidRPr="003D0792">
        <w:rPr>
          <w:sz w:val="26"/>
          <w:szCs w:val="26"/>
        </w:rPr>
        <w:t>В соответствии с Федеральным законом от 12.01.1996 г. № 8-ФЗ «О погребении и похоронном деле», Федеральным законом от 27</w:t>
      </w:r>
      <w:r w:rsidR="00A20FC9" w:rsidRPr="003D0792">
        <w:rPr>
          <w:sz w:val="26"/>
          <w:szCs w:val="26"/>
        </w:rPr>
        <w:t>.07.</w:t>
      </w:r>
      <w:r w:rsidRPr="003D0792">
        <w:rPr>
          <w:sz w:val="26"/>
          <w:szCs w:val="26"/>
        </w:rPr>
        <w:t xml:space="preserve">2010 </w:t>
      </w:r>
      <w:r w:rsidR="00A20FC9" w:rsidRPr="003D0792">
        <w:rPr>
          <w:sz w:val="26"/>
          <w:szCs w:val="26"/>
        </w:rPr>
        <w:t>г.  №</w:t>
      </w:r>
      <w:r w:rsidR="00EE063E">
        <w:rPr>
          <w:sz w:val="26"/>
          <w:szCs w:val="26"/>
        </w:rPr>
        <w:t xml:space="preserve"> </w:t>
      </w:r>
      <w:r w:rsidRPr="003D0792">
        <w:rPr>
          <w:sz w:val="26"/>
          <w:szCs w:val="26"/>
        </w:rPr>
        <w:t>210-ФЗ «Об организации предоставления государственных и муниципальных услуг»</w:t>
      </w:r>
    </w:p>
    <w:p w:rsidR="00D42E48" w:rsidRPr="003D0792" w:rsidRDefault="00D42E48" w:rsidP="00D42E48">
      <w:pPr>
        <w:autoSpaceDE w:val="0"/>
        <w:autoSpaceDN w:val="0"/>
        <w:adjustRightInd w:val="0"/>
        <w:ind w:firstLine="540"/>
        <w:jc w:val="both"/>
        <w:rPr>
          <w:rFonts w:eastAsia="Calibri"/>
          <w:sz w:val="26"/>
          <w:szCs w:val="26"/>
        </w:rPr>
      </w:pPr>
    </w:p>
    <w:p w:rsidR="00D42E48" w:rsidRPr="003D0792" w:rsidRDefault="00D42E48" w:rsidP="00D42E48">
      <w:pPr>
        <w:autoSpaceDE w:val="0"/>
        <w:autoSpaceDN w:val="0"/>
        <w:adjustRightInd w:val="0"/>
        <w:ind w:firstLine="540"/>
        <w:jc w:val="both"/>
        <w:rPr>
          <w:rFonts w:eastAsia="Calibri"/>
          <w:sz w:val="26"/>
          <w:szCs w:val="26"/>
        </w:rPr>
      </w:pPr>
    </w:p>
    <w:p w:rsidR="00D42E48" w:rsidRPr="003D0792" w:rsidRDefault="00D42E48" w:rsidP="00D42E48">
      <w:pPr>
        <w:autoSpaceDE w:val="0"/>
        <w:autoSpaceDN w:val="0"/>
        <w:adjustRightInd w:val="0"/>
        <w:ind w:firstLine="540"/>
        <w:jc w:val="both"/>
        <w:rPr>
          <w:rFonts w:eastAsia="Calibri"/>
          <w:sz w:val="26"/>
          <w:szCs w:val="26"/>
        </w:rPr>
      </w:pPr>
      <w:r w:rsidRPr="003D0792">
        <w:rPr>
          <w:rFonts w:eastAsia="Calibri"/>
          <w:sz w:val="26"/>
          <w:szCs w:val="26"/>
        </w:rPr>
        <w:t xml:space="preserve">администрация ПОСТАНОВЛЯЕТ: </w:t>
      </w:r>
    </w:p>
    <w:p w:rsidR="00D42E48" w:rsidRPr="003D0792" w:rsidRDefault="00D42E48" w:rsidP="00D42E48">
      <w:pPr>
        <w:autoSpaceDE w:val="0"/>
        <w:autoSpaceDN w:val="0"/>
        <w:adjustRightInd w:val="0"/>
        <w:ind w:firstLine="540"/>
        <w:jc w:val="both"/>
        <w:rPr>
          <w:rFonts w:eastAsia="Calibri"/>
          <w:sz w:val="26"/>
          <w:szCs w:val="26"/>
        </w:rPr>
      </w:pPr>
    </w:p>
    <w:p w:rsidR="00D42E48" w:rsidRPr="003D0792" w:rsidRDefault="00D42E48" w:rsidP="00D42E48">
      <w:pPr>
        <w:autoSpaceDE w:val="0"/>
        <w:autoSpaceDN w:val="0"/>
        <w:adjustRightInd w:val="0"/>
        <w:ind w:firstLine="540"/>
        <w:jc w:val="both"/>
        <w:rPr>
          <w:rFonts w:eastAsia="Calibri"/>
          <w:sz w:val="26"/>
          <w:szCs w:val="26"/>
        </w:rPr>
      </w:pPr>
    </w:p>
    <w:p w:rsidR="00D42E48" w:rsidRPr="003D0792" w:rsidRDefault="00D42E48" w:rsidP="00D42E48">
      <w:pPr>
        <w:autoSpaceDE w:val="0"/>
        <w:autoSpaceDN w:val="0"/>
        <w:adjustRightInd w:val="0"/>
        <w:ind w:firstLine="540"/>
        <w:jc w:val="both"/>
        <w:rPr>
          <w:rFonts w:eastAsia="Calibri"/>
          <w:sz w:val="26"/>
          <w:szCs w:val="26"/>
        </w:rPr>
      </w:pPr>
      <w:r w:rsidRPr="003D0792">
        <w:rPr>
          <w:rFonts w:eastAsia="Calibri"/>
          <w:sz w:val="26"/>
          <w:szCs w:val="26"/>
        </w:rPr>
        <w:tab/>
        <w:t>1. Утвердить административный регламент предоставления муниципальной услуги «Выделение земельного участка на кладбище для захоронения» (приложение).</w:t>
      </w:r>
    </w:p>
    <w:p w:rsidR="00D42E48" w:rsidRPr="003D0792" w:rsidRDefault="00D42E48" w:rsidP="00D42E48">
      <w:pPr>
        <w:autoSpaceDE w:val="0"/>
        <w:autoSpaceDN w:val="0"/>
        <w:adjustRightInd w:val="0"/>
        <w:ind w:firstLine="540"/>
        <w:jc w:val="both"/>
        <w:rPr>
          <w:rFonts w:eastAsia="Calibri"/>
          <w:sz w:val="26"/>
          <w:szCs w:val="26"/>
        </w:rPr>
      </w:pPr>
      <w:r w:rsidRPr="003D0792">
        <w:rPr>
          <w:rFonts w:eastAsia="Calibri"/>
          <w:sz w:val="26"/>
          <w:szCs w:val="26"/>
        </w:rPr>
        <w:t xml:space="preserve">   2. </w:t>
      </w:r>
      <w:proofErr w:type="gramStart"/>
      <w:r w:rsidRPr="003D0792">
        <w:rPr>
          <w:rFonts w:eastAsia="Calibri"/>
          <w:sz w:val="26"/>
          <w:szCs w:val="26"/>
        </w:rPr>
        <w:t>Разместить</w:t>
      </w:r>
      <w:proofErr w:type="gramEnd"/>
      <w:r w:rsidRPr="003D0792">
        <w:rPr>
          <w:rFonts w:eastAsia="Calibri"/>
          <w:sz w:val="26"/>
          <w:szCs w:val="26"/>
        </w:rPr>
        <w:t xml:space="preserve"> административный регламент предоставления муниципальной услуги «Выделение земельного участка на кладбище для захоронения» в Государственной информационной системе Республики Коми «Реестр государственных и муниципальных услуг (функций) Республики Коми.</w:t>
      </w:r>
    </w:p>
    <w:p w:rsidR="00D42E48" w:rsidRPr="003D0792" w:rsidRDefault="00D42E48" w:rsidP="00D42E48">
      <w:pPr>
        <w:autoSpaceDE w:val="0"/>
        <w:autoSpaceDN w:val="0"/>
        <w:adjustRightInd w:val="0"/>
        <w:ind w:firstLine="540"/>
        <w:jc w:val="both"/>
        <w:rPr>
          <w:rFonts w:eastAsia="Calibri"/>
          <w:sz w:val="26"/>
          <w:szCs w:val="26"/>
        </w:rPr>
      </w:pPr>
      <w:r w:rsidRPr="003D0792">
        <w:rPr>
          <w:rFonts w:eastAsia="Calibri"/>
          <w:sz w:val="26"/>
          <w:szCs w:val="26"/>
        </w:rPr>
        <w:tab/>
        <w:t>3. Признать утратившим силу постановление администрации муниципального района «Печора» от 30.03.2018 г. №</w:t>
      </w:r>
      <w:r w:rsidR="00EE063E">
        <w:rPr>
          <w:rFonts w:eastAsia="Calibri"/>
          <w:sz w:val="26"/>
          <w:szCs w:val="26"/>
        </w:rPr>
        <w:t xml:space="preserve"> </w:t>
      </w:r>
      <w:r w:rsidRPr="003D0792">
        <w:rPr>
          <w:rFonts w:eastAsia="Calibri"/>
          <w:sz w:val="26"/>
          <w:szCs w:val="26"/>
        </w:rPr>
        <w:t>303</w:t>
      </w:r>
      <w:r w:rsidR="00EE063E">
        <w:rPr>
          <w:rFonts w:eastAsia="Calibri"/>
          <w:sz w:val="26"/>
          <w:szCs w:val="26"/>
        </w:rPr>
        <w:t xml:space="preserve"> «</w:t>
      </w:r>
      <w:r w:rsidR="00EE063E" w:rsidRPr="009E04C1">
        <w:rPr>
          <w:sz w:val="26"/>
          <w:szCs w:val="26"/>
        </w:rPr>
        <w:t>Об утверждении административного регламента предоставления муниципальной услуги «Выделение земельного участка на кладбище для захоронения</w:t>
      </w:r>
      <w:r w:rsidR="00EE063E">
        <w:rPr>
          <w:sz w:val="26"/>
          <w:szCs w:val="26"/>
        </w:rPr>
        <w:t>»</w:t>
      </w:r>
      <w:r w:rsidRPr="003D0792">
        <w:rPr>
          <w:rFonts w:eastAsia="Calibri"/>
          <w:sz w:val="26"/>
          <w:szCs w:val="26"/>
        </w:rPr>
        <w:t>.</w:t>
      </w:r>
    </w:p>
    <w:p w:rsidR="00D42E48" w:rsidRPr="003D0792" w:rsidRDefault="00D42E48" w:rsidP="00D42E48">
      <w:pPr>
        <w:autoSpaceDE w:val="0"/>
        <w:autoSpaceDN w:val="0"/>
        <w:adjustRightInd w:val="0"/>
        <w:ind w:firstLine="540"/>
        <w:jc w:val="both"/>
        <w:rPr>
          <w:rFonts w:eastAsia="Calibri"/>
          <w:sz w:val="26"/>
          <w:szCs w:val="26"/>
        </w:rPr>
      </w:pPr>
      <w:r w:rsidRPr="003D0792">
        <w:rPr>
          <w:rFonts w:eastAsia="Calibri"/>
          <w:sz w:val="26"/>
          <w:szCs w:val="26"/>
        </w:rPr>
        <w:tab/>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D42E48" w:rsidRPr="003D0792" w:rsidRDefault="00D42E48" w:rsidP="00D42E48">
      <w:pPr>
        <w:autoSpaceDE w:val="0"/>
        <w:autoSpaceDN w:val="0"/>
        <w:adjustRightInd w:val="0"/>
        <w:ind w:firstLine="709"/>
        <w:jc w:val="both"/>
        <w:rPr>
          <w:rFonts w:eastAsia="Calibri"/>
          <w:sz w:val="26"/>
          <w:szCs w:val="26"/>
        </w:rPr>
      </w:pPr>
      <w:r w:rsidRPr="003D0792">
        <w:rPr>
          <w:rFonts w:eastAsia="Calibri"/>
          <w:sz w:val="26"/>
          <w:szCs w:val="26"/>
        </w:rPr>
        <w:t xml:space="preserve">5. </w:t>
      </w:r>
      <w:proofErr w:type="gramStart"/>
      <w:r w:rsidRPr="003D0792">
        <w:rPr>
          <w:rFonts w:eastAsia="Calibri"/>
          <w:sz w:val="26"/>
          <w:szCs w:val="26"/>
        </w:rPr>
        <w:t>Контроль за</w:t>
      </w:r>
      <w:proofErr w:type="gramEnd"/>
      <w:r w:rsidRPr="003D0792">
        <w:rPr>
          <w:rFonts w:eastAsia="Calibri"/>
          <w:sz w:val="26"/>
          <w:szCs w:val="26"/>
        </w:rPr>
        <w:t xml:space="preserve"> исполнением настоящего постановления возложить на заместителя руководителя администрации А. Ю. Канищева.</w:t>
      </w:r>
    </w:p>
    <w:tbl>
      <w:tblPr>
        <w:tblW w:w="9747" w:type="dxa"/>
        <w:tblLook w:val="04A0" w:firstRow="1" w:lastRow="0" w:firstColumn="1" w:lastColumn="0" w:noHBand="0" w:noVBand="1"/>
      </w:tblPr>
      <w:tblGrid>
        <w:gridCol w:w="4798"/>
        <w:gridCol w:w="4949"/>
      </w:tblGrid>
      <w:tr w:rsidR="00D42E48" w:rsidRPr="003D0792" w:rsidTr="005C02E0">
        <w:tc>
          <w:tcPr>
            <w:tcW w:w="4798" w:type="dxa"/>
            <w:shd w:val="clear" w:color="auto" w:fill="auto"/>
          </w:tcPr>
          <w:p w:rsidR="00D42E48" w:rsidRPr="003D0792" w:rsidRDefault="00D42E48" w:rsidP="005C02E0">
            <w:pPr>
              <w:autoSpaceDE w:val="0"/>
              <w:autoSpaceDN w:val="0"/>
              <w:adjustRightInd w:val="0"/>
              <w:ind w:firstLine="540"/>
              <w:jc w:val="both"/>
              <w:rPr>
                <w:rFonts w:eastAsia="Calibri"/>
                <w:sz w:val="26"/>
                <w:szCs w:val="26"/>
              </w:rPr>
            </w:pPr>
          </w:p>
          <w:p w:rsidR="00D42E48" w:rsidRPr="003D0792" w:rsidRDefault="00D42E48" w:rsidP="005C02E0">
            <w:pPr>
              <w:autoSpaceDE w:val="0"/>
              <w:autoSpaceDN w:val="0"/>
              <w:adjustRightInd w:val="0"/>
              <w:ind w:firstLine="540"/>
              <w:jc w:val="both"/>
              <w:rPr>
                <w:rFonts w:eastAsia="Calibri"/>
                <w:sz w:val="26"/>
                <w:szCs w:val="26"/>
              </w:rPr>
            </w:pPr>
          </w:p>
          <w:p w:rsidR="00D42E48" w:rsidRPr="003D0792" w:rsidRDefault="00D42E48" w:rsidP="005C02E0">
            <w:pPr>
              <w:autoSpaceDE w:val="0"/>
              <w:autoSpaceDN w:val="0"/>
              <w:adjustRightInd w:val="0"/>
              <w:ind w:firstLine="540"/>
              <w:jc w:val="both"/>
              <w:rPr>
                <w:rFonts w:eastAsia="Calibri"/>
                <w:sz w:val="26"/>
                <w:szCs w:val="26"/>
              </w:rPr>
            </w:pPr>
          </w:p>
          <w:p w:rsidR="00D42E48" w:rsidRPr="003D0792" w:rsidRDefault="00D42E48" w:rsidP="005C02E0">
            <w:pPr>
              <w:autoSpaceDE w:val="0"/>
              <w:autoSpaceDN w:val="0"/>
              <w:adjustRightInd w:val="0"/>
              <w:jc w:val="both"/>
              <w:rPr>
                <w:rFonts w:eastAsia="Calibri"/>
                <w:sz w:val="26"/>
                <w:szCs w:val="26"/>
              </w:rPr>
            </w:pPr>
            <w:r w:rsidRPr="003D0792">
              <w:rPr>
                <w:rFonts w:eastAsia="Calibri"/>
                <w:sz w:val="26"/>
                <w:szCs w:val="26"/>
              </w:rPr>
              <w:t xml:space="preserve">Глава муниципального района –                                                               </w:t>
            </w:r>
          </w:p>
          <w:p w:rsidR="00D42E48" w:rsidRPr="003D0792" w:rsidRDefault="00D42E48" w:rsidP="005C02E0">
            <w:pPr>
              <w:autoSpaceDE w:val="0"/>
              <w:autoSpaceDN w:val="0"/>
              <w:adjustRightInd w:val="0"/>
              <w:jc w:val="both"/>
              <w:rPr>
                <w:rFonts w:eastAsia="Calibri"/>
                <w:sz w:val="26"/>
                <w:szCs w:val="26"/>
              </w:rPr>
            </w:pPr>
            <w:r w:rsidRPr="003D0792">
              <w:rPr>
                <w:rFonts w:eastAsia="Calibri"/>
                <w:sz w:val="26"/>
                <w:szCs w:val="26"/>
              </w:rPr>
              <w:t xml:space="preserve">руководитель администрации                                                                                  </w:t>
            </w:r>
          </w:p>
        </w:tc>
        <w:tc>
          <w:tcPr>
            <w:tcW w:w="4949" w:type="dxa"/>
            <w:shd w:val="clear" w:color="auto" w:fill="auto"/>
          </w:tcPr>
          <w:p w:rsidR="00D42E48" w:rsidRPr="003D0792" w:rsidRDefault="00D42E48" w:rsidP="005C02E0">
            <w:pPr>
              <w:autoSpaceDE w:val="0"/>
              <w:autoSpaceDN w:val="0"/>
              <w:adjustRightInd w:val="0"/>
              <w:ind w:firstLine="540"/>
              <w:jc w:val="both"/>
              <w:rPr>
                <w:rFonts w:eastAsia="Calibri"/>
                <w:sz w:val="26"/>
                <w:szCs w:val="26"/>
              </w:rPr>
            </w:pPr>
          </w:p>
          <w:p w:rsidR="00D42E48" w:rsidRPr="003D0792" w:rsidRDefault="00D42E48" w:rsidP="005C02E0">
            <w:pPr>
              <w:autoSpaceDE w:val="0"/>
              <w:autoSpaceDN w:val="0"/>
              <w:adjustRightInd w:val="0"/>
              <w:ind w:firstLine="540"/>
              <w:jc w:val="both"/>
              <w:rPr>
                <w:rFonts w:eastAsia="Calibri"/>
                <w:sz w:val="26"/>
                <w:szCs w:val="26"/>
              </w:rPr>
            </w:pPr>
          </w:p>
          <w:p w:rsidR="00D42E48" w:rsidRPr="003D0792" w:rsidRDefault="00D42E48" w:rsidP="005C02E0">
            <w:pPr>
              <w:autoSpaceDE w:val="0"/>
              <w:autoSpaceDN w:val="0"/>
              <w:adjustRightInd w:val="0"/>
              <w:ind w:firstLine="540"/>
              <w:jc w:val="both"/>
              <w:rPr>
                <w:rFonts w:eastAsia="Calibri"/>
                <w:sz w:val="26"/>
                <w:szCs w:val="26"/>
              </w:rPr>
            </w:pPr>
          </w:p>
          <w:p w:rsidR="00D42E48" w:rsidRPr="003D0792" w:rsidRDefault="00D42E48" w:rsidP="005C02E0">
            <w:pPr>
              <w:autoSpaceDE w:val="0"/>
              <w:autoSpaceDN w:val="0"/>
              <w:adjustRightInd w:val="0"/>
              <w:ind w:firstLine="540"/>
              <w:jc w:val="both"/>
              <w:rPr>
                <w:rFonts w:eastAsia="Calibri"/>
                <w:sz w:val="26"/>
                <w:szCs w:val="26"/>
              </w:rPr>
            </w:pPr>
            <w:r w:rsidRPr="003D0792">
              <w:rPr>
                <w:rFonts w:eastAsia="Calibri"/>
                <w:sz w:val="26"/>
                <w:szCs w:val="26"/>
              </w:rPr>
              <w:t xml:space="preserve">                                         В. А. Серов</w:t>
            </w:r>
          </w:p>
        </w:tc>
      </w:tr>
    </w:tbl>
    <w:p w:rsidR="0040609F" w:rsidRDefault="0040609F">
      <w:pPr>
        <w:pStyle w:val="ConsPlusNormal"/>
      </w:pPr>
    </w:p>
    <w:p w:rsidR="0040609F" w:rsidRDefault="0040609F">
      <w:pPr>
        <w:pStyle w:val="ConsPlusNormal"/>
      </w:pPr>
    </w:p>
    <w:p w:rsidR="0040609F" w:rsidRDefault="0040609F">
      <w:pPr>
        <w:pStyle w:val="ConsPlusNormal"/>
      </w:pPr>
    </w:p>
    <w:p w:rsidR="0040609F" w:rsidRDefault="0040609F">
      <w:pPr>
        <w:pStyle w:val="ConsPlusNormal"/>
      </w:pPr>
    </w:p>
    <w:p w:rsidR="0040609F" w:rsidRDefault="0040609F">
      <w:pPr>
        <w:pStyle w:val="ConsPlusNormal"/>
        <w:rPr>
          <w:rFonts w:ascii="Times New Roman" w:hAnsi="Times New Roman" w:cs="Times New Roman"/>
          <w:sz w:val="24"/>
          <w:szCs w:val="24"/>
        </w:rPr>
      </w:pPr>
    </w:p>
    <w:p w:rsidR="00D42E48" w:rsidRDefault="00D42E48">
      <w:pPr>
        <w:pStyle w:val="ConsPlusNormal"/>
        <w:rPr>
          <w:rFonts w:ascii="Times New Roman" w:hAnsi="Times New Roman" w:cs="Times New Roman"/>
          <w:sz w:val="24"/>
          <w:szCs w:val="24"/>
        </w:rPr>
      </w:pPr>
    </w:p>
    <w:p w:rsidR="00D42E48" w:rsidRDefault="00D42E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pPr>
        <w:pStyle w:val="ConsPlusNormal"/>
        <w:jc w:val="right"/>
        <w:outlineLvl w:val="0"/>
        <w:rPr>
          <w:rFonts w:ascii="Times New Roman" w:hAnsi="Times New Roman" w:cs="Times New Roman"/>
          <w:sz w:val="24"/>
          <w:szCs w:val="24"/>
        </w:rPr>
      </w:pPr>
    </w:p>
    <w:p w:rsidR="003D0792" w:rsidRDefault="003D0792" w:rsidP="003D0792">
      <w:pPr>
        <w:pStyle w:val="ConsPlusNormal"/>
        <w:outlineLvl w:val="0"/>
        <w:rPr>
          <w:rFonts w:ascii="Times New Roman" w:hAnsi="Times New Roman" w:cs="Times New Roman"/>
          <w:sz w:val="24"/>
          <w:szCs w:val="24"/>
        </w:rPr>
      </w:pPr>
    </w:p>
    <w:p w:rsidR="003D0792" w:rsidRDefault="003D0792" w:rsidP="003D0792">
      <w:pPr>
        <w:pStyle w:val="ConsPlusNormal"/>
        <w:outlineLvl w:val="0"/>
        <w:rPr>
          <w:rFonts w:ascii="Times New Roman" w:hAnsi="Times New Roman" w:cs="Times New Roman"/>
          <w:sz w:val="24"/>
          <w:szCs w:val="24"/>
        </w:rPr>
      </w:pPr>
    </w:p>
    <w:p w:rsidR="0040609F" w:rsidRPr="00D42E48" w:rsidRDefault="0040609F" w:rsidP="003D0792">
      <w:pPr>
        <w:pStyle w:val="ConsPlusNormal"/>
        <w:jc w:val="right"/>
        <w:outlineLvl w:val="0"/>
        <w:rPr>
          <w:rFonts w:ascii="Times New Roman" w:hAnsi="Times New Roman" w:cs="Times New Roman"/>
          <w:sz w:val="24"/>
          <w:szCs w:val="24"/>
        </w:rPr>
      </w:pPr>
      <w:r w:rsidRPr="00D42E48">
        <w:rPr>
          <w:rFonts w:ascii="Times New Roman" w:hAnsi="Times New Roman" w:cs="Times New Roman"/>
          <w:sz w:val="24"/>
          <w:szCs w:val="24"/>
        </w:rPr>
        <w:t>Приложение</w:t>
      </w:r>
    </w:p>
    <w:p w:rsidR="0040609F" w:rsidRPr="00D42E48" w:rsidRDefault="0040609F">
      <w:pPr>
        <w:pStyle w:val="ConsPlusNormal"/>
        <w:jc w:val="right"/>
        <w:rPr>
          <w:rFonts w:ascii="Times New Roman" w:hAnsi="Times New Roman" w:cs="Times New Roman"/>
          <w:sz w:val="24"/>
          <w:szCs w:val="24"/>
        </w:rPr>
      </w:pPr>
      <w:r w:rsidRPr="00D42E48">
        <w:rPr>
          <w:rFonts w:ascii="Times New Roman" w:hAnsi="Times New Roman" w:cs="Times New Roman"/>
          <w:sz w:val="24"/>
          <w:szCs w:val="24"/>
        </w:rPr>
        <w:t>к Постановлению</w:t>
      </w:r>
    </w:p>
    <w:p w:rsidR="0040609F" w:rsidRPr="00D42E48" w:rsidRDefault="006C71B6">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МР «Печора»</w:t>
      </w:r>
    </w:p>
    <w:p w:rsidR="0040609F" w:rsidRPr="00D42E48" w:rsidRDefault="0040609F" w:rsidP="000C399F">
      <w:pPr>
        <w:pStyle w:val="ConsPlusNormal"/>
        <w:jc w:val="right"/>
        <w:rPr>
          <w:rFonts w:ascii="Times New Roman" w:hAnsi="Times New Roman" w:cs="Times New Roman"/>
          <w:sz w:val="24"/>
          <w:szCs w:val="24"/>
        </w:rPr>
      </w:pPr>
      <w:r w:rsidRPr="00D42E48">
        <w:rPr>
          <w:rFonts w:ascii="Times New Roman" w:hAnsi="Times New Roman" w:cs="Times New Roman"/>
          <w:sz w:val="24"/>
          <w:szCs w:val="24"/>
        </w:rPr>
        <w:t>от</w:t>
      </w:r>
      <w:r w:rsidR="00090670">
        <w:rPr>
          <w:rFonts w:ascii="Times New Roman" w:hAnsi="Times New Roman" w:cs="Times New Roman"/>
          <w:sz w:val="24"/>
          <w:szCs w:val="24"/>
        </w:rPr>
        <w:t xml:space="preserve"> </w:t>
      </w:r>
      <w:r w:rsidR="00BA510F">
        <w:rPr>
          <w:rFonts w:ascii="Times New Roman" w:hAnsi="Times New Roman" w:cs="Times New Roman"/>
          <w:sz w:val="24"/>
          <w:szCs w:val="24"/>
        </w:rPr>
        <w:t xml:space="preserve">« 24 </w:t>
      </w:r>
      <w:r w:rsidR="000C399F">
        <w:rPr>
          <w:rFonts w:ascii="Times New Roman" w:hAnsi="Times New Roman" w:cs="Times New Roman"/>
          <w:sz w:val="24"/>
          <w:szCs w:val="24"/>
        </w:rPr>
        <w:t xml:space="preserve">» </w:t>
      </w:r>
      <w:r w:rsidR="00090670">
        <w:rPr>
          <w:rFonts w:ascii="Times New Roman" w:hAnsi="Times New Roman" w:cs="Times New Roman"/>
          <w:sz w:val="24"/>
          <w:szCs w:val="24"/>
        </w:rPr>
        <w:t>февраля</w:t>
      </w:r>
      <w:r w:rsidR="000C399F">
        <w:rPr>
          <w:rFonts w:ascii="Times New Roman" w:hAnsi="Times New Roman" w:cs="Times New Roman"/>
          <w:sz w:val="24"/>
          <w:szCs w:val="24"/>
        </w:rPr>
        <w:t xml:space="preserve"> </w:t>
      </w:r>
      <w:r w:rsidRPr="00D42E48">
        <w:rPr>
          <w:rFonts w:ascii="Times New Roman" w:hAnsi="Times New Roman" w:cs="Times New Roman"/>
          <w:sz w:val="24"/>
          <w:szCs w:val="24"/>
        </w:rPr>
        <w:t>20</w:t>
      </w:r>
      <w:r w:rsidR="00D42E48">
        <w:rPr>
          <w:rFonts w:ascii="Times New Roman" w:hAnsi="Times New Roman" w:cs="Times New Roman"/>
          <w:sz w:val="24"/>
          <w:szCs w:val="24"/>
        </w:rPr>
        <w:t>21</w:t>
      </w:r>
      <w:r w:rsidRPr="00D42E48">
        <w:rPr>
          <w:rFonts w:ascii="Times New Roman" w:hAnsi="Times New Roman" w:cs="Times New Roman"/>
          <w:sz w:val="24"/>
          <w:szCs w:val="24"/>
        </w:rPr>
        <w:t xml:space="preserve"> г.</w:t>
      </w:r>
      <w:r w:rsidR="000C399F">
        <w:rPr>
          <w:rFonts w:ascii="Times New Roman" w:hAnsi="Times New Roman" w:cs="Times New Roman"/>
          <w:sz w:val="24"/>
          <w:szCs w:val="24"/>
        </w:rPr>
        <w:t xml:space="preserve"> </w:t>
      </w:r>
      <w:r w:rsidRPr="00D42E48">
        <w:rPr>
          <w:rFonts w:ascii="Times New Roman" w:hAnsi="Times New Roman" w:cs="Times New Roman"/>
          <w:sz w:val="24"/>
          <w:szCs w:val="24"/>
        </w:rPr>
        <w:t xml:space="preserve"> </w:t>
      </w:r>
      <w:r w:rsidR="00D42E48">
        <w:rPr>
          <w:rFonts w:ascii="Times New Roman" w:hAnsi="Times New Roman" w:cs="Times New Roman"/>
          <w:sz w:val="24"/>
          <w:szCs w:val="24"/>
        </w:rPr>
        <w:t>№</w:t>
      </w:r>
      <w:r w:rsidR="00BA510F">
        <w:rPr>
          <w:rFonts w:ascii="Times New Roman" w:hAnsi="Times New Roman" w:cs="Times New Roman"/>
          <w:sz w:val="24"/>
          <w:szCs w:val="24"/>
        </w:rPr>
        <w:t xml:space="preserve"> 132</w:t>
      </w:r>
    </w:p>
    <w:p w:rsidR="0040609F" w:rsidRDefault="0040609F">
      <w:pPr>
        <w:pStyle w:val="ConsPlusNormal"/>
        <w:rPr>
          <w:rFonts w:ascii="Times New Roman" w:hAnsi="Times New Roman" w:cs="Times New Roman"/>
          <w:sz w:val="24"/>
          <w:szCs w:val="24"/>
        </w:rPr>
      </w:pPr>
    </w:p>
    <w:p w:rsidR="003D0792" w:rsidRPr="00D42E48" w:rsidRDefault="003D0792">
      <w:pPr>
        <w:pStyle w:val="ConsPlusNormal"/>
        <w:rPr>
          <w:rFonts w:ascii="Times New Roman" w:hAnsi="Times New Roman" w:cs="Times New Roman"/>
          <w:sz w:val="24"/>
          <w:szCs w:val="24"/>
        </w:rPr>
      </w:pPr>
    </w:p>
    <w:p w:rsidR="00A20FC9" w:rsidRDefault="00A20FC9">
      <w:pPr>
        <w:pStyle w:val="ConsPlusTitle"/>
        <w:jc w:val="center"/>
        <w:rPr>
          <w:rFonts w:ascii="Times New Roman" w:hAnsi="Times New Roman" w:cs="Times New Roman"/>
          <w:sz w:val="24"/>
          <w:szCs w:val="24"/>
        </w:rPr>
      </w:pPr>
      <w:bookmarkStart w:id="0" w:name="P27"/>
      <w:bookmarkEnd w:id="0"/>
      <w:r>
        <w:rPr>
          <w:rFonts w:ascii="Times New Roman" w:hAnsi="Times New Roman" w:cs="Times New Roman"/>
          <w:sz w:val="24"/>
          <w:szCs w:val="24"/>
        </w:rPr>
        <w:t xml:space="preserve">Административный регламент предоставления муниципальной услуги </w:t>
      </w:r>
    </w:p>
    <w:p w:rsidR="0040609F" w:rsidRPr="00A20FC9" w:rsidRDefault="00A20FC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«Выделение земельного участка на кладбище для захоронени</w:t>
      </w:r>
      <w:r w:rsidR="000C399F">
        <w:rPr>
          <w:rFonts w:ascii="Times New Roman" w:hAnsi="Times New Roman" w:cs="Times New Roman"/>
          <w:sz w:val="24"/>
          <w:szCs w:val="24"/>
        </w:rPr>
        <w:t>я</w:t>
      </w:r>
      <w:r>
        <w:rPr>
          <w:rFonts w:ascii="Times New Roman" w:hAnsi="Times New Roman" w:cs="Times New Roman"/>
          <w:sz w:val="24"/>
          <w:szCs w:val="24"/>
        </w:rPr>
        <w:t>»</w:t>
      </w:r>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jc w:val="center"/>
        <w:outlineLvl w:val="1"/>
        <w:rPr>
          <w:rFonts w:ascii="Times New Roman" w:hAnsi="Times New Roman" w:cs="Times New Roman"/>
          <w:b/>
          <w:sz w:val="24"/>
          <w:szCs w:val="24"/>
        </w:rPr>
      </w:pPr>
      <w:r w:rsidRPr="00D42E48">
        <w:rPr>
          <w:rFonts w:ascii="Times New Roman" w:hAnsi="Times New Roman" w:cs="Times New Roman"/>
          <w:b/>
          <w:sz w:val="24"/>
          <w:szCs w:val="24"/>
        </w:rPr>
        <w:t>I. Общие положения</w:t>
      </w:r>
    </w:p>
    <w:p w:rsidR="0040609F" w:rsidRPr="00D42E48" w:rsidRDefault="0040609F">
      <w:pPr>
        <w:pStyle w:val="ConsPlusNormal"/>
        <w:rPr>
          <w:rFonts w:ascii="Times New Roman" w:hAnsi="Times New Roman" w:cs="Times New Roman"/>
          <w:b/>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t>Предмет регулирования административного регламента</w:t>
      </w:r>
    </w:p>
    <w:p w:rsidR="0040609F" w:rsidRPr="00D42E48" w:rsidRDefault="0040609F">
      <w:pPr>
        <w:pStyle w:val="ConsPlusNormal"/>
        <w:rPr>
          <w:rFonts w:ascii="Times New Roman" w:hAnsi="Times New Roman" w:cs="Times New Roman"/>
          <w:sz w:val="24"/>
          <w:szCs w:val="24"/>
        </w:rPr>
      </w:pPr>
    </w:p>
    <w:p w:rsidR="0040609F" w:rsidRPr="00D42E48" w:rsidRDefault="0040609F"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1.1. </w:t>
      </w:r>
      <w:proofErr w:type="gramStart"/>
      <w:r w:rsidRPr="00D42E48">
        <w:rPr>
          <w:rFonts w:ascii="Times New Roman" w:hAnsi="Times New Roman" w:cs="Times New Roman"/>
          <w:sz w:val="24"/>
          <w:szCs w:val="24"/>
        </w:rPr>
        <w:t xml:space="preserve">Административный регламент предоставления муниципальной услуги </w:t>
      </w:r>
      <w:r w:rsidR="005C02E0">
        <w:rPr>
          <w:rFonts w:ascii="Times New Roman" w:hAnsi="Times New Roman" w:cs="Times New Roman"/>
          <w:sz w:val="24"/>
          <w:szCs w:val="24"/>
        </w:rPr>
        <w:t>«</w:t>
      </w:r>
      <w:r w:rsidRPr="00D42E48">
        <w:rPr>
          <w:rFonts w:ascii="Times New Roman" w:hAnsi="Times New Roman" w:cs="Times New Roman"/>
          <w:sz w:val="24"/>
          <w:szCs w:val="24"/>
        </w:rPr>
        <w:t>Выделение земельного участка на кладбище для захоронения</w:t>
      </w:r>
      <w:r w:rsidR="005C02E0">
        <w:rPr>
          <w:rFonts w:ascii="Times New Roman" w:hAnsi="Times New Roman" w:cs="Times New Roman"/>
          <w:sz w:val="24"/>
          <w:szCs w:val="24"/>
        </w:rPr>
        <w:t>»</w:t>
      </w:r>
      <w:r w:rsidRPr="00D42E48">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w:t>
      </w:r>
      <w:r w:rsidR="005C02E0">
        <w:rPr>
          <w:rFonts w:ascii="Times New Roman" w:hAnsi="Times New Roman" w:cs="Times New Roman"/>
          <w:sz w:val="24"/>
          <w:szCs w:val="24"/>
        </w:rPr>
        <w:t>«</w:t>
      </w:r>
      <w:r w:rsidRPr="00D42E48">
        <w:rPr>
          <w:rFonts w:ascii="Times New Roman" w:hAnsi="Times New Roman" w:cs="Times New Roman"/>
          <w:sz w:val="24"/>
          <w:szCs w:val="24"/>
        </w:rPr>
        <w:t>Печора</w:t>
      </w:r>
      <w:r w:rsidR="005C02E0">
        <w:rPr>
          <w:rFonts w:ascii="Times New Roman" w:hAnsi="Times New Roman" w:cs="Times New Roman"/>
          <w:sz w:val="24"/>
          <w:szCs w:val="24"/>
        </w:rPr>
        <w:t>»</w:t>
      </w:r>
      <w:r w:rsidRPr="00D42E48">
        <w:rPr>
          <w:rFonts w:ascii="Times New Roman" w:hAnsi="Times New Roman" w:cs="Times New Roman"/>
          <w:sz w:val="24"/>
          <w:szCs w:val="24"/>
        </w:rPr>
        <w:t xml:space="preserve"> (далее - Администрация),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D42E48">
        <w:rPr>
          <w:rFonts w:ascii="Times New Roman" w:hAnsi="Times New Roman" w:cs="Times New Roman"/>
          <w:sz w:val="24"/>
          <w:szCs w:val="24"/>
        </w:rPr>
        <w:t xml:space="preserve"> принимаемого им решения при предоставлении муниципальной услуги.</w:t>
      </w:r>
    </w:p>
    <w:p w:rsidR="0040609F" w:rsidRPr="00D42E48" w:rsidRDefault="0040609F" w:rsidP="00695031">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42E48">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t>Круг заявителей</w:t>
      </w:r>
    </w:p>
    <w:p w:rsidR="0040609F" w:rsidRPr="00D42E48" w:rsidRDefault="0040609F">
      <w:pPr>
        <w:pStyle w:val="ConsPlusNormal"/>
        <w:rPr>
          <w:rFonts w:ascii="Times New Roman" w:hAnsi="Times New Roman" w:cs="Times New Roman"/>
          <w:sz w:val="24"/>
          <w:szCs w:val="24"/>
        </w:rPr>
      </w:pPr>
    </w:p>
    <w:p w:rsidR="0040609F" w:rsidRPr="00D42E48" w:rsidRDefault="0040609F"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1.2. Заявителями являются физические лица</w:t>
      </w:r>
      <w:r w:rsidR="00152E1E" w:rsidRPr="00D42E48">
        <w:rPr>
          <w:rFonts w:ascii="Times New Roman" w:hAnsi="Times New Roman" w:cs="Times New Roman"/>
          <w:sz w:val="24"/>
          <w:szCs w:val="24"/>
        </w:rPr>
        <w:t xml:space="preserve"> (</w:t>
      </w:r>
      <w:r w:rsidRPr="00D42E48">
        <w:rPr>
          <w:rFonts w:ascii="Times New Roman" w:hAnsi="Times New Roman" w:cs="Times New Roman"/>
          <w:sz w:val="24"/>
          <w:szCs w:val="24"/>
        </w:rPr>
        <w:t>супруг, близкие родственники, иные родственники либо законный представитель умершего, иные лица, взявшие на себя обязанность осуществить погребение умершего</w:t>
      </w:r>
      <w:r w:rsidR="00152E1E" w:rsidRPr="00D42E48">
        <w:rPr>
          <w:rFonts w:ascii="Times New Roman" w:hAnsi="Times New Roman" w:cs="Times New Roman"/>
          <w:sz w:val="24"/>
          <w:szCs w:val="24"/>
        </w:rPr>
        <w:t>) и юридические лица</w:t>
      </w:r>
      <w:r w:rsidRPr="00D42E48">
        <w:rPr>
          <w:rFonts w:ascii="Times New Roman" w:hAnsi="Times New Roman" w:cs="Times New Roman"/>
          <w:sz w:val="24"/>
          <w:szCs w:val="24"/>
        </w:rPr>
        <w:t>.</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t>Требования к порядку информирования</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о предоставлении муниципальной услуги</w:t>
      </w:r>
    </w:p>
    <w:p w:rsidR="0040609F" w:rsidRPr="00D42E48" w:rsidRDefault="0040609F">
      <w:pPr>
        <w:pStyle w:val="ConsPlusNormal"/>
        <w:rPr>
          <w:rFonts w:ascii="Times New Roman" w:hAnsi="Times New Roman" w:cs="Times New Roman"/>
          <w:sz w:val="24"/>
          <w:szCs w:val="24"/>
        </w:rPr>
      </w:pP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1.4. </w:t>
      </w:r>
      <w:proofErr w:type="gramStart"/>
      <w:r w:rsidRPr="00D42E48">
        <w:rPr>
          <w:rFonts w:ascii="Times New Roman" w:hAnsi="Times New Roman" w:cs="Times New Roman"/>
          <w:sz w:val="24"/>
          <w:szCs w:val="24"/>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w:t>
      </w:r>
      <w:r w:rsidRPr="00D42E48">
        <w:rPr>
          <w:rFonts w:ascii="Times New Roman" w:hAnsi="Times New Roman" w:cs="Times New Roman"/>
          <w:sz w:val="24"/>
          <w:szCs w:val="24"/>
        </w:rPr>
        <w:lastRenderedPageBreak/>
        <w:t>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D42E48">
        <w:rPr>
          <w:rFonts w:ascii="Times New Roman" w:hAnsi="Times New Roman" w:cs="Times New Roman"/>
          <w:sz w:val="24"/>
          <w:szCs w:val="24"/>
        </w:rPr>
        <w:t xml:space="preserve"> муниципальную услугу.</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в Секторе городского хозяйства;</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по справочным телефонам;</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в сети Интернет (на официальном сайте администрации муниципального района </w:t>
      </w:r>
      <w:r w:rsidR="005C02E0">
        <w:rPr>
          <w:rFonts w:ascii="Times New Roman" w:hAnsi="Times New Roman" w:cs="Times New Roman"/>
          <w:sz w:val="24"/>
          <w:szCs w:val="24"/>
        </w:rPr>
        <w:t>«</w:t>
      </w:r>
      <w:r w:rsidRPr="00D42E48">
        <w:rPr>
          <w:rFonts w:ascii="Times New Roman" w:hAnsi="Times New Roman" w:cs="Times New Roman"/>
          <w:sz w:val="24"/>
          <w:szCs w:val="24"/>
        </w:rPr>
        <w:t>Печора</w:t>
      </w:r>
      <w:r w:rsidR="005C02E0">
        <w:rPr>
          <w:rFonts w:ascii="Times New Roman" w:hAnsi="Times New Roman" w:cs="Times New Roman"/>
          <w:sz w:val="24"/>
          <w:szCs w:val="24"/>
        </w:rPr>
        <w:t>»</w:t>
      </w:r>
      <w:r w:rsidRPr="00D42E48">
        <w:rPr>
          <w:rFonts w:ascii="Times New Roman" w:hAnsi="Times New Roman" w:cs="Times New Roman"/>
          <w:sz w:val="24"/>
          <w:szCs w:val="24"/>
        </w:rPr>
        <w:t xml:space="preserve"> (далее - Администрация));</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посредством государственной информационной системы Республики Коми </w:t>
      </w:r>
      <w:r w:rsidR="0069139E">
        <w:rPr>
          <w:rFonts w:ascii="Times New Roman" w:hAnsi="Times New Roman" w:cs="Times New Roman"/>
          <w:sz w:val="24"/>
          <w:szCs w:val="24"/>
        </w:rPr>
        <w:t>«</w:t>
      </w:r>
      <w:r w:rsidRPr="00D42E48">
        <w:rPr>
          <w:rFonts w:ascii="Times New Roman" w:hAnsi="Times New Roman" w:cs="Times New Roman"/>
          <w:sz w:val="24"/>
          <w:szCs w:val="24"/>
        </w:rPr>
        <w:t>Портал государственных и муниципальных услуг (функций) Республики Коми</w:t>
      </w:r>
      <w:r w:rsidR="0069139E">
        <w:rPr>
          <w:rFonts w:ascii="Times New Roman" w:hAnsi="Times New Roman" w:cs="Times New Roman"/>
          <w:sz w:val="24"/>
          <w:szCs w:val="24"/>
        </w:rPr>
        <w:t>»</w:t>
      </w:r>
      <w:r w:rsidRPr="00D42E48">
        <w:rPr>
          <w:rFonts w:ascii="Times New Roman" w:hAnsi="Times New Roman" w:cs="Times New Roman"/>
          <w:sz w:val="24"/>
          <w:szCs w:val="24"/>
        </w:rPr>
        <w:t xml:space="preserve"> - gosuslugi11.ru, федеральной государственной информационной системы </w:t>
      </w:r>
      <w:r w:rsidR="0069139E">
        <w:rPr>
          <w:rFonts w:ascii="Times New Roman" w:hAnsi="Times New Roman" w:cs="Times New Roman"/>
          <w:sz w:val="24"/>
          <w:szCs w:val="24"/>
        </w:rPr>
        <w:t>«</w:t>
      </w:r>
      <w:r w:rsidRPr="00D42E48">
        <w:rPr>
          <w:rFonts w:ascii="Times New Roman" w:hAnsi="Times New Roman" w:cs="Times New Roman"/>
          <w:sz w:val="24"/>
          <w:szCs w:val="24"/>
        </w:rPr>
        <w:t>Единый портал государственных и муниципальных услуг (функций)</w:t>
      </w:r>
      <w:r w:rsidR="0069139E">
        <w:rPr>
          <w:rFonts w:ascii="Times New Roman" w:hAnsi="Times New Roman" w:cs="Times New Roman"/>
          <w:sz w:val="24"/>
          <w:szCs w:val="24"/>
        </w:rPr>
        <w:t>»</w:t>
      </w:r>
      <w:r w:rsidRPr="00D42E48">
        <w:rPr>
          <w:rFonts w:ascii="Times New Roman" w:hAnsi="Times New Roman" w:cs="Times New Roman"/>
          <w:sz w:val="24"/>
          <w:szCs w:val="24"/>
        </w:rPr>
        <w:t xml:space="preserve">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w:t>
      </w:r>
      <w:r w:rsidR="0069139E">
        <w:rPr>
          <w:rFonts w:ascii="Times New Roman" w:hAnsi="Times New Roman" w:cs="Times New Roman"/>
          <w:sz w:val="24"/>
          <w:szCs w:val="24"/>
        </w:rPr>
        <w:t>«</w:t>
      </w:r>
      <w:r w:rsidRPr="00D42E48">
        <w:rPr>
          <w:rFonts w:ascii="Times New Roman" w:hAnsi="Times New Roman" w:cs="Times New Roman"/>
          <w:sz w:val="24"/>
          <w:szCs w:val="24"/>
        </w:rPr>
        <w:t>Федеральный реестр государственных и муниципальных услуг (функций)</w:t>
      </w:r>
      <w:r w:rsidR="0069139E">
        <w:rPr>
          <w:rFonts w:ascii="Times New Roman" w:hAnsi="Times New Roman" w:cs="Times New Roman"/>
          <w:sz w:val="24"/>
          <w:szCs w:val="24"/>
        </w:rPr>
        <w:t>»</w:t>
      </w:r>
      <w:r w:rsidRPr="00D42E48">
        <w:rPr>
          <w:rFonts w:ascii="Times New Roman" w:hAnsi="Times New Roman" w:cs="Times New Roman"/>
          <w:sz w:val="24"/>
          <w:szCs w:val="24"/>
        </w:rPr>
        <w:t xml:space="preserve"> размещена следующая информация:</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lastRenderedPageBreak/>
        <w:t>- тексты законодательных и иных нормативных правовых актов, содержащих нормы, регламентирующие предоставление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настоящий административный регламент;</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справочная информация:</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адреса официальных сайтов Администрации, организаций, участвующих в предоставлении муниципальной услуги, в информационно-телекоммуникационной сети </w:t>
      </w:r>
      <w:r w:rsidR="0069139E">
        <w:rPr>
          <w:rFonts w:ascii="Times New Roman" w:hAnsi="Times New Roman" w:cs="Times New Roman"/>
          <w:sz w:val="24"/>
          <w:szCs w:val="24"/>
        </w:rPr>
        <w:t>«</w:t>
      </w:r>
      <w:r w:rsidRPr="00D42E48">
        <w:rPr>
          <w:rFonts w:ascii="Times New Roman" w:hAnsi="Times New Roman" w:cs="Times New Roman"/>
          <w:sz w:val="24"/>
          <w:szCs w:val="24"/>
        </w:rPr>
        <w:t>Интернет</w:t>
      </w:r>
      <w:r w:rsidR="0069139E">
        <w:rPr>
          <w:rFonts w:ascii="Times New Roman" w:hAnsi="Times New Roman" w:cs="Times New Roman"/>
          <w:sz w:val="24"/>
          <w:szCs w:val="24"/>
        </w:rPr>
        <w:t>»</w:t>
      </w:r>
      <w:r w:rsidRPr="00D42E48">
        <w:rPr>
          <w:rFonts w:ascii="Times New Roman" w:hAnsi="Times New Roman" w:cs="Times New Roman"/>
          <w:sz w:val="24"/>
          <w:szCs w:val="24"/>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адрес сайта МФЦ (mfc.rkomi.ru);</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б) круг заявителей;</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 срок предоставления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0069139E">
        <w:rPr>
          <w:rFonts w:ascii="Times New Roman" w:hAnsi="Times New Roman" w:cs="Times New Roman"/>
          <w:sz w:val="24"/>
          <w:szCs w:val="24"/>
        </w:rPr>
        <w:t>«</w:t>
      </w:r>
      <w:r w:rsidRPr="00D42E48">
        <w:rPr>
          <w:rFonts w:ascii="Times New Roman" w:hAnsi="Times New Roman" w:cs="Times New Roman"/>
          <w:sz w:val="24"/>
          <w:szCs w:val="24"/>
        </w:rPr>
        <w:t>Федеральный реестр государственных и муниципальных услуг (функций)</w:t>
      </w:r>
      <w:r w:rsidR="0069139E">
        <w:rPr>
          <w:rFonts w:ascii="Times New Roman" w:hAnsi="Times New Roman" w:cs="Times New Roman"/>
          <w:sz w:val="24"/>
          <w:szCs w:val="24"/>
        </w:rPr>
        <w:t>»</w:t>
      </w:r>
      <w:r w:rsidRPr="00D42E48">
        <w:rPr>
          <w:rFonts w:ascii="Times New Roman" w:hAnsi="Times New Roman" w:cs="Times New Roman"/>
          <w:sz w:val="24"/>
          <w:szCs w:val="24"/>
        </w:rPr>
        <w:t>, предоставляется заявителю бесплатно.</w:t>
      </w:r>
    </w:p>
    <w:p w:rsidR="004D6C34" w:rsidRPr="00D42E48" w:rsidRDefault="004D6C34" w:rsidP="00695031">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jc w:val="center"/>
        <w:outlineLvl w:val="1"/>
        <w:rPr>
          <w:rFonts w:ascii="Times New Roman" w:hAnsi="Times New Roman" w:cs="Times New Roman"/>
          <w:b/>
          <w:sz w:val="24"/>
          <w:szCs w:val="24"/>
        </w:rPr>
      </w:pPr>
      <w:r w:rsidRPr="00D42E48">
        <w:rPr>
          <w:rFonts w:ascii="Times New Roman" w:hAnsi="Times New Roman" w:cs="Times New Roman"/>
          <w:b/>
          <w:sz w:val="24"/>
          <w:szCs w:val="24"/>
        </w:rPr>
        <w:t>II. Стандарт предоставления муниципальной услуги</w:t>
      </w:r>
    </w:p>
    <w:p w:rsidR="0040609F" w:rsidRPr="00D42E48" w:rsidRDefault="0040609F">
      <w:pPr>
        <w:pStyle w:val="ConsPlusNormal"/>
        <w:rPr>
          <w:rFonts w:ascii="Times New Roman" w:hAnsi="Times New Roman" w:cs="Times New Roman"/>
          <w:b/>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lastRenderedPageBreak/>
        <w:t>Наименование муниципальной услуги</w:t>
      </w:r>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2.1. Наименование муниципальной услуги: </w:t>
      </w:r>
      <w:r w:rsidR="0069139E">
        <w:rPr>
          <w:rFonts w:ascii="Times New Roman" w:hAnsi="Times New Roman" w:cs="Times New Roman"/>
          <w:sz w:val="24"/>
          <w:szCs w:val="24"/>
        </w:rPr>
        <w:t>«</w:t>
      </w:r>
      <w:r w:rsidRPr="00D42E48">
        <w:rPr>
          <w:rFonts w:ascii="Times New Roman" w:hAnsi="Times New Roman" w:cs="Times New Roman"/>
          <w:sz w:val="24"/>
          <w:szCs w:val="24"/>
        </w:rPr>
        <w:t>Выделение земельного участка на кладбище для захоронения</w:t>
      </w:r>
      <w:r w:rsidR="0069139E">
        <w:rPr>
          <w:rFonts w:ascii="Times New Roman" w:hAnsi="Times New Roman" w:cs="Times New Roman"/>
          <w:sz w:val="24"/>
          <w:szCs w:val="24"/>
        </w:rPr>
        <w:t>»</w:t>
      </w:r>
      <w:r w:rsidRPr="00D42E48">
        <w:rPr>
          <w:rFonts w:ascii="Times New Roman" w:hAnsi="Times New Roman" w:cs="Times New Roman"/>
          <w:sz w:val="24"/>
          <w:szCs w:val="24"/>
        </w:rPr>
        <w:t>.</w:t>
      </w:r>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t>Наименование органа, предоставляющего муниципальную услугу</w:t>
      </w:r>
    </w:p>
    <w:p w:rsidR="0040609F" w:rsidRPr="00D42E48" w:rsidRDefault="0040609F">
      <w:pPr>
        <w:pStyle w:val="ConsPlusNormal"/>
        <w:rPr>
          <w:rFonts w:ascii="Times New Roman" w:hAnsi="Times New Roman" w:cs="Times New Roman"/>
          <w:sz w:val="24"/>
          <w:szCs w:val="24"/>
        </w:rPr>
      </w:pPr>
    </w:p>
    <w:p w:rsidR="00E67DDA" w:rsidRPr="00D42E48" w:rsidRDefault="00E67DDA"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2.2. Предоставление муниципальной услуги осуществляется администрацией муниципального района </w:t>
      </w:r>
      <w:r w:rsidR="0069139E">
        <w:rPr>
          <w:rFonts w:ascii="Times New Roman" w:hAnsi="Times New Roman" w:cs="Times New Roman"/>
          <w:sz w:val="24"/>
          <w:szCs w:val="24"/>
        </w:rPr>
        <w:t>«</w:t>
      </w:r>
      <w:r w:rsidRPr="00D42E48">
        <w:rPr>
          <w:rFonts w:ascii="Times New Roman" w:hAnsi="Times New Roman" w:cs="Times New Roman"/>
          <w:sz w:val="24"/>
          <w:szCs w:val="24"/>
        </w:rPr>
        <w:t>Печора</w:t>
      </w:r>
      <w:r w:rsidR="0069139E">
        <w:rPr>
          <w:rFonts w:ascii="Times New Roman" w:hAnsi="Times New Roman" w:cs="Times New Roman"/>
          <w:sz w:val="24"/>
          <w:szCs w:val="24"/>
        </w:rPr>
        <w:t>»</w:t>
      </w:r>
      <w:r w:rsidRPr="00D42E48">
        <w:rPr>
          <w:rFonts w:ascii="Times New Roman" w:hAnsi="Times New Roman" w:cs="Times New Roman"/>
          <w:sz w:val="24"/>
          <w:szCs w:val="24"/>
        </w:rPr>
        <w:t>, через ведущего эксперта по организации похоронного дела Сектора городского хозяйства (далее - ведущий эксперт по организации похоронного дела).</w:t>
      </w:r>
    </w:p>
    <w:p w:rsidR="00E67DDA" w:rsidRPr="00D42E48" w:rsidRDefault="00E67DDA"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 предоставлении муниципальной услуги запрещается требовать от заявителя:</w:t>
      </w:r>
    </w:p>
    <w:p w:rsidR="00E67DDA" w:rsidRPr="00D42E48" w:rsidRDefault="00E67DDA"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69139E">
          <w:rPr>
            <w:rFonts w:ascii="Times New Roman" w:hAnsi="Times New Roman" w:cs="Times New Roman"/>
            <w:sz w:val="24"/>
            <w:szCs w:val="24"/>
          </w:rPr>
          <w:t>части 1 статьи 9</w:t>
        </w:r>
      </w:hyperlink>
      <w:r w:rsidRPr="00D42E48">
        <w:rPr>
          <w:rFonts w:ascii="Times New Roman" w:hAnsi="Times New Roman" w:cs="Times New Roman"/>
          <w:sz w:val="24"/>
          <w:szCs w:val="24"/>
        </w:rPr>
        <w:t xml:space="preserve"> Федерального закона от 27 июля 2010 г. </w:t>
      </w:r>
      <w:r w:rsidR="00A20FC9">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69139E">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w:t>
      </w:r>
      <w:proofErr w:type="gramEnd"/>
      <w:r w:rsidRPr="00D42E48">
        <w:rPr>
          <w:rFonts w:ascii="Times New Roman" w:hAnsi="Times New Roman" w:cs="Times New Roman"/>
          <w:sz w:val="24"/>
          <w:szCs w:val="24"/>
        </w:rPr>
        <w:t xml:space="preserve"> муниципальных услуг</w:t>
      </w:r>
      <w:r w:rsidR="0069139E">
        <w:rPr>
          <w:rFonts w:ascii="Times New Roman" w:hAnsi="Times New Roman" w:cs="Times New Roman"/>
          <w:sz w:val="24"/>
          <w:szCs w:val="24"/>
        </w:rPr>
        <w:t>»</w:t>
      </w:r>
      <w:r w:rsidRPr="00D42E48">
        <w:rPr>
          <w:rFonts w:ascii="Times New Roman" w:hAnsi="Times New Roman" w:cs="Times New Roman"/>
          <w:sz w:val="24"/>
          <w:szCs w:val="24"/>
        </w:rPr>
        <w:t>.</w:t>
      </w:r>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t>Описание результата предоставления муниципальной услуги</w:t>
      </w:r>
    </w:p>
    <w:p w:rsidR="0040609F" w:rsidRPr="000C399F" w:rsidRDefault="0040609F">
      <w:pPr>
        <w:pStyle w:val="ConsPlusNormal"/>
        <w:rPr>
          <w:rFonts w:ascii="Times New Roman" w:hAnsi="Times New Roman" w:cs="Times New Roman"/>
          <w:sz w:val="20"/>
        </w:rPr>
      </w:pP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2.3. Результатом предоставления муниципальной услуги является:</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выделение земельного участка на кладбище для захоронения </w:t>
      </w:r>
      <w:r w:rsidR="00834553" w:rsidRPr="00D42E48">
        <w:rPr>
          <w:rFonts w:ascii="Times New Roman" w:hAnsi="Times New Roman" w:cs="Times New Roman"/>
          <w:sz w:val="24"/>
          <w:szCs w:val="24"/>
        </w:rPr>
        <w:t>и оформлени</w:t>
      </w:r>
      <w:r w:rsidR="00121304" w:rsidRPr="00D42E48">
        <w:rPr>
          <w:rFonts w:ascii="Times New Roman" w:hAnsi="Times New Roman" w:cs="Times New Roman"/>
          <w:sz w:val="24"/>
          <w:szCs w:val="24"/>
        </w:rPr>
        <w:t>е</w:t>
      </w:r>
      <w:r w:rsidR="000C399F">
        <w:rPr>
          <w:rFonts w:ascii="Times New Roman" w:hAnsi="Times New Roman" w:cs="Times New Roman"/>
          <w:sz w:val="24"/>
          <w:szCs w:val="24"/>
        </w:rPr>
        <w:t xml:space="preserve"> </w:t>
      </w:r>
      <w:r w:rsidRPr="00D42E48">
        <w:rPr>
          <w:rFonts w:ascii="Times New Roman" w:hAnsi="Times New Roman" w:cs="Times New Roman"/>
          <w:sz w:val="24"/>
          <w:szCs w:val="24"/>
        </w:rPr>
        <w:t>удостоверени</w:t>
      </w:r>
      <w:r w:rsidR="00834553" w:rsidRPr="00D42E48">
        <w:rPr>
          <w:rFonts w:ascii="Times New Roman" w:hAnsi="Times New Roman" w:cs="Times New Roman"/>
          <w:sz w:val="24"/>
          <w:szCs w:val="24"/>
        </w:rPr>
        <w:t>я</w:t>
      </w:r>
      <w:r w:rsidRPr="00D42E48">
        <w:rPr>
          <w:rFonts w:ascii="Times New Roman" w:hAnsi="Times New Roman" w:cs="Times New Roman"/>
          <w:sz w:val="24"/>
          <w:szCs w:val="24"/>
        </w:rPr>
        <w:t xml:space="preserve"> о месте захоронения</w:t>
      </w:r>
      <w:r w:rsidR="00834553" w:rsidRPr="00D42E48">
        <w:rPr>
          <w:rFonts w:ascii="Times New Roman" w:hAnsi="Times New Roman" w:cs="Times New Roman"/>
          <w:sz w:val="24"/>
          <w:szCs w:val="24"/>
        </w:rPr>
        <w:t xml:space="preserve"> (</w:t>
      </w:r>
      <w:r w:rsidRPr="00D42E48">
        <w:rPr>
          <w:rFonts w:ascii="Times New Roman" w:hAnsi="Times New Roman" w:cs="Times New Roman"/>
          <w:sz w:val="24"/>
          <w:szCs w:val="24"/>
        </w:rPr>
        <w:t>далее - решение о предоставлении муниципальной услуги), уведомление о предоставлении муниципальной услуги;</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решение об отказе в выделении земельного участка на кладбище для захоронения (далее - решение об отказе в предоставлении муниципальной услуги); уведомление об отказе в предоставлении муниципальной услуги.</w:t>
      </w:r>
    </w:p>
    <w:p w:rsidR="0040609F" w:rsidRPr="00D42E48" w:rsidRDefault="0040609F">
      <w:pPr>
        <w:pStyle w:val="ConsPlusNormal"/>
        <w:rPr>
          <w:rFonts w:ascii="Times New Roman" w:hAnsi="Times New Roman" w:cs="Times New Roman"/>
          <w:sz w:val="24"/>
          <w:szCs w:val="24"/>
        </w:rPr>
      </w:pPr>
    </w:p>
    <w:p w:rsidR="00121304" w:rsidRPr="00D42E48" w:rsidRDefault="00121304" w:rsidP="00121304">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Срок предоставления муниципальной услуги, в том числе</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с учетом необходимости обращения в организации, участвующие</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предоставлении муниципальной услуги, срок приостановления</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предоставления муниципальной услуги в случае, если</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возможность приостановления предусмотрена </w:t>
      </w:r>
      <w:proofErr w:type="gramStart"/>
      <w:r w:rsidRPr="00D42E48">
        <w:rPr>
          <w:rFonts w:ascii="Times New Roman" w:hAnsi="Times New Roman" w:cs="Times New Roman"/>
          <w:sz w:val="24"/>
          <w:szCs w:val="24"/>
        </w:rPr>
        <w:t>федеральными</w:t>
      </w:r>
      <w:proofErr w:type="gramEnd"/>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законами, принимаемыми в соответствии с ними иными</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нормативными правовыми актами Российской Федерации,</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законами и иными нормативными правовыми актами</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Республики Коми</w:t>
      </w:r>
    </w:p>
    <w:p w:rsidR="00121304" w:rsidRPr="000C399F" w:rsidRDefault="00121304" w:rsidP="00121304">
      <w:pPr>
        <w:pStyle w:val="ConsPlusNormal"/>
        <w:rPr>
          <w:rFonts w:ascii="Times New Roman" w:hAnsi="Times New Roman" w:cs="Times New Roman"/>
          <w:sz w:val="20"/>
        </w:rPr>
      </w:pPr>
    </w:p>
    <w:p w:rsidR="00121304" w:rsidRPr="00D42E48" w:rsidRDefault="00121304"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2.4. Муниципальная услуга предоставляется в течение 1 рабочего дня, исчисляемого со дня регистрации заявления с документами, необходимыми для предоставления муниципальной услуги.</w:t>
      </w:r>
    </w:p>
    <w:p w:rsidR="00121304" w:rsidRPr="00D42E48" w:rsidRDefault="00121304"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121304" w:rsidRPr="00D42E48" w:rsidRDefault="00121304"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решений указанных в </w:t>
      </w:r>
      <w:hyperlink w:anchor="P100" w:history="1">
        <w:r w:rsidRPr="0069139E">
          <w:rPr>
            <w:rFonts w:ascii="Times New Roman" w:hAnsi="Times New Roman" w:cs="Times New Roman"/>
            <w:sz w:val="24"/>
            <w:szCs w:val="24"/>
          </w:rPr>
          <w:t>п. 2.3</w:t>
        </w:r>
      </w:hyperlink>
      <w:r w:rsidRPr="00D42E48">
        <w:rPr>
          <w:rFonts w:ascii="Times New Roman" w:hAnsi="Times New Roman" w:cs="Times New Roman"/>
          <w:sz w:val="24"/>
          <w:szCs w:val="24"/>
        </w:rPr>
        <w:t xml:space="preserve"> настоящего административного регламента.</w:t>
      </w:r>
    </w:p>
    <w:p w:rsidR="00121304" w:rsidRPr="00D42E48" w:rsidRDefault="00121304"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w:t>
      </w:r>
      <w:r w:rsidRPr="00D42E48">
        <w:rPr>
          <w:rFonts w:ascii="Times New Roman" w:hAnsi="Times New Roman" w:cs="Times New Roman"/>
          <w:sz w:val="24"/>
          <w:szCs w:val="24"/>
        </w:rPr>
        <w:lastRenderedPageBreak/>
        <w:t>предоставления муниципальной услуги документах составляет не более 1 рабочего дня со дня поступления в Сектор городского хозяйства указанного заявления.</w:t>
      </w:r>
      <w:proofErr w:type="gramEnd"/>
    </w:p>
    <w:p w:rsidR="00121304" w:rsidRPr="00D42E48" w:rsidRDefault="00121304" w:rsidP="00121304">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Нормативные правовые акты, регулирующие</w:t>
      </w:r>
    </w:p>
    <w:p w:rsidR="00121304" w:rsidRPr="00D42E48" w:rsidRDefault="00121304" w:rsidP="00121304">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предоставление муниципальной услуги</w:t>
      </w:r>
    </w:p>
    <w:p w:rsidR="00121304" w:rsidRPr="00D42E48" w:rsidRDefault="00121304" w:rsidP="00121304">
      <w:pPr>
        <w:pStyle w:val="ConsPlusNormal"/>
        <w:rPr>
          <w:rFonts w:ascii="Times New Roman" w:hAnsi="Times New Roman" w:cs="Times New Roman"/>
          <w:sz w:val="24"/>
          <w:szCs w:val="24"/>
        </w:rPr>
      </w:pPr>
    </w:p>
    <w:p w:rsidR="00121304" w:rsidRPr="00D42E48" w:rsidRDefault="00121304" w:rsidP="00121304">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2.5. </w:t>
      </w:r>
      <w:proofErr w:type="gramStart"/>
      <w:r w:rsidRPr="00D42E4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МР </w:t>
      </w:r>
      <w:r w:rsidR="0069139E">
        <w:rPr>
          <w:rFonts w:ascii="Times New Roman" w:hAnsi="Times New Roman" w:cs="Times New Roman"/>
          <w:sz w:val="24"/>
          <w:szCs w:val="24"/>
        </w:rPr>
        <w:t>«</w:t>
      </w:r>
      <w:r w:rsidRPr="00D42E48">
        <w:rPr>
          <w:rFonts w:ascii="Times New Roman" w:hAnsi="Times New Roman" w:cs="Times New Roman"/>
          <w:sz w:val="24"/>
          <w:szCs w:val="24"/>
        </w:rPr>
        <w:t>Печора</w:t>
      </w:r>
      <w:r w:rsidR="0069139E">
        <w:rPr>
          <w:rFonts w:ascii="Times New Roman" w:hAnsi="Times New Roman" w:cs="Times New Roman"/>
          <w:sz w:val="24"/>
          <w:szCs w:val="24"/>
        </w:rPr>
        <w:t>»</w:t>
      </w:r>
      <w:r w:rsidRPr="00D42E48">
        <w:rPr>
          <w:rFonts w:ascii="Times New Roman" w:hAnsi="Times New Roman" w:cs="Times New Roman"/>
          <w:sz w:val="24"/>
          <w:szCs w:val="24"/>
        </w:rPr>
        <w:t xml:space="preserve">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69139E">
        <w:rPr>
          <w:rFonts w:ascii="Times New Roman" w:hAnsi="Times New Roman" w:cs="Times New Roman"/>
          <w:sz w:val="24"/>
          <w:szCs w:val="24"/>
        </w:rPr>
        <w:t>«</w:t>
      </w:r>
      <w:r w:rsidRPr="00D42E48">
        <w:rPr>
          <w:rFonts w:ascii="Times New Roman" w:hAnsi="Times New Roman" w:cs="Times New Roman"/>
          <w:sz w:val="24"/>
          <w:szCs w:val="24"/>
        </w:rPr>
        <w:t>Реестр государственных и муниципальных услуг (функций) Республики Коми</w:t>
      </w:r>
      <w:r w:rsidR="0069139E">
        <w:rPr>
          <w:rFonts w:ascii="Times New Roman" w:hAnsi="Times New Roman" w:cs="Times New Roman"/>
          <w:sz w:val="24"/>
          <w:szCs w:val="24"/>
        </w:rPr>
        <w:t>»</w:t>
      </w:r>
      <w:r w:rsidRPr="00D42E48">
        <w:rPr>
          <w:rFonts w:ascii="Times New Roman" w:hAnsi="Times New Roman" w:cs="Times New Roman"/>
          <w:sz w:val="24"/>
          <w:szCs w:val="24"/>
        </w:rPr>
        <w:t>.</w:t>
      </w:r>
      <w:proofErr w:type="gramEnd"/>
    </w:p>
    <w:p w:rsidR="0040609F" w:rsidRPr="00D42E48" w:rsidRDefault="0040609F">
      <w:pPr>
        <w:pStyle w:val="ConsPlusNormal"/>
        <w:rPr>
          <w:rFonts w:ascii="Times New Roman" w:hAnsi="Times New Roman" w:cs="Times New Roman"/>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t>Исчерпывающий перечень документов, необходимых</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в соответствии с нормативными правовыми актами</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для предоставления муниципальной услуги и услуг,</w:t>
      </w:r>
    </w:p>
    <w:p w:rsidR="0040609F" w:rsidRPr="00D42E48" w:rsidRDefault="0040609F">
      <w:pPr>
        <w:pStyle w:val="ConsPlusNormal"/>
        <w:jc w:val="center"/>
        <w:rPr>
          <w:rFonts w:ascii="Times New Roman" w:hAnsi="Times New Roman" w:cs="Times New Roman"/>
          <w:b/>
          <w:sz w:val="24"/>
          <w:szCs w:val="24"/>
        </w:rPr>
      </w:pPr>
      <w:proofErr w:type="gramStart"/>
      <w:r w:rsidRPr="00D42E48">
        <w:rPr>
          <w:rFonts w:ascii="Times New Roman" w:hAnsi="Times New Roman" w:cs="Times New Roman"/>
          <w:b/>
          <w:sz w:val="24"/>
          <w:szCs w:val="24"/>
        </w:rPr>
        <w:t>которые</w:t>
      </w:r>
      <w:proofErr w:type="gramEnd"/>
      <w:r w:rsidRPr="00D42E48">
        <w:rPr>
          <w:rFonts w:ascii="Times New Roman" w:hAnsi="Times New Roman" w:cs="Times New Roman"/>
          <w:b/>
          <w:sz w:val="24"/>
          <w:szCs w:val="24"/>
        </w:rPr>
        <w:t xml:space="preserve"> являются необходимыми и обязательными</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для предоставления муниципальной услуги, подлежащих</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представлению заявителем, способы их получения</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заявителем, в том числе в электронной форме,</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порядок их представления</w:t>
      </w:r>
    </w:p>
    <w:p w:rsidR="0040609F" w:rsidRPr="00D42E48" w:rsidRDefault="0040609F">
      <w:pPr>
        <w:pStyle w:val="ConsPlusNormal"/>
        <w:rPr>
          <w:rFonts w:ascii="Times New Roman" w:hAnsi="Times New Roman" w:cs="Times New Roman"/>
          <w:sz w:val="24"/>
          <w:szCs w:val="24"/>
        </w:rPr>
      </w:pPr>
    </w:p>
    <w:p w:rsidR="003107E6" w:rsidRPr="00D42E48" w:rsidRDefault="003107E6" w:rsidP="00BC295F">
      <w:pPr>
        <w:pStyle w:val="ConsPlusNormal"/>
        <w:ind w:firstLine="540"/>
        <w:jc w:val="both"/>
        <w:rPr>
          <w:rFonts w:ascii="Times New Roman" w:hAnsi="Times New Roman" w:cs="Times New Roman"/>
          <w:sz w:val="24"/>
          <w:szCs w:val="24"/>
        </w:rPr>
      </w:pPr>
      <w:bookmarkStart w:id="1" w:name="P108"/>
      <w:bookmarkEnd w:id="1"/>
      <w:r w:rsidRPr="00D42E48">
        <w:rPr>
          <w:rFonts w:ascii="Times New Roman" w:hAnsi="Times New Roman" w:cs="Times New Roman"/>
          <w:sz w:val="24"/>
          <w:szCs w:val="24"/>
        </w:rPr>
        <w:t xml:space="preserve">2.6. Для получения муниципальной услуги заявителем самостоятельно предоставляется в Сектор городского хозяйства </w:t>
      </w:r>
      <w:hyperlink w:anchor="P685" w:history="1">
        <w:r w:rsidRPr="0069139E">
          <w:rPr>
            <w:rFonts w:ascii="Times New Roman" w:hAnsi="Times New Roman" w:cs="Times New Roman"/>
            <w:sz w:val="24"/>
            <w:szCs w:val="24"/>
          </w:rPr>
          <w:t>заявление</w:t>
        </w:r>
      </w:hyperlink>
      <w:r w:rsidRPr="00D42E48">
        <w:rPr>
          <w:rFonts w:ascii="Times New Roman" w:hAnsi="Times New Roman" w:cs="Times New Roman"/>
          <w:sz w:val="24"/>
          <w:szCs w:val="24"/>
        </w:rPr>
        <w:t xml:space="preserve"> о предоставлении муниципальной услуги по форме согласно </w:t>
      </w:r>
      <w:r w:rsidR="007D44DA">
        <w:rPr>
          <w:rFonts w:ascii="Times New Roman" w:hAnsi="Times New Roman" w:cs="Times New Roman"/>
          <w:sz w:val="24"/>
          <w:szCs w:val="24"/>
        </w:rPr>
        <w:t>Приложению №</w:t>
      </w:r>
      <w:r w:rsidRPr="0069139E">
        <w:rPr>
          <w:rFonts w:ascii="Times New Roman" w:hAnsi="Times New Roman" w:cs="Times New Roman"/>
          <w:sz w:val="24"/>
          <w:szCs w:val="24"/>
        </w:rPr>
        <w:t>1</w:t>
      </w:r>
      <w:r w:rsidR="004400F8" w:rsidRPr="00D42E48">
        <w:rPr>
          <w:rFonts w:ascii="Times New Roman" w:hAnsi="Times New Roman" w:cs="Times New Roman"/>
          <w:sz w:val="24"/>
          <w:szCs w:val="24"/>
        </w:rPr>
        <w:t xml:space="preserve">(для физических лиц), </w:t>
      </w:r>
      <w:r w:rsidR="004400F8" w:rsidRPr="0069139E">
        <w:rPr>
          <w:rFonts w:ascii="Times New Roman" w:hAnsi="Times New Roman" w:cs="Times New Roman"/>
          <w:sz w:val="24"/>
          <w:szCs w:val="24"/>
        </w:rPr>
        <w:t>Приложению №2</w:t>
      </w:r>
      <w:r w:rsidR="004400F8" w:rsidRPr="00D42E48">
        <w:rPr>
          <w:rFonts w:ascii="Times New Roman" w:hAnsi="Times New Roman" w:cs="Times New Roman"/>
          <w:sz w:val="24"/>
          <w:szCs w:val="24"/>
        </w:rPr>
        <w:t xml:space="preserve"> (для юридических лиц) </w:t>
      </w:r>
      <w:r w:rsidRPr="00D42E48">
        <w:rPr>
          <w:rFonts w:ascii="Times New Roman" w:hAnsi="Times New Roman" w:cs="Times New Roman"/>
          <w:sz w:val="24"/>
          <w:szCs w:val="24"/>
        </w:rPr>
        <w:t>к настоящему административному регламенту.</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К заявлению прилагаются следующие документы:</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На свободном месте:</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 копия свидетельства о смерти умершего.</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 родственной ограде</w:t>
      </w:r>
      <w:r w:rsidR="00B24619" w:rsidRPr="00D42E48">
        <w:rPr>
          <w:rFonts w:ascii="Times New Roman" w:hAnsi="Times New Roman" w:cs="Times New Roman"/>
          <w:sz w:val="24"/>
          <w:szCs w:val="24"/>
        </w:rPr>
        <w:t xml:space="preserve"> (или в ранее зарезервированном месте):</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 копия свидетельства о смерти умершего;</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 свидетельство о смерти ранее похороненного родственника;</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3) документы подтверждающее родство </w:t>
      </w:r>
      <w:proofErr w:type="gramStart"/>
      <w:r w:rsidRPr="00D42E48">
        <w:rPr>
          <w:rFonts w:ascii="Times New Roman" w:hAnsi="Times New Roman" w:cs="Times New Roman"/>
          <w:sz w:val="24"/>
          <w:szCs w:val="24"/>
        </w:rPr>
        <w:t>умершего</w:t>
      </w:r>
      <w:proofErr w:type="gramEnd"/>
      <w:r w:rsidRPr="00D42E48">
        <w:rPr>
          <w:rFonts w:ascii="Times New Roman" w:hAnsi="Times New Roman" w:cs="Times New Roman"/>
          <w:sz w:val="24"/>
          <w:szCs w:val="24"/>
        </w:rPr>
        <w:t xml:space="preserve"> с ранее захороненным (ими) родственником (и);</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 письменное согласие родственников, в случае захоронения других родственников (в произвольной форме).</w:t>
      </w:r>
    </w:p>
    <w:p w:rsidR="003107E6" w:rsidRPr="00D42E48" w:rsidRDefault="003107E6"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В случае если, заявитель (супруг, близкие родственники) умершего желают создать семейное (родовое) захоронение, необходимо подать заявление (согласно </w:t>
      </w:r>
      <w:r w:rsidRPr="007D44DA">
        <w:rPr>
          <w:rFonts w:ascii="Times New Roman" w:hAnsi="Times New Roman" w:cs="Times New Roman"/>
          <w:sz w:val="24"/>
          <w:szCs w:val="24"/>
        </w:rPr>
        <w:t>Приложению №</w:t>
      </w:r>
      <w:r w:rsidR="004400F8" w:rsidRPr="007D44DA">
        <w:rPr>
          <w:rFonts w:ascii="Times New Roman" w:hAnsi="Times New Roman" w:cs="Times New Roman"/>
          <w:sz w:val="24"/>
          <w:szCs w:val="24"/>
        </w:rPr>
        <w:t>3</w:t>
      </w:r>
      <w:r w:rsidRPr="00D42E48">
        <w:rPr>
          <w:rFonts w:ascii="Times New Roman" w:hAnsi="Times New Roman" w:cs="Times New Roman"/>
          <w:sz w:val="24"/>
          <w:szCs w:val="24"/>
        </w:rPr>
        <w:t>) о предоставлении резервного места рядом с умершим родственником.</w:t>
      </w:r>
    </w:p>
    <w:p w:rsidR="003107E6" w:rsidRPr="00D42E48" w:rsidRDefault="003107E6"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107E6" w:rsidRPr="00D42E48" w:rsidRDefault="003107E6"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07E6" w:rsidRPr="00D42E48" w:rsidRDefault="003107E6"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284542" w:rsidRPr="000C399F" w:rsidRDefault="00284542" w:rsidP="00284542">
      <w:pPr>
        <w:autoSpaceDE w:val="0"/>
        <w:autoSpaceDN w:val="0"/>
        <w:adjustRightInd w:val="0"/>
        <w:ind w:firstLine="540"/>
        <w:jc w:val="both"/>
        <w:rPr>
          <w:rFonts w:eastAsia="Calibri"/>
          <w:sz w:val="24"/>
          <w:szCs w:val="24"/>
        </w:rPr>
      </w:pPr>
      <w:r w:rsidRPr="000C399F">
        <w:rPr>
          <w:rFonts w:eastAsia="Calibri"/>
          <w:sz w:val="24"/>
          <w:szCs w:val="24"/>
        </w:rPr>
        <w:t>2.9. Документы, необходимые для предоставления муниципальной услуги, предоставляются заявителем следующими способами:</w:t>
      </w:r>
    </w:p>
    <w:p w:rsidR="00284542" w:rsidRPr="000C399F" w:rsidRDefault="00284542" w:rsidP="00284542">
      <w:pPr>
        <w:autoSpaceDE w:val="0"/>
        <w:autoSpaceDN w:val="0"/>
        <w:adjustRightInd w:val="0"/>
        <w:ind w:firstLine="709"/>
        <w:jc w:val="both"/>
        <w:rPr>
          <w:rFonts w:eastAsia="Calibri"/>
          <w:sz w:val="24"/>
          <w:szCs w:val="24"/>
        </w:rPr>
      </w:pPr>
      <w:r w:rsidRPr="000C399F">
        <w:rPr>
          <w:rFonts w:eastAsia="Calibri"/>
          <w:sz w:val="24"/>
          <w:szCs w:val="24"/>
        </w:rPr>
        <w:t>- лично (в Сектор городского хозяйства)</w:t>
      </w:r>
      <w:r w:rsidR="000577EE">
        <w:rPr>
          <w:rFonts w:eastAsia="Calibri"/>
          <w:sz w:val="24"/>
          <w:szCs w:val="24"/>
        </w:rPr>
        <w:t>.</w:t>
      </w:r>
    </w:p>
    <w:p w:rsidR="0040609F" w:rsidRDefault="0040609F">
      <w:pPr>
        <w:pStyle w:val="ConsPlusNormal"/>
        <w:rPr>
          <w:rFonts w:ascii="Times New Roman" w:hAnsi="Times New Roman" w:cs="Times New Roman"/>
          <w:sz w:val="24"/>
          <w:szCs w:val="24"/>
        </w:rPr>
      </w:pPr>
    </w:p>
    <w:p w:rsidR="000C399F" w:rsidRPr="00D42E48" w:rsidRDefault="000C399F">
      <w:pPr>
        <w:pStyle w:val="ConsPlusNormal"/>
        <w:rPr>
          <w:rFonts w:ascii="Times New Roman" w:hAnsi="Times New Roman" w:cs="Times New Roman"/>
          <w:sz w:val="24"/>
          <w:szCs w:val="24"/>
        </w:rPr>
      </w:pPr>
    </w:p>
    <w:p w:rsidR="0040609F" w:rsidRPr="00D42E48" w:rsidRDefault="0040609F">
      <w:pPr>
        <w:pStyle w:val="ConsPlusNormal"/>
        <w:jc w:val="center"/>
        <w:outlineLvl w:val="2"/>
        <w:rPr>
          <w:rFonts w:ascii="Times New Roman" w:hAnsi="Times New Roman" w:cs="Times New Roman"/>
          <w:b/>
          <w:sz w:val="24"/>
          <w:szCs w:val="24"/>
        </w:rPr>
      </w:pPr>
      <w:r w:rsidRPr="00D42E48">
        <w:rPr>
          <w:rFonts w:ascii="Times New Roman" w:hAnsi="Times New Roman" w:cs="Times New Roman"/>
          <w:b/>
          <w:sz w:val="24"/>
          <w:szCs w:val="24"/>
        </w:rPr>
        <w:t>Исчерпывающий перечень документов, необходимых</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в соответствии с нормативными правовыми актами</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для предоставления муниципальной услуги, которые</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находятся в распоряжении государственных органов,</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органов местного самоуправления и иных органов,</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участвующих в предоставлении муниципальных услуг,</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 xml:space="preserve">и </w:t>
      </w:r>
      <w:proofErr w:type="gramStart"/>
      <w:r w:rsidRPr="00D42E48">
        <w:rPr>
          <w:rFonts w:ascii="Times New Roman" w:hAnsi="Times New Roman" w:cs="Times New Roman"/>
          <w:b/>
          <w:sz w:val="24"/>
          <w:szCs w:val="24"/>
        </w:rPr>
        <w:t>которые</w:t>
      </w:r>
      <w:proofErr w:type="gramEnd"/>
      <w:r w:rsidRPr="00D42E48">
        <w:rPr>
          <w:rFonts w:ascii="Times New Roman" w:hAnsi="Times New Roman" w:cs="Times New Roman"/>
          <w:b/>
          <w:sz w:val="24"/>
          <w:szCs w:val="24"/>
        </w:rPr>
        <w:t xml:space="preserve"> заявитель вправе представить, а также</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способы их получения заявителями, в том числе</w:t>
      </w:r>
    </w:p>
    <w:p w:rsidR="0040609F" w:rsidRPr="00D42E48" w:rsidRDefault="0040609F">
      <w:pPr>
        <w:pStyle w:val="ConsPlusNormal"/>
        <w:jc w:val="center"/>
        <w:rPr>
          <w:rFonts w:ascii="Times New Roman" w:hAnsi="Times New Roman" w:cs="Times New Roman"/>
          <w:b/>
          <w:sz w:val="24"/>
          <w:szCs w:val="24"/>
        </w:rPr>
      </w:pPr>
      <w:r w:rsidRPr="00D42E48">
        <w:rPr>
          <w:rFonts w:ascii="Times New Roman" w:hAnsi="Times New Roman" w:cs="Times New Roman"/>
          <w:b/>
          <w:sz w:val="24"/>
          <w:szCs w:val="24"/>
        </w:rPr>
        <w:t>в электронной форме, порядок их представления</w:t>
      </w:r>
    </w:p>
    <w:p w:rsidR="0040609F" w:rsidRPr="00D42E48" w:rsidRDefault="0040609F">
      <w:pPr>
        <w:pStyle w:val="ConsPlusNormal"/>
        <w:rPr>
          <w:rFonts w:ascii="Times New Roman" w:hAnsi="Times New Roman" w:cs="Times New Roman"/>
          <w:sz w:val="24"/>
          <w:szCs w:val="24"/>
        </w:rPr>
      </w:pPr>
    </w:p>
    <w:p w:rsidR="00BF12BB" w:rsidRPr="00D42E48" w:rsidRDefault="00BF12BB" w:rsidP="00BF12BB">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40609F" w:rsidRPr="00D42E48" w:rsidRDefault="0040609F">
      <w:pPr>
        <w:pStyle w:val="ConsPlusNormal"/>
        <w:rPr>
          <w:rFonts w:ascii="Times New Roman" w:hAnsi="Times New Roman" w:cs="Times New Roman"/>
          <w:sz w:val="24"/>
          <w:szCs w:val="24"/>
        </w:rPr>
      </w:pPr>
    </w:p>
    <w:p w:rsidR="00BF12BB" w:rsidRPr="00D42E48" w:rsidRDefault="00BF12BB" w:rsidP="00BF12BB">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Указание на запрет требований и действий</w:t>
      </w:r>
    </w:p>
    <w:p w:rsidR="00BF12BB" w:rsidRPr="00D42E48" w:rsidRDefault="00BF12BB" w:rsidP="00BF12BB">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отношении заявителя</w:t>
      </w:r>
    </w:p>
    <w:p w:rsidR="0040609F" w:rsidRPr="00D42E48" w:rsidRDefault="0040609F">
      <w:pPr>
        <w:pStyle w:val="ConsPlusNormal"/>
        <w:rPr>
          <w:rFonts w:ascii="Times New Roman" w:hAnsi="Times New Roman" w:cs="Times New Roman"/>
          <w:sz w:val="24"/>
          <w:szCs w:val="24"/>
        </w:rPr>
      </w:pPr>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2.11. Запрещается:</w:t>
      </w:r>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F12BB" w:rsidRPr="00D42E48" w:rsidRDefault="00BF12BB"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D42E48">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w:t>
      </w:r>
      <w:hyperlink r:id="rId7" w:history="1">
        <w:r w:rsidRPr="007D44DA">
          <w:rPr>
            <w:rFonts w:ascii="Times New Roman" w:hAnsi="Times New Roman" w:cs="Times New Roman"/>
            <w:sz w:val="24"/>
            <w:szCs w:val="24"/>
          </w:rPr>
          <w:t>части 6 статьи 7</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w:t>
      </w:r>
    </w:p>
    <w:p w:rsidR="00BF12BB" w:rsidRPr="00D42E48" w:rsidRDefault="00BF12BB"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 требовать от заявителя совершения иных действий, кроме прохождения идентификац</w:t>
      </w:r>
      <w:proofErr w:type="gramStart"/>
      <w:r w:rsidRPr="00D42E48">
        <w:rPr>
          <w:rFonts w:ascii="Times New Roman" w:hAnsi="Times New Roman" w:cs="Times New Roman"/>
          <w:sz w:val="24"/>
          <w:szCs w:val="24"/>
        </w:rPr>
        <w:t>ии и ау</w:t>
      </w:r>
      <w:proofErr w:type="gramEnd"/>
      <w:r w:rsidRPr="00D42E48">
        <w:rPr>
          <w:rFonts w:ascii="Times New Roman" w:hAnsi="Times New Roman" w:cs="Times New Roman"/>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D42E48">
        <w:rPr>
          <w:rFonts w:ascii="Times New Roman" w:hAnsi="Times New Roman" w:cs="Times New Roman"/>
          <w:sz w:val="24"/>
          <w:szCs w:val="24"/>
        </w:rPr>
        <w:lastRenderedPageBreak/>
        <w:t>необходимых для расчета длительности временного интервала, который необходимо забронировать для приема;</w:t>
      </w:r>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12BB" w:rsidRPr="00D42E48" w:rsidRDefault="00BF12BB"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12BB" w:rsidRPr="00D42E48" w:rsidRDefault="00BF12BB"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42E4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40609F" w:rsidRPr="00D42E48" w:rsidRDefault="0040609F">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Исчерпывающий перечень оснований для отказа в приеме</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документов, необходимых для предоставления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w:t>
      </w:r>
    </w:p>
    <w:p w:rsidR="006A6DA0" w:rsidRPr="000C399F" w:rsidRDefault="006A6DA0" w:rsidP="006A6DA0">
      <w:pPr>
        <w:pStyle w:val="ConsPlusNormal"/>
        <w:rPr>
          <w:rFonts w:ascii="Times New Roman" w:hAnsi="Times New Roman" w:cs="Times New Roman"/>
          <w:sz w:val="20"/>
        </w:rPr>
      </w:pPr>
    </w:p>
    <w:p w:rsidR="006A6DA0" w:rsidRPr="00D42E48" w:rsidRDefault="006A6DA0" w:rsidP="006A6DA0">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Исчерпывающий перечень оснований для приостановления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предоставления муниципальной услуги или отказа</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в предоставлении муниципальной услуги, </w:t>
      </w:r>
      <w:proofErr w:type="gramStart"/>
      <w:r w:rsidRPr="00D42E48">
        <w:rPr>
          <w:rFonts w:ascii="Times New Roman" w:hAnsi="Times New Roman" w:cs="Times New Roman"/>
          <w:sz w:val="24"/>
          <w:szCs w:val="24"/>
        </w:rPr>
        <w:t>установленных</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федеральными законами, принимаемыми в соответствии с ними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иными нормативными правовыми актами Российской Федерации,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законами и иными нормативными правовыми актами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Республики Коми</w:t>
      </w:r>
    </w:p>
    <w:p w:rsidR="006A6DA0" w:rsidRPr="000C399F" w:rsidRDefault="006A6DA0" w:rsidP="006A6DA0">
      <w:pPr>
        <w:pStyle w:val="ConsPlusNormal"/>
        <w:rPr>
          <w:rFonts w:ascii="Times New Roman" w:hAnsi="Times New Roman" w:cs="Times New Roman"/>
          <w:sz w:val="20"/>
        </w:rPr>
      </w:pP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6A6DA0" w:rsidRPr="00D42E48" w:rsidRDefault="006A6DA0" w:rsidP="00BC295F">
      <w:pPr>
        <w:pStyle w:val="ConsPlusNormal"/>
        <w:ind w:firstLine="540"/>
        <w:jc w:val="both"/>
        <w:rPr>
          <w:rFonts w:ascii="Times New Roman" w:hAnsi="Times New Roman" w:cs="Times New Roman"/>
          <w:sz w:val="24"/>
          <w:szCs w:val="24"/>
        </w:rPr>
      </w:pPr>
      <w:bookmarkStart w:id="2" w:name="P193"/>
      <w:bookmarkEnd w:id="2"/>
      <w:r w:rsidRPr="00D42E48">
        <w:rPr>
          <w:rFonts w:ascii="Times New Roman" w:hAnsi="Times New Roman" w:cs="Times New Roman"/>
          <w:sz w:val="24"/>
          <w:szCs w:val="24"/>
        </w:rPr>
        <w:t>2.14. Основаниями для отказа в предоставлении муниципальной услуги является: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отсутствие документов, перечисленных в </w:t>
      </w:r>
      <w:hyperlink w:anchor="P133" w:history="1">
        <w:r w:rsidRPr="007D44DA">
          <w:rPr>
            <w:rFonts w:ascii="Times New Roman" w:hAnsi="Times New Roman" w:cs="Times New Roman"/>
            <w:sz w:val="24"/>
            <w:szCs w:val="24"/>
          </w:rPr>
          <w:t>пункте 2.6</w:t>
        </w:r>
      </w:hyperlink>
      <w:r w:rsidRPr="00D42E48">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наличие в представленных документах недостоверной информации (подчистки, исправления);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lastRenderedPageBreak/>
        <w:t>- поступление от заявителя (представителя заявителя) заявления об отказе в предоставлении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2.15. Заявитель имеет право отказаться от получения муниципальной услуги на основании личного письменного заявления, написанного в свободной форме.</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193" w:history="1">
        <w:r w:rsidRPr="007D44DA">
          <w:rPr>
            <w:rFonts w:ascii="Times New Roman" w:hAnsi="Times New Roman" w:cs="Times New Roman"/>
            <w:sz w:val="24"/>
            <w:szCs w:val="24"/>
          </w:rPr>
          <w:t>пунктом 2.14</w:t>
        </w:r>
      </w:hyperlink>
      <w:r w:rsidRPr="00D42E48">
        <w:rPr>
          <w:rFonts w:ascii="Times New Roman" w:hAnsi="Times New Roman" w:cs="Times New Roman"/>
          <w:sz w:val="24"/>
          <w:szCs w:val="24"/>
        </w:rPr>
        <w:t xml:space="preserve"> настоящего административного регламента.</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Перечень услуг, которые являются необходимыми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и </w:t>
      </w:r>
      <w:proofErr w:type="gramStart"/>
      <w:r w:rsidRPr="00D42E48">
        <w:rPr>
          <w:rFonts w:ascii="Times New Roman" w:hAnsi="Times New Roman" w:cs="Times New Roman"/>
          <w:sz w:val="24"/>
          <w:szCs w:val="24"/>
        </w:rPr>
        <w:t>обязательными</w:t>
      </w:r>
      <w:proofErr w:type="gramEnd"/>
      <w:r w:rsidRPr="00D42E48">
        <w:rPr>
          <w:rFonts w:ascii="Times New Roman" w:hAnsi="Times New Roman" w:cs="Times New Roman"/>
          <w:sz w:val="24"/>
          <w:szCs w:val="24"/>
        </w:rPr>
        <w:t xml:space="preserve"> для предоставления муниципальной услуги,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том числе сведения о документе (документах), выдаваемом</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w:t>
      </w:r>
      <w:proofErr w:type="gramStart"/>
      <w:r w:rsidRPr="00D42E48">
        <w:rPr>
          <w:rFonts w:ascii="Times New Roman" w:hAnsi="Times New Roman" w:cs="Times New Roman"/>
          <w:sz w:val="24"/>
          <w:szCs w:val="24"/>
        </w:rPr>
        <w:t>выдаваемых</w:t>
      </w:r>
      <w:proofErr w:type="gramEnd"/>
      <w:r w:rsidRPr="00D42E48">
        <w:rPr>
          <w:rFonts w:ascii="Times New Roman" w:hAnsi="Times New Roman" w:cs="Times New Roman"/>
          <w:sz w:val="24"/>
          <w:szCs w:val="24"/>
        </w:rPr>
        <w:t>) организациями, участвующими в предоставлении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 xml:space="preserve">Порядок, размер и основания взимания </w:t>
      </w:r>
      <w:proofErr w:type="gramStart"/>
      <w:r w:rsidRPr="00D42E48">
        <w:rPr>
          <w:rFonts w:ascii="Times New Roman" w:hAnsi="Times New Roman" w:cs="Times New Roman"/>
          <w:sz w:val="24"/>
          <w:szCs w:val="24"/>
        </w:rPr>
        <w:t>государственной</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пошлины или иной платы, взимаемой за предоставление</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2.17. Муниципальная услуга предоставляется заявителям бесплатно.</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Порядок, размер и основания взимания платы</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 предоставление услуг, которые являются необходимыми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и </w:t>
      </w:r>
      <w:proofErr w:type="gramStart"/>
      <w:r w:rsidRPr="00D42E48">
        <w:rPr>
          <w:rFonts w:ascii="Times New Roman" w:hAnsi="Times New Roman" w:cs="Times New Roman"/>
          <w:sz w:val="24"/>
          <w:szCs w:val="24"/>
        </w:rPr>
        <w:t>обязательными</w:t>
      </w:r>
      <w:proofErr w:type="gramEnd"/>
      <w:r w:rsidRPr="00D42E48">
        <w:rPr>
          <w:rFonts w:ascii="Times New Roman" w:hAnsi="Times New Roman" w:cs="Times New Roman"/>
          <w:sz w:val="24"/>
          <w:szCs w:val="24"/>
        </w:rPr>
        <w:t xml:space="preserve"> для предоставления муниципальной услуги,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включая информацию о методике расчета такой платы</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Максимальный срок ожидания в очереди при подаче</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запроса о предоставлении муниципальной услуги, услуги,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предоставляемой организацией, участвующей в предоставлении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 и при получении результата</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предоставления таких услуг</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Срок и порядок регистрации запроса заявителя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о предоставлении муниципальной услуги и услуги,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предоставляемой организацией, участвующей</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предоставлении муниципальной услуги</w:t>
      </w:r>
    </w:p>
    <w:p w:rsidR="006A6DA0" w:rsidRPr="00D42E48" w:rsidRDefault="006A6DA0" w:rsidP="006A6DA0">
      <w:pPr>
        <w:pStyle w:val="ConsPlusNormal"/>
        <w:rPr>
          <w:rFonts w:ascii="Times New Roman" w:hAnsi="Times New Roman" w:cs="Times New Roman"/>
          <w:sz w:val="24"/>
          <w:szCs w:val="24"/>
        </w:rPr>
      </w:pPr>
    </w:p>
    <w:p w:rsidR="002D357B" w:rsidRPr="000C399F" w:rsidRDefault="002D357B" w:rsidP="002D357B">
      <w:pPr>
        <w:widowControl w:val="0"/>
        <w:autoSpaceDE w:val="0"/>
        <w:autoSpaceDN w:val="0"/>
        <w:adjustRightInd w:val="0"/>
        <w:ind w:firstLine="709"/>
        <w:jc w:val="both"/>
        <w:rPr>
          <w:rFonts w:eastAsiaTheme="minorHAnsi"/>
          <w:sz w:val="24"/>
          <w:szCs w:val="24"/>
          <w:lang w:eastAsia="en-US"/>
        </w:rPr>
      </w:pPr>
      <w:r w:rsidRPr="000C399F">
        <w:rPr>
          <w:rFonts w:eastAsiaTheme="minorHAnsi"/>
          <w:sz w:val="24"/>
          <w:szCs w:val="24"/>
          <w:lang w:eastAsia="en-US"/>
        </w:rPr>
        <w:t>2.20. Срок регистрации запроса заявителя о предоставлении муниципальной услуги осуществляется:</w:t>
      </w:r>
    </w:p>
    <w:p w:rsidR="002D357B" w:rsidRPr="000C399F" w:rsidRDefault="002D357B" w:rsidP="002D357B">
      <w:pPr>
        <w:widowControl w:val="0"/>
        <w:autoSpaceDE w:val="0"/>
        <w:autoSpaceDN w:val="0"/>
        <w:adjustRightInd w:val="0"/>
        <w:ind w:firstLine="709"/>
        <w:jc w:val="both"/>
        <w:rPr>
          <w:rFonts w:eastAsiaTheme="minorHAnsi"/>
          <w:sz w:val="24"/>
          <w:szCs w:val="24"/>
          <w:lang w:eastAsia="en-US"/>
        </w:rPr>
      </w:pPr>
      <w:r w:rsidRPr="000C399F">
        <w:rPr>
          <w:rFonts w:eastAsiaTheme="minorHAnsi"/>
          <w:sz w:val="24"/>
          <w:szCs w:val="24"/>
          <w:lang w:eastAsia="en-US"/>
        </w:rPr>
        <w:t>- в приемный день Сектора городского хозяйства - путем личного обращения;</w:t>
      </w:r>
    </w:p>
    <w:p w:rsidR="006A6DA0" w:rsidRPr="000C399F" w:rsidRDefault="006A6DA0" w:rsidP="006A6DA0">
      <w:pPr>
        <w:pStyle w:val="ConsPlusNormal"/>
        <w:ind w:firstLine="540"/>
        <w:jc w:val="both"/>
        <w:rPr>
          <w:rFonts w:ascii="Times New Roman" w:hAnsi="Times New Roman" w:cs="Times New Roman"/>
          <w:sz w:val="24"/>
          <w:szCs w:val="24"/>
        </w:rPr>
      </w:pPr>
      <w:r w:rsidRPr="000C399F">
        <w:rPr>
          <w:rFonts w:ascii="Times New Roman" w:hAnsi="Times New Roman" w:cs="Times New Roman"/>
          <w:sz w:val="24"/>
          <w:szCs w:val="24"/>
        </w:rPr>
        <w:t>2.20.</w:t>
      </w:r>
      <w:r w:rsidR="002D357B" w:rsidRPr="000C399F">
        <w:rPr>
          <w:rFonts w:ascii="Times New Roman" w:hAnsi="Times New Roman" w:cs="Times New Roman"/>
          <w:sz w:val="24"/>
          <w:szCs w:val="24"/>
        </w:rPr>
        <w:t>1.</w:t>
      </w:r>
      <w:r w:rsidRPr="000C399F">
        <w:rPr>
          <w:rFonts w:ascii="Times New Roman" w:hAnsi="Times New Roman" w:cs="Times New Roman"/>
          <w:sz w:val="24"/>
          <w:szCs w:val="24"/>
        </w:rPr>
        <w:t xml:space="preserve"> Заявление (запрос) о предоставлении муниципальной услуги и прилагаемые к </w:t>
      </w:r>
      <w:r w:rsidRPr="000C399F">
        <w:rPr>
          <w:rFonts w:ascii="Times New Roman" w:hAnsi="Times New Roman" w:cs="Times New Roman"/>
          <w:sz w:val="24"/>
          <w:szCs w:val="24"/>
        </w:rPr>
        <w:lastRenderedPageBreak/>
        <w:t>нему документы регистрируются в порядке, установленном пунктом 3.3 настоящего административного регламента.</w:t>
      </w: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Требования к помещениям, в которых предоставляется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муниципальная услуга, к залу ожидания, местам</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для заполнения запросов о предоставлении </w:t>
      </w:r>
      <w:proofErr w:type="gramStart"/>
      <w:r w:rsidRPr="00D42E48">
        <w:rPr>
          <w:rFonts w:ascii="Times New Roman" w:hAnsi="Times New Roman" w:cs="Times New Roman"/>
          <w:sz w:val="24"/>
          <w:szCs w:val="24"/>
        </w:rPr>
        <w:t>муниципальной</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услуги, информационным стендам с образцами их заполнения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 перечнем документов, необходимых для предоставления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каждой муниципальной услуги, размещению и оформлению</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визуальной, текстовой и мультимедийной информации о порядке</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предоставления такой услуги, в том числе к обеспечению</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доступности для инвалидов указанных объектов в соответствии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с законодательством Российской Федерации </w:t>
      </w:r>
      <w:proofErr w:type="gramStart"/>
      <w:r w:rsidRPr="00D42E48">
        <w:rPr>
          <w:rFonts w:ascii="Times New Roman" w:hAnsi="Times New Roman" w:cs="Times New Roman"/>
          <w:sz w:val="24"/>
          <w:szCs w:val="24"/>
        </w:rPr>
        <w:t>о</w:t>
      </w:r>
      <w:proofErr w:type="gramEnd"/>
      <w:r w:rsidRPr="00D42E48">
        <w:rPr>
          <w:rFonts w:ascii="Times New Roman" w:hAnsi="Times New Roman" w:cs="Times New Roman"/>
          <w:sz w:val="24"/>
          <w:szCs w:val="24"/>
        </w:rPr>
        <w:t xml:space="preserve"> социальной</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защите инвалидов</w:t>
      </w:r>
    </w:p>
    <w:p w:rsidR="006A6DA0" w:rsidRPr="000C399F" w:rsidRDefault="006A6DA0" w:rsidP="006A6DA0">
      <w:pPr>
        <w:pStyle w:val="ConsPlusNormal"/>
        <w:rPr>
          <w:rFonts w:ascii="Times New Roman" w:hAnsi="Times New Roman" w:cs="Times New Roman"/>
          <w:sz w:val="16"/>
          <w:szCs w:val="16"/>
        </w:rPr>
      </w:pP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2.21. Здание (помещение) Сектора городского хозяйства оборудуется информационной табличкой (вывеской) с указанием полного наименования.</w:t>
      </w:r>
    </w:p>
    <w:p w:rsidR="006A6DA0" w:rsidRPr="00D42E48" w:rsidRDefault="006A6DA0"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допуск </w:t>
      </w:r>
      <w:proofErr w:type="spellStart"/>
      <w:r w:rsidRPr="00D42E48">
        <w:rPr>
          <w:rFonts w:ascii="Times New Roman" w:hAnsi="Times New Roman" w:cs="Times New Roman"/>
          <w:sz w:val="24"/>
          <w:szCs w:val="24"/>
        </w:rPr>
        <w:t>сурдопереводчика</w:t>
      </w:r>
      <w:proofErr w:type="spellEnd"/>
      <w:r w:rsidRPr="00D42E48">
        <w:rPr>
          <w:rFonts w:ascii="Times New Roman" w:hAnsi="Times New Roman" w:cs="Times New Roman"/>
          <w:sz w:val="24"/>
          <w:szCs w:val="24"/>
        </w:rPr>
        <w:t xml:space="preserve"> и </w:t>
      </w:r>
      <w:proofErr w:type="spellStart"/>
      <w:r w:rsidRPr="00D42E48">
        <w:rPr>
          <w:rFonts w:ascii="Times New Roman" w:hAnsi="Times New Roman" w:cs="Times New Roman"/>
          <w:sz w:val="24"/>
          <w:szCs w:val="24"/>
        </w:rPr>
        <w:t>тифлосурдопереводчика</w:t>
      </w:r>
      <w:proofErr w:type="spellEnd"/>
      <w:r w:rsidRPr="00D42E48">
        <w:rPr>
          <w:rFonts w:ascii="Times New Roman" w:hAnsi="Times New Roman" w:cs="Times New Roman"/>
          <w:sz w:val="24"/>
          <w:szCs w:val="24"/>
        </w:rPr>
        <w:t>;</w:t>
      </w:r>
    </w:p>
    <w:p w:rsidR="006A6DA0" w:rsidRPr="00D42E48" w:rsidRDefault="006A6DA0"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Прием заявителей осуществляется непосредственно в помещениях, предназначенных </w:t>
      </w:r>
      <w:r w:rsidRPr="00D42E48">
        <w:rPr>
          <w:rFonts w:ascii="Times New Roman" w:hAnsi="Times New Roman" w:cs="Times New Roman"/>
          <w:sz w:val="24"/>
          <w:szCs w:val="24"/>
        </w:rPr>
        <w:lastRenderedPageBreak/>
        <w:t>для предоставления муниципальной услуги, которые должны быть оборудованы сидячими местами и обеспечены канцелярскими принадлежностями.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Информационные стенды должны содержать:</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контактную информацию (телефон, адрес электронной почты, номер кабинета) специалистов, ответственных за прием документов;</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контактную информацию (телефон, адрес электронной почты) специалистов, ответственных за информирование;</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Требования к помещениям МФЦ определены </w:t>
      </w:r>
      <w:hyperlink r:id="rId8" w:history="1">
        <w:r w:rsidRPr="007D44DA">
          <w:rPr>
            <w:rFonts w:ascii="Times New Roman" w:hAnsi="Times New Roman" w:cs="Times New Roman"/>
            <w:sz w:val="24"/>
            <w:szCs w:val="24"/>
          </w:rPr>
          <w:t>Правилами</w:t>
        </w:r>
      </w:hyperlink>
      <w:r w:rsidRPr="00D42E48">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7D44DA">
        <w:rPr>
          <w:rFonts w:ascii="Times New Roman" w:hAnsi="Times New Roman" w:cs="Times New Roman"/>
          <w:sz w:val="24"/>
          <w:szCs w:val="24"/>
        </w:rPr>
        <w:t>№</w:t>
      </w:r>
      <w:r w:rsidRPr="00D42E48">
        <w:rPr>
          <w:rFonts w:ascii="Times New Roman" w:hAnsi="Times New Roman" w:cs="Times New Roman"/>
          <w:sz w:val="24"/>
          <w:szCs w:val="24"/>
        </w:rPr>
        <w:t>1376.</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Показатели доступности и качества муниципальной услуги,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том числе количество взаимодействий заявителя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с должностными лицами при предоставлении </w:t>
      </w:r>
      <w:proofErr w:type="gramStart"/>
      <w:r w:rsidRPr="00D42E48">
        <w:rPr>
          <w:rFonts w:ascii="Times New Roman" w:hAnsi="Times New Roman" w:cs="Times New Roman"/>
          <w:sz w:val="24"/>
          <w:szCs w:val="24"/>
        </w:rPr>
        <w:t>муниципальной</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услуги и их продолжительность, возможность получения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 в многофункциональном центре</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предоставления государственных и муниципальных услуг,</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возможность либо невозможность получения </w:t>
      </w:r>
      <w:proofErr w:type="gramStart"/>
      <w:r w:rsidRPr="00D42E48">
        <w:rPr>
          <w:rFonts w:ascii="Times New Roman" w:hAnsi="Times New Roman" w:cs="Times New Roman"/>
          <w:sz w:val="24"/>
          <w:szCs w:val="24"/>
        </w:rPr>
        <w:t>муниципальной</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услуги в любом территориальном подразделении органа,</w:t>
      </w:r>
    </w:p>
    <w:p w:rsidR="006A6DA0" w:rsidRPr="00D42E48" w:rsidRDefault="006A6DA0" w:rsidP="006A6DA0">
      <w:pPr>
        <w:pStyle w:val="ConsPlusTitle"/>
        <w:jc w:val="center"/>
        <w:rPr>
          <w:rFonts w:ascii="Times New Roman" w:hAnsi="Times New Roman" w:cs="Times New Roman"/>
          <w:sz w:val="24"/>
          <w:szCs w:val="24"/>
        </w:rPr>
      </w:pPr>
      <w:proofErr w:type="gramStart"/>
      <w:r w:rsidRPr="00D42E48">
        <w:rPr>
          <w:rFonts w:ascii="Times New Roman" w:hAnsi="Times New Roman" w:cs="Times New Roman"/>
          <w:sz w:val="24"/>
          <w:szCs w:val="24"/>
        </w:rPr>
        <w:t>предоставляющего</w:t>
      </w:r>
      <w:proofErr w:type="gramEnd"/>
      <w:r w:rsidRPr="00D42E48">
        <w:rPr>
          <w:rFonts w:ascii="Times New Roman" w:hAnsi="Times New Roman" w:cs="Times New Roman"/>
          <w:sz w:val="24"/>
          <w:szCs w:val="24"/>
        </w:rPr>
        <w:t xml:space="preserve"> муниципальную услугу, по выбору</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заявителя (экстерриториальный принцип), возможность</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получения информации о ходе предоставления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 в том числе с использованием</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информационно-коммуникационных технологий</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2.22. Показатели доступности и качества муниципальных услуг:</w:t>
      </w:r>
    </w:p>
    <w:p w:rsidR="006A6DA0" w:rsidRPr="000C399F" w:rsidRDefault="006A6DA0" w:rsidP="006A6DA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417"/>
      </w:tblGrid>
      <w:tr w:rsidR="006A6DA0" w:rsidRPr="00D42E48" w:rsidTr="000C399F">
        <w:trPr>
          <w:trHeight w:val="1066"/>
        </w:trPr>
        <w:tc>
          <w:tcPr>
            <w:tcW w:w="6293"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Показатели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Единица измерения</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Нормативное значение показателя &lt;*&gt;</w:t>
            </w:r>
          </w:p>
        </w:tc>
      </w:tr>
      <w:tr w:rsidR="006A6DA0" w:rsidRPr="00D42E48" w:rsidTr="000C399F">
        <w:trPr>
          <w:trHeight w:val="261"/>
        </w:trPr>
        <w:tc>
          <w:tcPr>
            <w:tcW w:w="9014" w:type="dxa"/>
            <w:gridSpan w:val="3"/>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I. Показатели доступности</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нет</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B665A3" w:rsidRDefault="00B665A3" w:rsidP="00F7575C">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нет</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1.3. Формирование запроса</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B665A3" w:rsidP="00F7575C">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B665A3" w:rsidP="00F7575C">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нет</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1.6. Получение результата предоставления муниципальной услуги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B665A3" w:rsidP="00F7575C">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1.7. Получение сведений о ходе выполнения запроса</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B665A3" w:rsidP="00F7575C">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1.8. Осуществление оценки качества предоставления муниципальной услуги</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B665A3" w:rsidP="00F7575C">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 xml:space="preserve">1.9. </w:t>
            </w:r>
            <w:proofErr w:type="gramStart"/>
            <w:r w:rsidRPr="00D42E48">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2. Наличие возможности (невозможности) получения муниципальной услуги через МФЦ</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 (в полном объеме/не в полном объеме)/нет</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нет</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1/15</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да/нет</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нет</w:t>
            </w:r>
          </w:p>
        </w:tc>
      </w:tr>
      <w:tr w:rsidR="006A6DA0" w:rsidRPr="00D42E48" w:rsidTr="00F7575C">
        <w:tc>
          <w:tcPr>
            <w:tcW w:w="9014" w:type="dxa"/>
            <w:gridSpan w:val="3"/>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lastRenderedPageBreak/>
              <w:t>II. Показатели качества</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100</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0</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3. Удельный вес обоснованных жалоб в общем количестве заявлений на предоставление муниципальной услуги в Сектор городского хозяйства</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0</w:t>
            </w:r>
          </w:p>
        </w:tc>
      </w:tr>
      <w:tr w:rsidR="006A6DA0" w:rsidRPr="00D42E48" w:rsidTr="00F7575C">
        <w:tc>
          <w:tcPr>
            <w:tcW w:w="6293" w:type="dxa"/>
          </w:tcPr>
          <w:p w:rsidR="006A6DA0" w:rsidRPr="00D42E48" w:rsidRDefault="006A6DA0" w:rsidP="00F7575C">
            <w:pPr>
              <w:pStyle w:val="ConsPlusNormal"/>
              <w:jc w:val="both"/>
              <w:rPr>
                <w:rFonts w:ascii="Times New Roman" w:hAnsi="Times New Roman" w:cs="Times New Roman"/>
                <w:sz w:val="24"/>
                <w:szCs w:val="24"/>
              </w:rPr>
            </w:pPr>
            <w:r w:rsidRPr="00D42E48">
              <w:rPr>
                <w:rFonts w:ascii="Times New Roman" w:hAnsi="Times New Roman" w:cs="Times New Roman"/>
                <w:sz w:val="24"/>
                <w:szCs w:val="24"/>
              </w:rPr>
              <w:t>4. Удельный вес количества обоснованных жалоб в общем количестве заявлений на предоставление муниципальной услуги через МФЦ</w:t>
            </w:r>
          </w:p>
        </w:tc>
        <w:tc>
          <w:tcPr>
            <w:tcW w:w="1304"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w:t>
            </w:r>
          </w:p>
        </w:tc>
        <w:tc>
          <w:tcPr>
            <w:tcW w:w="1417" w:type="dxa"/>
          </w:tcPr>
          <w:p w:rsidR="006A6DA0" w:rsidRPr="00D42E48" w:rsidRDefault="006A6DA0" w:rsidP="00F7575C">
            <w:pPr>
              <w:pStyle w:val="ConsPlusNormal"/>
              <w:jc w:val="center"/>
              <w:rPr>
                <w:rFonts w:ascii="Times New Roman" w:hAnsi="Times New Roman" w:cs="Times New Roman"/>
                <w:sz w:val="24"/>
                <w:szCs w:val="24"/>
              </w:rPr>
            </w:pPr>
            <w:r w:rsidRPr="00D42E48">
              <w:rPr>
                <w:rFonts w:ascii="Times New Roman" w:hAnsi="Times New Roman" w:cs="Times New Roman"/>
                <w:sz w:val="24"/>
                <w:szCs w:val="24"/>
              </w:rPr>
              <w:t>0</w:t>
            </w:r>
          </w:p>
        </w:tc>
      </w:tr>
    </w:tbl>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Иные требования, в том числе учитывающие особенности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предоставления муниципальной услуги в </w:t>
      </w:r>
      <w:proofErr w:type="gramStart"/>
      <w:r w:rsidRPr="00D42E48">
        <w:rPr>
          <w:rFonts w:ascii="Times New Roman" w:hAnsi="Times New Roman" w:cs="Times New Roman"/>
          <w:sz w:val="24"/>
          <w:szCs w:val="24"/>
        </w:rPr>
        <w:t>многофункциональных</w:t>
      </w:r>
      <w:proofErr w:type="gramEnd"/>
    </w:p>
    <w:p w:rsidR="006A6DA0" w:rsidRPr="00D42E48" w:rsidRDefault="006A6DA0" w:rsidP="006A6DA0">
      <w:pPr>
        <w:pStyle w:val="ConsPlusTitle"/>
        <w:jc w:val="center"/>
        <w:rPr>
          <w:rFonts w:ascii="Times New Roman" w:hAnsi="Times New Roman" w:cs="Times New Roman"/>
          <w:sz w:val="24"/>
          <w:szCs w:val="24"/>
        </w:rPr>
      </w:pPr>
      <w:proofErr w:type="gramStart"/>
      <w:r w:rsidRPr="00D42E48">
        <w:rPr>
          <w:rFonts w:ascii="Times New Roman" w:hAnsi="Times New Roman" w:cs="Times New Roman"/>
          <w:sz w:val="24"/>
          <w:szCs w:val="24"/>
        </w:rPr>
        <w:t>центрах</w:t>
      </w:r>
      <w:proofErr w:type="gramEnd"/>
      <w:r w:rsidRPr="00D42E48">
        <w:rPr>
          <w:rFonts w:ascii="Times New Roman" w:hAnsi="Times New Roman" w:cs="Times New Roman"/>
          <w:sz w:val="24"/>
          <w:szCs w:val="24"/>
        </w:rPr>
        <w:t xml:space="preserve"> предоставления государственных и муниципальных</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услуг, особенности предоставления муниципальной услуги</w:t>
      </w:r>
    </w:p>
    <w:p w:rsidR="006A6DA0" w:rsidRPr="00D42E48" w:rsidRDefault="006A6DA0" w:rsidP="006A6DA0">
      <w:pPr>
        <w:pStyle w:val="ConsPlusTitle"/>
        <w:jc w:val="center"/>
        <w:rPr>
          <w:rFonts w:ascii="Times New Roman" w:hAnsi="Times New Roman" w:cs="Times New Roman"/>
          <w:sz w:val="24"/>
          <w:szCs w:val="24"/>
        </w:rPr>
      </w:pPr>
      <w:proofErr w:type="gramStart"/>
      <w:r w:rsidRPr="00D42E48">
        <w:rPr>
          <w:rFonts w:ascii="Times New Roman" w:hAnsi="Times New Roman" w:cs="Times New Roman"/>
          <w:sz w:val="24"/>
          <w:szCs w:val="24"/>
        </w:rPr>
        <w:t>по экстерриториальному принципу (в случае, если</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муниципальная услуга предоставляется по </w:t>
      </w:r>
      <w:proofErr w:type="gramStart"/>
      <w:r w:rsidRPr="00D42E48">
        <w:rPr>
          <w:rFonts w:ascii="Times New Roman" w:hAnsi="Times New Roman" w:cs="Times New Roman"/>
          <w:sz w:val="24"/>
          <w:szCs w:val="24"/>
        </w:rPr>
        <w:t>экстерриториальному</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принципу) и особенности предоставления муниципальной услуги</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электронной форме</w:t>
      </w:r>
    </w:p>
    <w:p w:rsidR="006A6DA0" w:rsidRPr="00D42E48" w:rsidRDefault="006A6DA0" w:rsidP="00BC295F">
      <w:pPr>
        <w:pStyle w:val="ConsPlusNormal"/>
        <w:rPr>
          <w:rFonts w:ascii="Times New Roman" w:hAnsi="Times New Roman" w:cs="Times New Roman"/>
          <w:sz w:val="24"/>
          <w:szCs w:val="24"/>
        </w:rPr>
      </w:pP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w:t>
      </w:r>
      <w:r w:rsidR="007D44DA">
        <w:rPr>
          <w:rFonts w:ascii="Times New Roman" w:hAnsi="Times New Roman" w:cs="Times New Roman"/>
          <w:sz w:val="24"/>
          <w:szCs w:val="24"/>
        </w:rPr>
        <w:t>«</w:t>
      </w:r>
      <w:r w:rsidRPr="00D42E48">
        <w:rPr>
          <w:rFonts w:ascii="Times New Roman" w:hAnsi="Times New Roman" w:cs="Times New Roman"/>
          <w:sz w:val="24"/>
          <w:szCs w:val="24"/>
        </w:rPr>
        <w:t>Печора</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 www.pechoraonline.ru, порталах государственных и муниципальных услуг (функций).</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2.24. Предоставление муниципальной услуги посредством порталов государственных и муниципальных услуг (функций) не осуществляется.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2.25. Предоставление муниципальной услуги через МФЦ не осуществляется.</w:t>
      </w:r>
    </w:p>
    <w:p w:rsidR="006A6DA0" w:rsidRPr="00D42E48" w:rsidRDefault="006A6DA0" w:rsidP="00BC295F">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1"/>
        <w:rPr>
          <w:rFonts w:ascii="Times New Roman" w:hAnsi="Times New Roman" w:cs="Times New Roman"/>
          <w:sz w:val="24"/>
          <w:szCs w:val="24"/>
        </w:rPr>
      </w:pPr>
      <w:r w:rsidRPr="00D42E48">
        <w:rPr>
          <w:rFonts w:ascii="Times New Roman" w:hAnsi="Times New Roman" w:cs="Times New Roman"/>
          <w:sz w:val="24"/>
          <w:szCs w:val="24"/>
        </w:rPr>
        <w:t>III. Состав, последовательность и сроки выполнения</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административных процедур, требования к порядку</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их выполнения в органе, </w:t>
      </w:r>
      <w:proofErr w:type="gramStart"/>
      <w:r w:rsidRPr="00D42E48">
        <w:rPr>
          <w:rFonts w:ascii="Times New Roman" w:hAnsi="Times New Roman" w:cs="Times New Roman"/>
          <w:sz w:val="24"/>
          <w:szCs w:val="24"/>
        </w:rPr>
        <w:t>предоставляющим</w:t>
      </w:r>
      <w:proofErr w:type="gramEnd"/>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муниципальную услугу</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6A6DA0">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Состав административных процедур по предоставлению</w:t>
      </w:r>
    </w:p>
    <w:p w:rsidR="006A6DA0" w:rsidRPr="00D42E48" w:rsidRDefault="006A6DA0" w:rsidP="006A6DA0">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w:t>
      </w:r>
    </w:p>
    <w:p w:rsidR="006A6DA0" w:rsidRPr="00D42E48" w:rsidRDefault="006A6DA0" w:rsidP="006A6DA0">
      <w:pPr>
        <w:pStyle w:val="ConsPlusNormal"/>
        <w:rPr>
          <w:rFonts w:ascii="Times New Roman" w:hAnsi="Times New Roman" w:cs="Times New Roman"/>
          <w:sz w:val="24"/>
          <w:szCs w:val="24"/>
        </w:rPr>
      </w:pP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3.1. Предоставление муниципальной услуги в Секторе городского хозяйства включает следующие административные процедуры:</w:t>
      </w:r>
    </w:p>
    <w:p w:rsidR="006A6DA0" w:rsidRPr="00D42E48" w:rsidRDefault="006A6DA0" w:rsidP="00336007">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1) </w:t>
      </w:r>
      <w:r w:rsidR="000577EE">
        <w:rPr>
          <w:rFonts w:ascii="Times New Roman" w:hAnsi="Times New Roman" w:cs="Times New Roman"/>
          <w:sz w:val="24"/>
          <w:szCs w:val="24"/>
        </w:rPr>
        <w:t>п</w:t>
      </w:r>
      <w:r w:rsidR="00336007" w:rsidRPr="00336007">
        <w:rPr>
          <w:rFonts w:ascii="Times New Roman" w:hAnsi="Times New Roman" w:cs="Times New Roman"/>
          <w:sz w:val="24"/>
          <w:szCs w:val="24"/>
        </w:rPr>
        <w:t>рием и регистра</w:t>
      </w:r>
      <w:r w:rsidR="00336007">
        <w:rPr>
          <w:rFonts w:ascii="Times New Roman" w:hAnsi="Times New Roman" w:cs="Times New Roman"/>
          <w:sz w:val="24"/>
          <w:szCs w:val="24"/>
        </w:rPr>
        <w:t xml:space="preserve">ция заявления и иных документов </w:t>
      </w:r>
      <w:r w:rsidR="00336007" w:rsidRPr="00336007">
        <w:rPr>
          <w:rFonts w:ascii="Times New Roman" w:hAnsi="Times New Roman" w:cs="Times New Roman"/>
          <w:sz w:val="24"/>
          <w:szCs w:val="24"/>
        </w:rPr>
        <w:t>для предоставления муниципальной услуги</w:t>
      </w:r>
      <w:r w:rsidRPr="00D42E48">
        <w:rPr>
          <w:rFonts w:ascii="Times New Roman" w:hAnsi="Times New Roman" w:cs="Times New Roman"/>
          <w:sz w:val="24"/>
          <w:szCs w:val="24"/>
        </w:rPr>
        <w:t>;</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 принятие решения о предоставлении (решения об отказе в предоставлении)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3.2. Предоставление в установленном порядке информации заявителям и </w:t>
      </w:r>
      <w:r w:rsidRPr="00D42E48">
        <w:rPr>
          <w:rFonts w:ascii="Times New Roman" w:hAnsi="Times New Roman" w:cs="Times New Roman"/>
          <w:sz w:val="24"/>
          <w:szCs w:val="24"/>
        </w:rPr>
        <w:lastRenderedPageBreak/>
        <w:t xml:space="preserve">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w:t>
      </w:r>
      <w:hyperlink w:anchor="P53" w:history="1">
        <w:r w:rsidRPr="007D44DA">
          <w:rPr>
            <w:rFonts w:ascii="Times New Roman" w:hAnsi="Times New Roman" w:cs="Times New Roman"/>
            <w:sz w:val="24"/>
            <w:szCs w:val="24"/>
          </w:rPr>
          <w:t>пункте 1.4</w:t>
        </w:r>
      </w:hyperlink>
      <w:r w:rsidRPr="00D42E48">
        <w:rPr>
          <w:rFonts w:ascii="Times New Roman" w:hAnsi="Times New Roman" w:cs="Times New Roman"/>
          <w:sz w:val="24"/>
          <w:szCs w:val="24"/>
        </w:rPr>
        <w:t xml:space="preserve"> настоящего административного регламента.</w:t>
      </w:r>
    </w:p>
    <w:p w:rsidR="006A6DA0" w:rsidRPr="00D42E48" w:rsidRDefault="006A6DA0" w:rsidP="00BC295F">
      <w:pPr>
        <w:pStyle w:val="ConsPlusNormal"/>
        <w:rPr>
          <w:rFonts w:ascii="Times New Roman" w:hAnsi="Times New Roman" w:cs="Times New Roman"/>
          <w:sz w:val="24"/>
          <w:szCs w:val="24"/>
        </w:rPr>
      </w:pPr>
    </w:p>
    <w:p w:rsidR="00336007" w:rsidRPr="00AA28D6" w:rsidRDefault="00336007" w:rsidP="00336007">
      <w:pPr>
        <w:pStyle w:val="ConsPlusNormal"/>
        <w:jc w:val="center"/>
        <w:outlineLvl w:val="2"/>
        <w:rPr>
          <w:rFonts w:ascii="Times New Roman" w:hAnsi="Times New Roman" w:cs="Times New Roman"/>
          <w:b/>
          <w:sz w:val="24"/>
          <w:szCs w:val="24"/>
        </w:rPr>
      </w:pPr>
      <w:r w:rsidRPr="00AA28D6">
        <w:rPr>
          <w:rFonts w:ascii="Times New Roman" w:hAnsi="Times New Roman" w:cs="Times New Roman"/>
          <w:b/>
          <w:sz w:val="24"/>
          <w:szCs w:val="24"/>
        </w:rPr>
        <w:t>Прием и регистрация заявления и иных документов</w:t>
      </w:r>
    </w:p>
    <w:p w:rsidR="00336007" w:rsidRPr="00E51DB7" w:rsidRDefault="00336007" w:rsidP="00336007">
      <w:pPr>
        <w:pStyle w:val="ConsPlusNormal"/>
        <w:jc w:val="center"/>
        <w:rPr>
          <w:rFonts w:ascii="Times New Roman" w:hAnsi="Times New Roman" w:cs="Times New Roman"/>
          <w:b/>
          <w:sz w:val="24"/>
          <w:szCs w:val="24"/>
        </w:rPr>
      </w:pPr>
      <w:r w:rsidRPr="00AA28D6">
        <w:rPr>
          <w:rFonts w:ascii="Times New Roman" w:hAnsi="Times New Roman" w:cs="Times New Roman"/>
          <w:b/>
          <w:sz w:val="24"/>
          <w:szCs w:val="24"/>
        </w:rPr>
        <w:t>для предоставления муниципальной услуги</w:t>
      </w:r>
    </w:p>
    <w:p w:rsidR="006A6DA0" w:rsidRPr="00AA28D6" w:rsidRDefault="006A6DA0" w:rsidP="006A6DA0">
      <w:pPr>
        <w:pStyle w:val="ConsPlusNormal"/>
        <w:rPr>
          <w:rFonts w:ascii="Times New Roman" w:hAnsi="Times New Roman" w:cs="Times New Roman"/>
          <w:sz w:val="16"/>
          <w:szCs w:val="16"/>
        </w:rPr>
      </w:pPr>
    </w:p>
    <w:p w:rsidR="006A6DA0" w:rsidRPr="00D42E48" w:rsidRDefault="006A6DA0" w:rsidP="00BC295F">
      <w:pPr>
        <w:pStyle w:val="ConsPlusNormal"/>
        <w:ind w:firstLine="540"/>
        <w:jc w:val="both"/>
        <w:rPr>
          <w:rFonts w:ascii="Times New Roman" w:hAnsi="Times New Roman" w:cs="Times New Roman"/>
          <w:sz w:val="24"/>
          <w:szCs w:val="24"/>
        </w:rPr>
      </w:pPr>
      <w:bookmarkStart w:id="3" w:name="P375"/>
      <w:bookmarkEnd w:id="3"/>
      <w:r w:rsidRPr="00D42E48">
        <w:rPr>
          <w:rFonts w:ascii="Times New Roman" w:hAnsi="Times New Roman" w:cs="Times New Roman"/>
          <w:sz w:val="24"/>
          <w:szCs w:val="24"/>
        </w:rPr>
        <w:t xml:space="preserve">3.3. Основанием для начала административной процедуры является поступление </w:t>
      </w:r>
      <w:proofErr w:type="gramStart"/>
      <w:r w:rsidRPr="00D42E48">
        <w:rPr>
          <w:rFonts w:ascii="Times New Roman" w:hAnsi="Times New Roman" w:cs="Times New Roman"/>
          <w:sz w:val="24"/>
          <w:szCs w:val="24"/>
        </w:rPr>
        <w:t>от заявителя заявления о предоставлении муниципальной услуги на бумажном носителе непосредственно в Сектор городского хозяйства ведущему эксперту по организации</w:t>
      </w:r>
      <w:proofErr w:type="gramEnd"/>
      <w:r w:rsidRPr="00D42E48">
        <w:rPr>
          <w:rFonts w:ascii="Times New Roman" w:hAnsi="Times New Roman" w:cs="Times New Roman"/>
          <w:sz w:val="24"/>
          <w:szCs w:val="24"/>
        </w:rPr>
        <w:t xml:space="preserve"> похоронного дела.</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w:t>
      </w:r>
      <w:hyperlink w:anchor="P133" w:history="1">
        <w:r w:rsidRPr="007D44DA">
          <w:rPr>
            <w:rFonts w:ascii="Times New Roman" w:hAnsi="Times New Roman" w:cs="Times New Roman"/>
            <w:sz w:val="24"/>
            <w:szCs w:val="24"/>
          </w:rPr>
          <w:t>пункте 2.6</w:t>
        </w:r>
      </w:hyperlink>
      <w:r w:rsidRPr="00D42E48">
        <w:rPr>
          <w:rFonts w:ascii="Times New Roman" w:hAnsi="Times New Roman" w:cs="Times New Roman"/>
          <w:sz w:val="24"/>
          <w:szCs w:val="24"/>
        </w:rPr>
        <w:t xml:space="preserve"> настоящего административного регламента, в бумажном виде, то есть, сформированный на бумажном носителе.</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Заявление о предоставлении муниципальной услуги может быть оформлено заявителем в ходе приема у ведущего эксперта по организации похоронного дела, либо оформлено заранее.</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По просьбе обратившегося лица заявление оформляется ведущим экспертом по организации похоронного дела,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подпись.</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Ведущий эксперт по организации похоронного дела, ответственный за прием документов, осуществляет следующие действия в ходе приема заявителя: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а) устанавливает предмет обращения, проверяет документ, удостоверяющий личность;</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б) проверяет полномочия заявителя;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в соответствии с </w:t>
      </w:r>
      <w:hyperlink w:anchor="P133" w:history="1">
        <w:r w:rsidRPr="007D44DA">
          <w:rPr>
            <w:rFonts w:ascii="Times New Roman" w:hAnsi="Times New Roman" w:cs="Times New Roman"/>
            <w:sz w:val="24"/>
            <w:szCs w:val="24"/>
          </w:rPr>
          <w:t>пунктом 2.6</w:t>
        </w:r>
      </w:hyperlink>
      <w:r w:rsidRPr="00D42E48">
        <w:rPr>
          <w:rFonts w:ascii="Times New Roman" w:hAnsi="Times New Roman" w:cs="Times New Roman"/>
          <w:sz w:val="24"/>
          <w:szCs w:val="24"/>
        </w:rPr>
        <w:t xml:space="preserve"> настоящего административного регламента;</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г) принимает решение о приеме у заявителя представленных документов;</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 необходимости ведущий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При отсутствии у заявителя заполненного запроса или неправильном его заполнении </w:t>
      </w:r>
      <w:r w:rsidR="00E331F9" w:rsidRPr="00D42E48">
        <w:rPr>
          <w:rFonts w:ascii="Times New Roman" w:hAnsi="Times New Roman" w:cs="Times New Roman"/>
          <w:sz w:val="24"/>
          <w:szCs w:val="24"/>
        </w:rPr>
        <w:t xml:space="preserve">ведущий эксперт по организации похоронного </w:t>
      </w:r>
      <w:r w:rsidRPr="00D42E48">
        <w:rPr>
          <w:rFonts w:ascii="Times New Roman" w:hAnsi="Times New Roman" w:cs="Times New Roman"/>
          <w:sz w:val="24"/>
          <w:szCs w:val="24"/>
        </w:rPr>
        <w:t>помогает заявителю заполнить заявление.</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Длительность осуществления всех необходимых действий не может превышать 15 минут.</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3.3.2. Максимальный срок исполнения административной процедуры составляет 1 рабочий день с момента поступления заявления от заявителя о предоставлении муниципальной услуги.</w:t>
      </w:r>
    </w:p>
    <w:p w:rsidR="006A6DA0" w:rsidRPr="00D42E48" w:rsidRDefault="006A6DA0"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3.3.3. Результатом административной процедуры является прием и регистрация заявления о предоставлении муниципальной услуги и документов, представленных </w:t>
      </w:r>
      <w:r w:rsidRPr="00D42E48">
        <w:rPr>
          <w:rFonts w:ascii="Times New Roman" w:hAnsi="Times New Roman" w:cs="Times New Roman"/>
          <w:sz w:val="24"/>
          <w:szCs w:val="24"/>
        </w:rPr>
        <w:lastRenderedPageBreak/>
        <w:t>заявителем, ведущим экспертом по организации похоронного дела, ответственным за прием документов.</w:t>
      </w:r>
    </w:p>
    <w:p w:rsidR="0040609F" w:rsidRPr="00D42E48" w:rsidRDefault="0040609F"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Фиксацией результата выполненной административной процедуры является запись в журнале </w:t>
      </w:r>
      <w:r w:rsidR="007D44DA">
        <w:rPr>
          <w:rFonts w:ascii="Times New Roman" w:hAnsi="Times New Roman" w:cs="Times New Roman"/>
          <w:sz w:val="24"/>
          <w:szCs w:val="24"/>
        </w:rPr>
        <w:t>«</w:t>
      </w:r>
      <w:r w:rsidRPr="00D42E48">
        <w:rPr>
          <w:rFonts w:ascii="Times New Roman" w:hAnsi="Times New Roman" w:cs="Times New Roman"/>
          <w:sz w:val="24"/>
          <w:szCs w:val="24"/>
        </w:rPr>
        <w:t>Выделение земельного участка на кладбище для захоронения</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 (далее - Журнал) с отметкой о приеме документов</w:t>
      </w:r>
      <w:r w:rsidR="00E61D3E" w:rsidRPr="00D42E48">
        <w:rPr>
          <w:rFonts w:ascii="Times New Roman" w:hAnsi="Times New Roman" w:cs="Times New Roman"/>
          <w:sz w:val="24"/>
          <w:szCs w:val="24"/>
        </w:rPr>
        <w:t xml:space="preserve"> и оформление удостоверения о захоронении</w:t>
      </w:r>
      <w:r w:rsidRPr="00D42E48">
        <w:rPr>
          <w:rFonts w:ascii="Times New Roman" w:hAnsi="Times New Roman" w:cs="Times New Roman"/>
          <w:sz w:val="24"/>
          <w:szCs w:val="24"/>
        </w:rPr>
        <w:t>.</w:t>
      </w:r>
    </w:p>
    <w:p w:rsidR="0040609F" w:rsidRPr="00D42E48" w:rsidRDefault="0040609F">
      <w:pPr>
        <w:pStyle w:val="ConsPlusNormal"/>
        <w:rPr>
          <w:rFonts w:ascii="Times New Roman" w:hAnsi="Times New Roman" w:cs="Times New Roman"/>
          <w:sz w:val="24"/>
          <w:szCs w:val="24"/>
        </w:rPr>
      </w:pPr>
    </w:p>
    <w:p w:rsidR="00F7575C" w:rsidRPr="00D42E48" w:rsidRDefault="00F7575C" w:rsidP="00F7575C">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Принятие решения о предоставлении</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(об отказе в предоставлении) муниципальной услуги</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3.4. Основанием для начала административной процедуры является наличие у ведущего эксперта по организации похоронного дела зарегистрированных документов, указанных в </w:t>
      </w:r>
      <w:hyperlink w:anchor="P133" w:history="1">
        <w:r w:rsidRPr="007D44DA">
          <w:rPr>
            <w:rFonts w:ascii="Times New Roman" w:hAnsi="Times New Roman" w:cs="Times New Roman"/>
            <w:sz w:val="24"/>
            <w:szCs w:val="24"/>
          </w:rPr>
          <w:t>пункте 2.6</w:t>
        </w:r>
      </w:hyperlink>
      <w:r w:rsidRPr="00D42E48">
        <w:rPr>
          <w:rFonts w:ascii="Times New Roman" w:hAnsi="Times New Roman" w:cs="Times New Roman"/>
          <w:sz w:val="24"/>
          <w:szCs w:val="24"/>
        </w:rPr>
        <w:t xml:space="preserve"> настоящего административного регламента.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 рассмотрении комплекта документов для предоставления муниципальной услуги ведущий эксперт по организации похоронного дела: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определяет соответствие представленных документов требованиям, установленным в </w:t>
      </w:r>
      <w:hyperlink w:anchor="P133" w:history="1">
        <w:r w:rsidRPr="007D44DA">
          <w:rPr>
            <w:rFonts w:ascii="Times New Roman" w:hAnsi="Times New Roman" w:cs="Times New Roman"/>
            <w:sz w:val="24"/>
            <w:szCs w:val="24"/>
          </w:rPr>
          <w:t>пункте 2.6</w:t>
        </w:r>
      </w:hyperlink>
      <w:r w:rsidRPr="00D42E48">
        <w:rPr>
          <w:rFonts w:ascii="Times New Roman" w:hAnsi="Times New Roman" w:cs="Times New Roman"/>
          <w:sz w:val="24"/>
          <w:szCs w:val="24"/>
        </w:rPr>
        <w:t xml:space="preserve"> административного регламента;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193" w:history="1">
        <w:r w:rsidRPr="007D44DA">
          <w:rPr>
            <w:rFonts w:ascii="Times New Roman" w:hAnsi="Times New Roman" w:cs="Times New Roman"/>
            <w:sz w:val="24"/>
            <w:szCs w:val="24"/>
          </w:rPr>
          <w:t>пунктом 2.14</w:t>
        </w:r>
      </w:hyperlink>
      <w:r w:rsidRPr="00D42E48">
        <w:rPr>
          <w:rFonts w:ascii="Times New Roman" w:hAnsi="Times New Roman" w:cs="Times New Roman"/>
          <w:sz w:val="24"/>
          <w:szCs w:val="24"/>
        </w:rPr>
        <w:t xml:space="preserve"> настоящего административного регламента;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при отсутствии оснований для отказа в предоставлении муниципальной услуги, предусмотренных </w:t>
      </w:r>
      <w:hyperlink w:anchor="P193" w:history="1">
        <w:r w:rsidRPr="007D44DA">
          <w:rPr>
            <w:rFonts w:ascii="Times New Roman" w:hAnsi="Times New Roman" w:cs="Times New Roman"/>
            <w:sz w:val="24"/>
            <w:szCs w:val="24"/>
          </w:rPr>
          <w:t>пунктом 2.14</w:t>
        </w:r>
      </w:hyperlink>
      <w:r w:rsidRPr="00D42E48">
        <w:rPr>
          <w:rFonts w:ascii="Times New Roman" w:hAnsi="Times New Roman" w:cs="Times New Roman"/>
          <w:sz w:val="24"/>
          <w:szCs w:val="24"/>
        </w:rPr>
        <w:t xml:space="preserve"> настоящего административного регламента в срок не более 1 рабочего дня с момента получения документов:</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а) </w:t>
      </w:r>
      <w:r w:rsidR="00D3732B" w:rsidRPr="00D42E48">
        <w:rPr>
          <w:rFonts w:ascii="Times New Roman" w:hAnsi="Times New Roman" w:cs="Times New Roman"/>
          <w:sz w:val="24"/>
          <w:szCs w:val="24"/>
        </w:rPr>
        <w:t>вносит информацию о регистрации захоронения и</w:t>
      </w:r>
      <w:r w:rsidRPr="00D42E48">
        <w:rPr>
          <w:rFonts w:ascii="Times New Roman" w:hAnsi="Times New Roman" w:cs="Times New Roman"/>
          <w:sz w:val="24"/>
          <w:szCs w:val="24"/>
        </w:rPr>
        <w:t xml:space="preserve"> сведения об ответственном лице за </w:t>
      </w:r>
      <w:r w:rsidR="003C0361" w:rsidRPr="00D42E48">
        <w:rPr>
          <w:rFonts w:ascii="Times New Roman" w:hAnsi="Times New Roman" w:cs="Times New Roman"/>
          <w:sz w:val="24"/>
          <w:szCs w:val="24"/>
        </w:rPr>
        <w:t>земельный участок</w:t>
      </w:r>
      <w:r w:rsidRPr="00D42E48">
        <w:rPr>
          <w:rFonts w:ascii="Times New Roman" w:hAnsi="Times New Roman" w:cs="Times New Roman"/>
          <w:sz w:val="24"/>
          <w:szCs w:val="24"/>
        </w:rPr>
        <w:t xml:space="preserve"> в Книгу регистрации захоронений;</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б) оформляет </w:t>
      </w:r>
      <w:r w:rsidR="00E331F9" w:rsidRPr="00D42E48">
        <w:rPr>
          <w:rFonts w:ascii="Times New Roman" w:hAnsi="Times New Roman" w:cs="Times New Roman"/>
          <w:sz w:val="24"/>
          <w:szCs w:val="24"/>
        </w:rPr>
        <w:t xml:space="preserve">и выдает </w:t>
      </w:r>
      <w:r w:rsidRPr="00D42E48">
        <w:rPr>
          <w:rFonts w:ascii="Times New Roman" w:hAnsi="Times New Roman" w:cs="Times New Roman"/>
          <w:sz w:val="24"/>
          <w:szCs w:val="24"/>
        </w:rPr>
        <w:t>удостоверение о захоронении ответственно</w:t>
      </w:r>
      <w:r w:rsidR="00E331F9" w:rsidRPr="00D42E48">
        <w:rPr>
          <w:rFonts w:ascii="Times New Roman" w:hAnsi="Times New Roman" w:cs="Times New Roman"/>
          <w:sz w:val="24"/>
          <w:szCs w:val="24"/>
        </w:rPr>
        <w:t>му</w:t>
      </w:r>
      <w:r w:rsidRPr="00D42E48">
        <w:rPr>
          <w:rFonts w:ascii="Times New Roman" w:hAnsi="Times New Roman" w:cs="Times New Roman"/>
          <w:sz w:val="24"/>
          <w:szCs w:val="24"/>
        </w:rPr>
        <w:t xml:space="preserve"> лиц</w:t>
      </w:r>
      <w:r w:rsidR="00E331F9" w:rsidRPr="00D42E48">
        <w:rPr>
          <w:rFonts w:ascii="Times New Roman" w:hAnsi="Times New Roman" w:cs="Times New Roman"/>
          <w:sz w:val="24"/>
          <w:szCs w:val="24"/>
        </w:rPr>
        <w:t>у</w:t>
      </w:r>
      <w:r w:rsidRPr="00D42E48">
        <w:rPr>
          <w:rFonts w:ascii="Times New Roman" w:hAnsi="Times New Roman" w:cs="Times New Roman"/>
          <w:sz w:val="24"/>
          <w:szCs w:val="24"/>
        </w:rPr>
        <w:t>;</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в) вносит информацию о </w:t>
      </w:r>
      <w:r w:rsidR="00D3732B" w:rsidRPr="00D42E48">
        <w:rPr>
          <w:rFonts w:ascii="Times New Roman" w:hAnsi="Times New Roman" w:cs="Times New Roman"/>
          <w:sz w:val="24"/>
          <w:szCs w:val="24"/>
        </w:rPr>
        <w:t>регистрации</w:t>
      </w:r>
      <w:r w:rsidRPr="00D42E48">
        <w:rPr>
          <w:rFonts w:ascii="Times New Roman" w:hAnsi="Times New Roman" w:cs="Times New Roman"/>
          <w:sz w:val="24"/>
          <w:szCs w:val="24"/>
        </w:rPr>
        <w:t xml:space="preserve"> захоронени</w:t>
      </w:r>
      <w:r w:rsidR="00D3732B" w:rsidRPr="00D42E48">
        <w:rPr>
          <w:rFonts w:ascii="Times New Roman" w:hAnsi="Times New Roman" w:cs="Times New Roman"/>
          <w:sz w:val="24"/>
          <w:szCs w:val="24"/>
        </w:rPr>
        <w:t>я</w:t>
      </w:r>
      <w:r w:rsidRPr="00D42E48">
        <w:rPr>
          <w:rFonts w:ascii="Times New Roman" w:hAnsi="Times New Roman" w:cs="Times New Roman"/>
          <w:sz w:val="24"/>
          <w:szCs w:val="24"/>
        </w:rPr>
        <w:t xml:space="preserve"> в реестр захоронений.</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Эксперт по организации похоронного дела по результатам проверки готовит и оформляет один из следующих документов:</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решение о </w:t>
      </w:r>
      <w:r w:rsidR="003C0361" w:rsidRPr="00D42E48">
        <w:rPr>
          <w:rFonts w:ascii="Times New Roman" w:hAnsi="Times New Roman" w:cs="Times New Roman"/>
          <w:sz w:val="24"/>
          <w:szCs w:val="24"/>
        </w:rPr>
        <w:t>выделении земельного участка на кладбище для захоронения</w:t>
      </w:r>
      <w:r w:rsidRPr="00D42E48">
        <w:rPr>
          <w:rFonts w:ascii="Times New Roman" w:hAnsi="Times New Roman" w:cs="Times New Roman"/>
          <w:sz w:val="24"/>
          <w:szCs w:val="24"/>
        </w:rPr>
        <w:t xml:space="preserve"> и оформление удостоверения о захоронении (решение о предоставлении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 решение об отказе в предоставлении муниципальной услуги (в случае наличия оснований, предусмотренных </w:t>
      </w:r>
      <w:hyperlink w:anchor="P193" w:history="1">
        <w:r w:rsidRPr="007D44DA">
          <w:rPr>
            <w:rFonts w:ascii="Times New Roman" w:hAnsi="Times New Roman" w:cs="Times New Roman"/>
            <w:sz w:val="24"/>
            <w:szCs w:val="24"/>
          </w:rPr>
          <w:t>пунктом 2.14</w:t>
        </w:r>
      </w:hyperlink>
      <w:r w:rsidRPr="00D42E48">
        <w:rPr>
          <w:rFonts w:ascii="Times New Roman" w:hAnsi="Times New Roman" w:cs="Times New Roman"/>
          <w:sz w:val="24"/>
          <w:szCs w:val="24"/>
        </w:rPr>
        <w:t xml:space="preserve"> настоящего административного регламента). В указанном решении должны быть указаны все основания отказа.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3.4.1. Критерием принятия решения о предоставлении муниципальной услуги либо отказе в предоставлении муниципальной является соответствие заявления и предоставленных документов требованиям настоящего административного регламента.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3.4.2. Максимальный срок исполнения административной процедуры составляет не более 4 часов со дня получения полного комплекта документов, необходимых для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F7575C" w:rsidRPr="005F745F" w:rsidRDefault="00F7575C" w:rsidP="005F74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Результат административной процедуры фиксируется в Журнале с пометкой </w:t>
      </w:r>
      <w:r w:rsidR="007D44DA">
        <w:rPr>
          <w:rFonts w:ascii="Times New Roman" w:hAnsi="Times New Roman" w:cs="Times New Roman"/>
          <w:sz w:val="24"/>
          <w:szCs w:val="24"/>
        </w:rPr>
        <w:t>«</w:t>
      </w:r>
      <w:r w:rsidRPr="00D42E48">
        <w:rPr>
          <w:rFonts w:ascii="Times New Roman" w:hAnsi="Times New Roman" w:cs="Times New Roman"/>
          <w:sz w:val="24"/>
          <w:szCs w:val="24"/>
        </w:rPr>
        <w:t>исполнено</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 ведущим экспертом по организации похоронного дела, ответственным за принятие решения о предоставлении муниципальной услуги или решения об отказе в предо</w:t>
      </w:r>
      <w:r w:rsidR="005F745F">
        <w:rPr>
          <w:rFonts w:ascii="Times New Roman" w:hAnsi="Times New Roman" w:cs="Times New Roman"/>
          <w:sz w:val="24"/>
          <w:szCs w:val="24"/>
        </w:rPr>
        <w:t>ставлении муниципальной услуги.</w:t>
      </w:r>
    </w:p>
    <w:p w:rsidR="0040609F" w:rsidRPr="00D42E48" w:rsidRDefault="0040609F" w:rsidP="00BC295F">
      <w:pPr>
        <w:pStyle w:val="ConsPlusNormal"/>
        <w:rPr>
          <w:rFonts w:ascii="Times New Roman" w:hAnsi="Times New Roman" w:cs="Times New Roman"/>
          <w:sz w:val="24"/>
          <w:szCs w:val="24"/>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Уведомление заявителя о принятом решении, выдача заявителю</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lastRenderedPageBreak/>
        <w:t>результата предоставления муниципальной услуги</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bookmarkStart w:id="4" w:name="P417"/>
      <w:bookmarkEnd w:id="4"/>
      <w:r w:rsidRPr="00D42E48">
        <w:rPr>
          <w:rFonts w:ascii="Times New Roman" w:hAnsi="Times New Roman" w:cs="Times New Roman"/>
          <w:sz w:val="24"/>
          <w:szCs w:val="24"/>
        </w:rPr>
        <w:t>3.5. Основанием для начала исполнения административной процедуры является решение о предоставлении муниципальной услуги или решение об отказе в предоставлении муниципальной услуги (далее - Решение).</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Выдачу Решения осуществляет ведущий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3.5.2. Максимальный срок исполнения административной процедуры составляет не более 1 рабочего дня с момента обращения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3.5.3. Результатом исполнения административной процедуры является уведомление заявителя о принятом Решении и (или) выдача заявителю Решения.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 ведущим экспертом по организации похоронного дела, ответственным за выдачу Решения.</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F7575C">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Исправление опечаток и (или) ошибок, допущенных</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документах, выданных в результате предоставления</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3.6. </w:t>
      </w:r>
      <w:proofErr w:type="gramStart"/>
      <w:r w:rsidRPr="00D42E48">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Прием и регистрация заявления об исправлении опечаток и (или) ошибок осуществляется в соответствии с </w:t>
      </w:r>
      <w:hyperlink w:anchor="P375" w:history="1">
        <w:r w:rsidRPr="007D44DA">
          <w:rPr>
            <w:rFonts w:ascii="Times New Roman" w:hAnsi="Times New Roman" w:cs="Times New Roman"/>
            <w:sz w:val="24"/>
            <w:szCs w:val="24"/>
          </w:rPr>
          <w:t>пунктом 3.3</w:t>
        </w:r>
      </w:hyperlink>
      <w:r w:rsidRPr="00D42E48">
        <w:rPr>
          <w:rFonts w:ascii="Times New Roman" w:hAnsi="Times New Roman" w:cs="Times New Roman"/>
          <w:sz w:val="24"/>
          <w:szCs w:val="24"/>
        </w:rPr>
        <w:t xml:space="preserve"> настоящего административного регламента.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3.6.3. По результатам рассмотрения заявления об исправлении опечаток и (или) ошибок ведущий эксперт по организации похоронного дела, ответственный за предоставление муниципальной услуги в течение 1 рабочего дня: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w:t>
      </w:r>
      <w:r w:rsidRPr="00D42E48">
        <w:rPr>
          <w:rFonts w:ascii="Times New Roman" w:hAnsi="Times New Roman" w:cs="Times New Roman"/>
          <w:sz w:val="24"/>
          <w:szCs w:val="24"/>
        </w:rPr>
        <w:lastRenderedPageBreak/>
        <w:t>опечаток и (или) ошибок (с указанием срока исправления допущенных опечаток и (или) ошибок);</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ведущим экспертом по организации похоронного дела, ответственным за предоставление муниципальной услуги в течение 1 рабочего дня.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3.6.5. Максимальный срок исполнения административной процедуры составляет не более 1 рабочего дня со дня поступления в Сектор городского хозяйства заявления об исправлении опечаток и (или) ошибок.</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3.5.6. Результатом процедуры является: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Выдача заявителю исправленного документа производится в порядке, установленном </w:t>
      </w:r>
      <w:hyperlink w:anchor="P417" w:history="1">
        <w:r w:rsidRPr="007D44DA">
          <w:rPr>
            <w:rFonts w:ascii="Times New Roman" w:hAnsi="Times New Roman" w:cs="Times New Roman"/>
            <w:sz w:val="24"/>
            <w:szCs w:val="24"/>
          </w:rPr>
          <w:t>пунктом 3.5</w:t>
        </w:r>
      </w:hyperlink>
      <w:r w:rsidRPr="00D42E48">
        <w:rPr>
          <w:rFonts w:ascii="Times New Roman" w:hAnsi="Times New Roman" w:cs="Times New Roman"/>
          <w:sz w:val="24"/>
          <w:szCs w:val="24"/>
        </w:rPr>
        <w:t xml:space="preserve"> настоящего административного регламента.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 ведущим экспертом по организации похоронного дела, ответственным за принятие Решения.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Title"/>
        <w:jc w:val="center"/>
        <w:outlineLvl w:val="1"/>
        <w:rPr>
          <w:rFonts w:ascii="Times New Roman" w:hAnsi="Times New Roman" w:cs="Times New Roman"/>
          <w:sz w:val="24"/>
          <w:szCs w:val="24"/>
        </w:rPr>
      </w:pPr>
      <w:r w:rsidRPr="00D42E48">
        <w:rPr>
          <w:rFonts w:ascii="Times New Roman" w:hAnsi="Times New Roman" w:cs="Times New Roman"/>
          <w:sz w:val="24"/>
          <w:szCs w:val="24"/>
        </w:rPr>
        <w:t xml:space="preserve">IV. Формы </w:t>
      </w:r>
      <w:proofErr w:type="gramStart"/>
      <w:r w:rsidRPr="00D42E48">
        <w:rPr>
          <w:rFonts w:ascii="Times New Roman" w:hAnsi="Times New Roman" w:cs="Times New Roman"/>
          <w:sz w:val="24"/>
          <w:szCs w:val="24"/>
        </w:rPr>
        <w:t>контроля за</w:t>
      </w:r>
      <w:proofErr w:type="gramEnd"/>
      <w:r w:rsidRPr="00D42E48">
        <w:rPr>
          <w:rFonts w:ascii="Times New Roman" w:hAnsi="Times New Roman" w:cs="Times New Roman"/>
          <w:sz w:val="24"/>
          <w:szCs w:val="24"/>
        </w:rPr>
        <w:t xml:space="preserve"> исполнением</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административного регламента</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 xml:space="preserve">Порядок осуществления текущего </w:t>
      </w:r>
      <w:proofErr w:type="gramStart"/>
      <w:r w:rsidRPr="00D42E48">
        <w:rPr>
          <w:rFonts w:ascii="Times New Roman" w:hAnsi="Times New Roman" w:cs="Times New Roman"/>
          <w:sz w:val="24"/>
          <w:szCs w:val="24"/>
        </w:rPr>
        <w:t>контроля за</w:t>
      </w:r>
      <w:proofErr w:type="gramEnd"/>
      <w:r w:rsidRPr="00D42E48">
        <w:rPr>
          <w:rFonts w:ascii="Times New Roman" w:hAnsi="Times New Roman" w:cs="Times New Roman"/>
          <w:sz w:val="24"/>
          <w:szCs w:val="24"/>
        </w:rPr>
        <w:t xml:space="preserve"> соблюдением</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 исполнением ответственными должностными лицами положений</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административного регламента предоставления </w:t>
      </w:r>
      <w:proofErr w:type="gramStart"/>
      <w:r w:rsidRPr="00D42E48">
        <w:rPr>
          <w:rFonts w:ascii="Times New Roman" w:hAnsi="Times New Roman" w:cs="Times New Roman"/>
          <w:sz w:val="24"/>
          <w:szCs w:val="24"/>
        </w:rPr>
        <w:t>муниципальной</w:t>
      </w:r>
      <w:proofErr w:type="gramEnd"/>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услуги и иных нормативных правовых актов, устанавливающих</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требования к предоставлению муниципальной услуги,</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а также принятием ими решений</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4.1. Текущий </w:t>
      </w:r>
      <w:proofErr w:type="gramStart"/>
      <w:r w:rsidRPr="00D42E48">
        <w:rPr>
          <w:rFonts w:ascii="Times New Roman" w:hAnsi="Times New Roman" w:cs="Times New Roman"/>
          <w:sz w:val="24"/>
          <w:szCs w:val="24"/>
        </w:rPr>
        <w:t>контроль за</w:t>
      </w:r>
      <w:proofErr w:type="gramEnd"/>
      <w:r w:rsidRPr="00D42E48">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4.2. </w:t>
      </w:r>
      <w:proofErr w:type="gramStart"/>
      <w:r w:rsidRPr="00D42E48">
        <w:rPr>
          <w:rFonts w:ascii="Times New Roman" w:hAnsi="Times New Roman" w:cs="Times New Roman"/>
          <w:sz w:val="24"/>
          <w:szCs w:val="24"/>
        </w:rPr>
        <w:t>Контроль за</w:t>
      </w:r>
      <w:proofErr w:type="gramEnd"/>
      <w:r w:rsidRPr="00D42E48">
        <w:rPr>
          <w:rFonts w:ascii="Times New Roman" w:hAnsi="Times New Roman" w:cs="Times New Roman"/>
          <w:sz w:val="24"/>
          <w:szCs w:val="24"/>
        </w:rPr>
        <w:t xml:space="preserve"> деятельностью Сектора городского хозяйства по предоставлению </w:t>
      </w:r>
      <w:r w:rsidRPr="00D42E48">
        <w:rPr>
          <w:rFonts w:ascii="Times New Roman" w:hAnsi="Times New Roman" w:cs="Times New Roman"/>
          <w:sz w:val="24"/>
          <w:szCs w:val="24"/>
        </w:rPr>
        <w:lastRenderedPageBreak/>
        <w:t>муниципальной услуги осуществляется заместителем руководителя администрации, курирующим работу Сектора городского хозяйства.</w:t>
      </w: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 xml:space="preserve">Порядок и периодичность осуществления </w:t>
      </w:r>
      <w:proofErr w:type="gramStart"/>
      <w:r w:rsidRPr="00D42E48">
        <w:rPr>
          <w:rFonts w:ascii="Times New Roman" w:hAnsi="Times New Roman" w:cs="Times New Roman"/>
          <w:sz w:val="24"/>
          <w:szCs w:val="24"/>
        </w:rPr>
        <w:t>плановых</w:t>
      </w:r>
      <w:proofErr w:type="gramEnd"/>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 внеплановых проверок полноты и качества предоставления</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муниципальной услуги, в том числе порядок и формы контроля</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за полнотой и качеством предоставления муниципальной услуги</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Плановые проверки проводятся в соответствии с планом работы Сектора городского хозяйства, но не 1 раза в 3 года.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F7575C">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Ответственность должностных лиц за решения и действия</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(бездействие), </w:t>
      </w:r>
      <w:proofErr w:type="gramStart"/>
      <w:r w:rsidRPr="00D42E48">
        <w:rPr>
          <w:rFonts w:ascii="Times New Roman" w:hAnsi="Times New Roman" w:cs="Times New Roman"/>
          <w:sz w:val="24"/>
          <w:szCs w:val="24"/>
        </w:rPr>
        <w:t>принимаемые</w:t>
      </w:r>
      <w:proofErr w:type="gramEnd"/>
      <w:r w:rsidRPr="00D42E48">
        <w:rPr>
          <w:rFonts w:ascii="Times New Roman" w:hAnsi="Times New Roman" w:cs="Times New Roman"/>
          <w:sz w:val="24"/>
          <w:szCs w:val="24"/>
        </w:rPr>
        <w:t xml:space="preserve"> (осуществляемые) ими</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ходе предоставления муниципальной услуги</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F7575C">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4.6. Должностные лица, ответственные за предоставление муниципальной услуги, несут юридическую ответственность за соблюдение порядка и сроков предоставления муниципальной услуги.</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Положения, характеризующие требования к порядку и формам</w:t>
      </w:r>
    </w:p>
    <w:p w:rsidR="00F7575C" w:rsidRPr="00D42E48" w:rsidRDefault="00F7575C" w:rsidP="00BC295F">
      <w:pPr>
        <w:pStyle w:val="ConsPlusTitle"/>
        <w:jc w:val="center"/>
        <w:rPr>
          <w:rFonts w:ascii="Times New Roman" w:hAnsi="Times New Roman" w:cs="Times New Roman"/>
          <w:sz w:val="24"/>
          <w:szCs w:val="24"/>
        </w:rPr>
      </w:pPr>
      <w:proofErr w:type="gramStart"/>
      <w:r w:rsidRPr="00D42E48">
        <w:rPr>
          <w:rFonts w:ascii="Times New Roman" w:hAnsi="Times New Roman" w:cs="Times New Roman"/>
          <w:sz w:val="24"/>
          <w:szCs w:val="24"/>
        </w:rPr>
        <w:t>контроля за</w:t>
      </w:r>
      <w:proofErr w:type="gramEnd"/>
      <w:r w:rsidRPr="00D42E48">
        <w:rPr>
          <w:rFonts w:ascii="Times New Roman" w:hAnsi="Times New Roman" w:cs="Times New Roman"/>
          <w:sz w:val="24"/>
          <w:szCs w:val="24"/>
        </w:rPr>
        <w:t xml:space="preserve"> предоставлением муниципальной услуги</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со стороны граждан, их объединений и организаций</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4.7. </w:t>
      </w:r>
      <w:proofErr w:type="gramStart"/>
      <w:r w:rsidRPr="00D42E48">
        <w:rPr>
          <w:rFonts w:ascii="Times New Roman" w:hAnsi="Times New Roman" w:cs="Times New Roman"/>
          <w:sz w:val="24"/>
          <w:szCs w:val="24"/>
        </w:rPr>
        <w:t>Контроль за</w:t>
      </w:r>
      <w:proofErr w:type="gramEnd"/>
      <w:r w:rsidRPr="00D42E48">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Проверка также проводится по конкретному обращению гражданина или организации.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F7575C">
      <w:pPr>
        <w:pStyle w:val="ConsPlusTitle"/>
        <w:jc w:val="center"/>
        <w:outlineLvl w:val="1"/>
        <w:rPr>
          <w:rFonts w:ascii="Times New Roman" w:hAnsi="Times New Roman" w:cs="Times New Roman"/>
          <w:sz w:val="24"/>
          <w:szCs w:val="24"/>
        </w:rPr>
      </w:pPr>
      <w:r w:rsidRPr="00D42E48">
        <w:rPr>
          <w:rFonts w:ascii="Times New Roman" w:hAnsi="Times New Roman" w:cs="Times New Roman"/>
          <w:sz w:val="24"/>
          <w:szCs w:val="24"/>
        </w:rPr>
        <w:t>V. Досудебный (внесудебный) порядок обжалования решений</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 действий (бездействия) органа, предоставляющего</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муниципальную услугу многофункционального центра,</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организаций, указанных в части 1.1 статьи 16</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Федерального закона от 27 июля 2010 г. </w:t>
      </w:r>
      <w:r w:rsidR="00A20FC9">
        <w:rPr>
          <w:rFonts w:ascii="Times New Roman" w:hAnsi="Times New Roman" w:cs="Times New Roman"/>
          <w:sz w:val="24"/>
          <w:szCs w:val="24"/>
        </w:rPr>
        <w:t>№</w:t>
      </w:r>
      <w:r w:rsidRPr="00D42E48">
        <w:rPr>
          <w:rFonts w:ascii="Times New Roman" w:hAnsi="Times New Roman" w:cs="Times New Roman"/>
          <w:sz w:val="24"/>
          <w:szCs w:val="24"/>
        </w:rPr>
        <w:t>210-ФЗ</w:t>
      </w:r>
    </w:p>
    <w:p w:rsidR="00F7575C" w:rsidRPr="00D42E48" w:rsidRDefault="007D44DA" w:rsidP="00F7575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F7575C" w:rsidRPr="00D42E48">
        <w:rPr>
          <w:rFonts w:ascii="Times New Roman" w:hAnsi="Times New Roman" w:cs="Times New Roman"/>
          <w:sz w:val="24"/>
          <w:szCs w:val="24"/>
        </w:rPr>
        <w:t xml:space="preserve">Об организации предоставления </w:t>
      </w:r>
      <w:proofErr w:type="gramStart"/>
      <w:r w:rsidR="00F7575C" w:rsidRPr="00D42E48">
        <w:rPr>
          <w:rFonts w:ascii="Times New Roman" w:hAnsi="Times New Roman" w:cs="Times New Roman"/>
          <w:sz w:val="24"/>
          <w:szCs w:val="24"/>
        </w:rPr>
        <w:t>государственных</w:t>
      </w:r>
      <w:proofErr w:type="gramEnd"/>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lastRenderedPageBreak/>
        <w:t>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 а также их должностных лиц,</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муниципальных служащих, работников</w:t>
      </w:r>
    </w:p>
    <w:p w:rsidR="00F7575C" w:rsidRPr="00D42E48" w:rsidRDefault="00F7575C" w:rsidP="00F7575C">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7D44DA">
        <w:rPr>
          <w:rFonts w:ascii="Times New Roman" w:hAnsi="Times New Roman" w:cs="Times New Roman"/>
          <w:sz w:val="24"/>
          <w:szCs w:val="24"/>
        </w:rPr>
        <w:t>«</w:t>
      </w:r>
      <w:r w:rsidRPr="00D42E48">
        <w:rPr>
          <w:rFonts w:ascii="Times New Roman" w:hAnsi="Times New Roman" w:cs="Times New Roman"/>
          <w:sz w:val="24"/>
          <w:szCs w:val="24"/>
        </w:rPr>
        <w:t>Реестр государственных и муниципальных услуг (функций) Республики Коми</w:t>
      </w:r>
      <w:r w:rsidR="007D44DA">
        <w:rPr>
          <w:rFonts w:ascii="Times New Roman" w:hAnsi="Times New Roman" w:cs="Times New Roman"/>
          <w:sz w:val="24"/>
          <w:szCs w:val="24"/>
        </w:rPr>
        <w:t>»</w:t>
      </w:r>
      <w:r w:rsidRPr="00D42E48">
        <w:rPr>
          <w:rFonts w:ascii="Times New Roman" w:hAnsi="Times New Roman" w:cs="Times New Roman"/>
          <w:sz w:val="24"/>
          <w:szCs w:val="24"/>
        </w:rPr>
        <w:t>.</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F7575C">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Информация для заявителя о его праве подать</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жалобу на решения и действия (бездействие) органа,</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предоставляющего муниципальную услугу, его должностного</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лица либо муниципального служащего, многофункционального</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центра, его работника, а также организаций, указанных</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части 1.1 статьи 16 Федерального закона от 27 июля</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 или их</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работников при предоставлении муниципальной услуги</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Сектора городского хозяйства, должностных лиц Сектора городского хозяйства при предоставлении муниципальной услуги в досудебном порядке.</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Организации, указанные в </w:t>
      </w:r>
      <w:hyperlink r:id="rId9" w:history="1">
        <w:r w:rsidRPr="007D44DA">
          <w:rPr>
            <w:rFonts w:ascii="Times New Roman" w:hAnsi="Times New Roman" w:cs="Times New Roman"/>
            <w:sz w:val="24"/>
            <w:szCs w:val="24"/>
          </w:rPr>
          <w:t>части 1.1 статьи 16</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 в Республике Коми отсутствуют.</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F7575C">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Предмет жалобы</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5.2. Заявитель может обратиться с жалобой, в том числе в следующих случаях:</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0" w:history="1">
        <w:r w:rsidRPr="007D44DA">
          <w:rPr>
            <w:rFonts w:ascii="Times New Roman" w:hAnsi="Times New Roman" w:cs="Times New Roman"/>
            <w:sz w:val="24"/>
            <w:szCs w:val="24"/>
          </w:rPr>
          <w:t>статье 15.1</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2) нарушение срока предоставления муниципальной услуги. </w:t>
      </w:r>
      <w:proofErr w:type="gramStart"/>
      <w:r w:rsidRPr="00D42E4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11" w:history="1">
        <w:r w:rsidRPr="007D44DA">
          <w:rPr>
            <w:rFonts w:ascii="Times New Roman" w:hAnsi="Times New Roman" w:cs="Times New Roman"/>
            <w:sz w:val="24"/>
            <w:szCs w:val="24"/>
          </w:rPr>
          <w:t>частью 1.3 статьи 16</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D42E48">
        <w:rPr>
          <w:rFonts w:ascii="Times New Roman" w:hAnsi="Times New Roman" w:cs="Times New Roman"/>
          <w:sz w:val="24"/>
          <w:szCs w:val="24"/>
        </w:rPr>
        <w:t>.В</w:t>
      </w:r>
      <w:proofErr w:type="gramEnd"/>
      <w:r w:rsidRPr="00D42E48">
        <w:rPr>
          <w:rFonts w:ascii="Times New Roman" w:hAnsi="Times New Roman" w:cs="Times New Roman"/>
          <w:sz w:val="24"/>
          <w:szCs w:val="24"/>
        </w:rPr>
        <w:t xml:space="preserve"> указанном случае досудебное </w:t>
      </w:r>
      <w:r w:rsidRPr="00D42E48">
        <w:rPr>
          <w:rFonts w:ascii="Times New Roman" w:hAnsi="Times New Roman" w:cs="Times New Roman"/>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D44DA">
          <w:rPr>
            <w:rFonts w:ascii="Times New Roman" w:hAnsi="Times New Roman" w:cs="Times New Roman"/>
            <w:sz w:val="24"/>
            <w:szCs w:val="24"/>
          </w:rPr>
          <w:t>частью 1.3 статьи 16</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7) отказ Сектора городского хозяйства, должностного лица Сектора городского хозяйства, МФЦ, работника МФЦ, организаций, предусмотренных </w:t>
      </w:r>
      <w:hyperlink r:id="rId13" w:history="1">
        <w:r w:rsidRPr="007D44DA">
          <w:rPr>
            <w:rFonts w:ascii="Times New Roman" w:hAnsi="Times New Roman" w:cs="Times New Roman"/>
            <w:sz w:val="24"/>
            <w:szCs w:val="24"/>
          </w:rPr>
          <w:t>частью 1.1 статьи 16</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42E48">
        <w:rPr>
          <w:rFonts w:ascii="Times New Roman" w:hAnsi="Times New Roman" w:cs="Times New Roman"/>
          <w:sz w:val="24"/>
          <w:szCs w:val="24"/>
        </w:rPr>
        <w:t>.В</w:t>
      </w:r>
      <w:proofErr w:type="gramEnd"/>
      <w:r w:rsidRPr="00D42E48">
        <w:rPr>
          <w:rFonts w:ascii="Times New Roman" w:hAnsi="Times New Roman" w:cs="Times New Roman"/>
          <w:sz w:val="24"/>
          <w:szCs w:val="24"/>
        </w:rPr>
        <w:t xml:space="preserve"> указанном </w:t>
      </w:r>
      <w:proofErr w:type="gramStart"/>
      <w:r w:rsidRPr="00D42E48">
        <w:rPr>
          <w:rFonts w:ascii="Times New Roman" w:hAnsi="Times New Roman" w:cs="Times New Roman"/>
          <w:sz w:val="24"/>
          <w:szCs w:val="24"/>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D44DA">
          <w:rPr>
            <w:rFonts w:ascii="Times New Roman" w:hAnsi="Times New Roman" w:cs="Times New Roman"/>
            <w:sz w:val="24"/>
            <w:szCs w:val="24"/>
          </w:rPr>
          <w:t>частью 1.3 статьи 16</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D42E48">
        <w:rPr>
          <w:rFonts w:ascii="Times New Roman" w:hAnsi="Times New Roman" w:cs="Times New Roman"/>
          <w:sz w:val="24"/>
          <w:szCs w:val="24"/>
        </w:rPr>
        <w:t>.В</w:t>
      </w:r>
      <w:proofErr w:type="gramEnd"/>
      <w:r w:rsidRPr="00D42E48">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D44DA">
          <w:rPr>
            <w:rFonts w:ascii="Times New Roman" w:hAnsi="Times New Roman" w:cs="Times New Roman"/>
            <w:sz w:val="24"/>
            <w:szCs w:val="24"/>
          </w:rPr>
          <w:t>частью 1.3 статьи 16</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D44DA">
          <w:rPr>
            <w:rFonts w:ascii="Times New Roman" w:hAnsi="Times New Roman" w:cs="Times New Roman"/>
            <w:sz w:val="24"/>
            <w:szCs w:val="24"/>
          </w:rPr>
          <w:t>пунктом 4 части 1 статьи 7</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proofErr w:type="gramStart"/>
      <w:r w:rsidRPr="00D42E48">
        <w:rPr>
          <w:rFonts w:ascii="Times New Roman" w:hAnsi="Times New Roman" w:cs="Times New Roman"/>
          <w:sz w:val="24"/>
          <w:szCs w:val="24"/>
        </w:rPr>
        <w:t>.В</w:t>
      </w:r>
      <w:proofErr w:type="gramEnd"/>
      <w:r w:rsidRPr="00D42E48">
        <w:rPr>
          <w:rFonts w:ascii="Times New Roman" w:hAnsi="Times New Roman" w:cs="Times New Roman"/>
          <w:sz w:val="24"/>
          <w:szCs w:val="24"/>
        </w:rPr>
        <w:t xml:space="preserve"> </w:t>
      </w:r>
      <w:proofErr w:type="gramStart"/>
      <w:r w:rsidRPr="00D42E48">
        <w:rPr>
          <w:rFonts w:ascii="Times New Roman" w:hAnsi="Times New Roman" w:cs="Times New Roman"/>
          <w:sz w:val="24"/>
          <w:szCs w:val="24"/>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D44DA">
          <w:rPr>
            <w:rFonts w:ascii="Times New Roman" w:hAnsi="Times New Roman" w:cs="Times New Roman"/>
            <w:sz w:val="24"/>
            <w:szCs w:val="24"/>
          </w:rPr>
          <w:t>частью 1.3 статьи 16</w:t>
        </w:r>
      </w:hyperlink>
      <w:r w:rsidRPr="00D42E48">
        <w:rPr>
          <w:rFonts w:ascii="Times New Roman" w:hAnsi="Times New Roman" w:cs="Times New Roman"/>
          <w:sz w:val="24"/>
          <w:szCs w:val="24"/>
        </w:rPr>
        <w:t xml:space="preserve"> Федерального закона от 27 июля 2010 г. </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210-ФЗ </w:t>
      </w:r>
      <w:r w:rsidR="007D44DA">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sidR="007D44DA">
        <w:rPr>
          <w:rFonts w:ascii="Times New Roman" w:hAnsi="Times New Roman" w:cs="Times New Roman"/>
          <w:sz w:val="24"/>
          <w:szCs w:val="24"/>
        </w:rPr>
        <w:t>»</w:t>
      </w:r>
      <w:r w:rsidRPr="00D42E48">
        <w:rPr>
          <w:rFonts w:ascii="Times New Roman" w:hAnsi="Times New Roman" w:cs="Times New Roman"/>
          <w:sz w:val="24"/>
          <w:szCs w:val="24"/>
        </w:rPr>
        <w:t>.</w:t>
      </w:r>
      <w:proofErr w:type="gramEnd"/>
    </w:p>
    <w:p w:rsidR="00F7575C" w:rsidRPr="00D42E48" w:rsidRDefault="00BC295F" w:rsidP="00BC295F">
      <w:pPr>
        <w:pStyle w:val="ConsPlusNormal"/>
        <w:tabs>
          <w:tab w:val="left" w:pos="6960"/>
        </w:tabs>
        <w:rPr>
          <w:rFonts w:ascii="Times New Roman" w:hAnsi="Times New Roman" w:cs="Times New Roman"/>
          <w:sz w:val="24"/>
          <w:szCs w:val="24"/>
        </w:rPr>
      </w:pPr>
      <w:r>
        <w:rPr>
          <w:rFonts w:ascii="Times New Roman" w:hAnsi="Times New Roman" w:cs="Times New Roman"/>
          <w:sz w:val="24"/>
          <w:szCs w:val="24"/>
        </w:rPr>
        <w:tab/>
      </w: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Органы государственной власти, организации,</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должностные лица, которым может быть направлена жалоба</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w:t>
      </w:r>
      <w:r w:rsidRPr="00D42E48">
        <w:rPr>
          <w:rFonts w:ascii="Times New Roman" w:hAnsi="Times New Roman" w:cs="Times New Roman"/>
          <w:sz w:val="24"/>
          <w:szCs w:val="24"/>
        </w:rPr>
        <w:lastRenderedPageBreak/>
        <w:t>экономики Республики Коми - орган государственной власти, являющийся учредителем МФЦ (далее - Министерство).</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Жалобы на решения и действия (бездействие) </w:t>
      </w:r>
      <w:proofErr w:type="gramStart"/>
      <w:r w:rsidRPr="00D42E48">
        <w:rPr>
          <w:rFonts w:ascii="Times New Roman" w:hAnsi="Times New Roman" w:cs="Times New Roman"/>
          <w:sz w:val="24"/>
          <w:szCs w:val="24"/>
        </w:rPr>
        <w:t>заведующего Сектора</w:t>
      </w:r>
      <w:proofErr w:type="gramEnd"/>
      <w:r w:rsidRPr="00D42E48">
        <w:rPr>
          <w:rFonts w:ascii="Times New Roman" w:hAnsi="Times New Roman" w:cs="Times New Roman"/>
          <w:sz w:val="24"/>
          <w:szCs w:val="24"/>
        </w:rPr>
        <w:t xml:space="preserve"> городского хозяйства подаются в Администрацию и рассматриваются главой муниципального района </w:t>
      </w:r>
      <w:r w:rsidR="007D44DA">
        <w:rPr>
          <w:rFonts w:ascii="Times New Roman" w:hAnsi="Times New Roman" w:cs="Times New Roman"/>
          <w:sz w:val="24"/>
          <w:szCs w:val="24"/>
        </w:rPr>
        <w:t>«</w:t>
      </w:r>
      <w:r w:rsidRPr="00D42E48">
        <w:rPr>
          <w:rFonts w:ascii="Times New Roman" w:hAnsi="Times New Roman" w:cs="Times New Roman"/>
          <w:sz w:val="24"/>
          <w:szCs w:val="24"/>
        </w:rPr>
        <w:t>Печора</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 - руководителем Администрации.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Жалобы на решения и действия (бездействие) главы муниципального района </w:t>
      </w:r>
      <w:r w:rsidR="007D44DA">
        <w:rPr>
          <w:rFonts w:ascii="Times New Roman" w:hAnsi="Times New Roman" w:cs="Times New Roman"/>
          <w:sz w:val="24"/>
          <w:szCs w:val="24"/>
        </w:rPr>
        <w:t>«</w:t>
      </w:r>
      <w:r w:rsidRPr="00D42E48">
        <w:rPr>
          <w:rFonts w:ascii="Times New Roman" w:hAnsi="Times New Roman" w:cs="Times New Roman"/>
          <w:sz w:val="24"/>
          <w:szCs w:val="24"/>
        </w:rPr>
        <w:t>Печора</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w:t>
      </w:r>
      <w:r w:rsidR="007D44DA">
        <w:rPr>
          <w:rFonts w:ascii="Times New Roman" w:hAnsi="Times New Roman" w:cs="Times New Roman"/>
          <w:sz w:val="24"/>
          <w:szCs w:val="24"/>
        </w:rPr>
        <w:t>«</w:t>
      </w:r>
      <w:r w:rsidRPr="00D42E48">
        <w:rPr>
          <w:rFonts w:ascii="Times New Roman" w:hAnsi="Times New Roman" w:cs="Times New Roman"/>
          <w:sz w:val="24"/>
          <w:szCs w:val="24"/>
        </w:rPr>
        <w:t>Печора</w:t>
      </w:r>
      <w:r w:rsidR="007D44DA">
        <w:rPr>
          <w:rFonts w:ascii="Times New Roman" w:hAnsi="Times New Roman" w:cs="Times New Roman"/>
          <w:sz w:val="24"/>
          <w:szCs w:val="24"/>
        </w:rPr>
        <w:t>»</w:t>
      </w:r>
      <w:r w:rsidRPr="00D42E48">
        <w:rPr>
          <w:rFonts w:ascii="Times New Roman" w:hAnsi="Times New Roman" w:cs="Times New Roman"/>
          <w:sz w:val="24"/>
          <w:szCs w:val="24"/>
        </w:rPr>
        <w:t xml:space="preserve"> - руководителем Администрации.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F7575C" w:rsidRPr="00AA28D6" w:rsidRDefault="00F7575C" w:rsidP="00BC295F">
      <w:pPr>
        <w:pStyle w:val="ConsPlusNormal"/>
        <w:rPr>
          <w:rFonts w:ascii="Times New Roman" w:hAnsi="Times New Roman" w:cs="Times New Roman"/>
          <w:sz w:val="16"/>
          <w:szCs w:val="16"/>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Порядок подачи и рассмотрения жалобы</w:t>
      </w:r>
    </w:p>
    <w:p w:rsidR="00F7575C" w:rsidRPr="00AA28D6" w:rsidRDefault="00F7575C" w:rsidP="00BC295F">
      <w:pPr>
        <w:pStyle w:val="ConsPlusNormal"/>
        <w:rPr>
          <w:rFonts w:ascii="Times New Roman" w:hAnsi="Times New Roman" w:cs="Times New Roman"/>
          <w:sz w:val="16"/>
          <w:szCs w:val="16"/>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5.4. </w:t>
      </w:r>
      <w:proofErr w:type="gramStart"/>
      <w:r w:rsidRPr="00D42E48">
        <w:rPr>
          <w:rFonts w:ascii="Times New Roman" w:hAnsi="Times New Roman" w:cs="Times New Roman"/>
          <w:sz w:val="24"/>
          <w:szCs w:val="24"/>
        </w:rPr>
        <w:t xml:space="preserve">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7D44DA">
        <w:rPr>
          <w:rFonts w:ascii="Times New Roman" w:hAnsi="Times New Roman" w:cs="Times New Roman"/>
          <w:sz w:val="24"/>
          <w:szCs w:val="24"/>
        </w:rPr>
        <w:t>«</w:t>
      </w:r>
      <w:r w:rsidRPr="00D42E48">
        <w:rPr>
          <w:rFonts w:ascii="Times New Roman" w:hAnsi="Times New Roman" w:cs="Times New Roman"/>
          <w:sz w:val="24"/>
          <w:szCs w:val="24"/>
        </w:rPr>
        <w:t>Интернет</w:t>
      </w:r>
      <w:r w:rsidR="007D44DA">
        <w:rPr>
          <w:rFonts w:ascii="Times New Roman" w:hAnsi="Times New Roman" w:cs="Times New Roman"/>
          <w:sz w:val="24"/>
          <w:szCs w:val="24"/>
        </w:rPr>
        <w:t>»</w:t>
      </w:r>
      <w:r w:rsidRPr="00D42E48">
        <w:rPr>
          <w:rFonts w:ascii="Times New Roman" w:hAnsi="Times New Roman" w:cs="Times New Roman"/>
          <w:sz w:val="24"/>
          <w:szCs w:val="24"/>
        </w:rPr>
        <w:t>, официального сайта Администрации, Единого портала государственных и муниципальных услуг (функций), Порталагосударственных</w:t>
      </w:r>
      <w:proofErr w:type="gramEnd"/>
      <w:r w:rsidRPr="00D42E48">
        <w:rPr>
          <w:rFonts w:ascii="Times New Roman" w:hAnsi="Times New Roman" w:cs="Times New Roman"/>
          <w:sz w:val="24"/>
          <w:szCs w:val="24"/>
        </w:rPr>
        <w:t xml:space="preserve"> </w:t>
      </w:r>
      <w:proofErr w:type="gramStart"/>
      <w:r w:rsidRPr="00D42E48">
        <w:rPr>
          <w:rFonts w:ascii="Times New Roman" w:hAnsi="Times New Roman" w:cs="Times New Roman"/>
          <w:sz w:val="24"/>
          <w:szCs w:val="24"/>
        </w:rPr>
        <w:t>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sidR="007D44DA">
        <w:rPr>
          <w:rFonts w:ascii="Times New Roman" w:hAnsi="Times New Roman" w:cs="Times New Roman"/>
          <w:sz w:val="24"/>
          <w:szCs w:val="24"/>
        </w:rPr>
        <w:t>«</w:t>
      </w:r>
      <w:r w:rsidRPr="00D42E48">
        <w:rPr>
          <w:rFonts w:ascii="Times New Roman" w:hAnsi="Times New Roman" w:cs="Times New Roman"/>
          <w:sz w:val="24"/>
          <w:szCs w:val="24"/>
        </w:rPr>
        <w:t>Интернет</w:t>
      </w:r>
      <w:r w:rsidR="007D44DA">
        <w:rPr>
          <w:rFonts w:ascii="Times New Roman" w:hAnsi="Times New Roman" w:cs="Times New Roman"/>
          <w:sz w:val="24"/>
          <w:szCs w:val="24"/>
        </w:rPr>
        <w:t>»</w:t>
      </w:r>
      <w:r w:rsidRPr="00D42E48">
        <w:rPr>
          <w:rFonts w:ascii="Times New Roman" w:hAnsi="Times New Roman" w:cs="Times New Roman"/>
          <w:sz w:val="24"/>
          <w:szCs w:val="24"/>
        </w:rPr>
        <w:t>, официального сайта МФЦ, порталов государственных и муниципальных услуг (функций), а также может быть принята при личном приеме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5.5. </w:t>
      </w:r>
      <w:proofErr w:type="gramStart"/>
      <w:r w:rsidRPr="00D42E48">
        <w:rPr>
          <w:rFonts w:ascii="Times New Roman" w:hAnsi="Times New Roman" w:cs="Times New Roman"/>
          <w:sz w:val="24"/>
          <w:szCs w:val="24"/>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 xml:space="preserve">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w:t>
      </w:r>
      <w:r w:rsidRPr="00D42E48">
        <w:rPr>
          <w:rFonts w:ascii="Times New Roman" w:hAnsi="Times New Roman" w:cs="Times New Roman"/>
          <w:sz w:val="24"/>
          <w:szCs w:val="24"/>
        </w:rPr>
        <w:lastRenderedPageBreak/>
        <w:t xml:space="preserve">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sidR="007D44DA">
        <w:rPr>
          <w:rFonts w:ascii="Times New Roman" w:hAnsi="Times New Roman" w:cs="Times New Roman"/>
          <w:sz w:val="24"/>
          <w:szCs w:val="24"/>
        </w:rPr>
        <w:t>«</w:t>
      </w:r>
      <w:r w:rsidRPr="00D42E48">
        <w:rPr>
          <w:rFonts w:ascii="Times New Roman" w:hAnsi="Times New Roman" w:cs="Times New Roman"/>
          <w:sz w:val="24"/>
          <w:szCs w:val="24"/>
        </w:rPr>
        <w:t>Интернет</w:t>
      </w:r>
      <w:r w:rsidR="007D44DA">
        <w:rPr>
          <w:rFonts w:ascii="Times New Roman" w:hAnsi="Times New Roman" w:cs="Times New Roman"/>
          <w:sz w:val="24"/>
          <w:szCs w:val="24"/>
        </w:rPr>
        <w:t>»</w:t>
      </w:r>
      <w:r w:rsidRPr="00D42E48">
        <w:rPr>
          <w:rFonts w:ascii="Times New Roman" w:hAnsi="Times New Roman" w:cs="Times New Roman"/>
          <w:sz w:val="24"/>
          <w:szCs w:val="24"/>
        </w:rPr>
        <w:t>,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D42E48">
        <w:rPr>
          <w:rFonts w:ascii="Times New Roman" w:hAnsi="Times New Roman" w:cs="Times New Roman"/>
          <w:sz w:val="24"/>
          <w:szCs w:val="24"/>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A28D6"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5.6. Жалоба должна содержать:</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D42E48">
        <w:rPr>
          <w:rFonts w:ascii="Times New Roman" w:hAnsi="Times New Roman" w:cs="Times New Roman"/>
          <w:sz w:val="24"/>
          <w:szCs w:val="24"/>
        </w:rPr>
        <w:t>представлена</w:t>
      </w:r>
      <w:proofErr w:type="gramEnd"/>
      <w:r w:rsidRPr="00D42E48">
        <w:rPr>
          <w:rFonts w:ascii="Times New Roman" w:hAnsi="Times New Roman" w:cs="Times New Roman"/>
          <w:sz w:val="24"/>
          <w:szCs w:val="24"/>
        </w:rPr>
        <w:t>:</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место, дата и время приема жалобы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фамилия, имя, отчество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перечень принятых документов от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фамилия, имя, отчество специалиста, принявшего жалобу;</w:t>
      </w:r>
    </w:p>
    <w:p w:rsidR="00F7575C" w:rsidRPr="00D42E48" w:rsidRDefault="00AA28D6" w:rsidP="00BC29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575C" w:rsidRPr="00D42E48">
        <w:rPr>
          <w:rFonts w:ascii="Times New Roman" w:hAnsi="Times New Roman" w:cs="Times New Roman"/>
          <w:sz w:val="24"/>
          <w:szCs w:val="24"/>
        </w:rPr>
        <w:t>срок рассмотрения жалобы в соответствии с настоящим административным регламентом.</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5.9. </w:t>
      </w:r>
      <w:proofErr w:type="gramStart"/>
      <w:r w:rsidRPr="00D42E48">
        <w:rPr>
          <w:rFonts w:ascii="Times New Roman" w:hAnsi="Times New Roman" w:cs="Times New Roman"/>
          <w:sz w:val="24"/>
          <w:szCs w:val="24"/>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D42E48">
        <w:rPr>
          <w:rFonts w:ascii="Times New Roman" w:hAnsi="Times New Roman" w:cs="Times New Roman"/>
          <w:sz w:val="24"/>
          <w:szCs w:val="24"/>
        </w:rPr>
        <w:t xml:space="preserve"> жалобы.</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5.10. В случае установления в ходе или по результатам </w:t>
      </w:r>
      <w:proofErr w:type="gramStart"/>
      <w:r w:rsidRPr="00D42E4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42E48">
        <w:rPr>
          <w:rFonts w:ascii="Times New Roman" w:hAnsi="Times New Roman" w:cs="Times New Roman"/>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7575C" w:rsidRPr="00AA28D6" w:rsidRDefault="00F7575C" w:rsidP="00F7575C">
      <w:pPr>
        <w:pStyle w:val="ConsPlusNormal"/>
        <w:rPr>
          <w:rFonts w:ascii="Times New Roman" w:hAnsi="Times New Roman" w:cs="Times New Roman"/>
          <w:sz w:val="20"/>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Сроки рассмотрения жалоб</w:t>
      </w:r>
    </w:p>
    <w:p w:rsidR="00F7575C" w:rsidRPr="00AA28D6" w:rsidRDefault="00F7575C" w:rsidP="00BC295F">
      <w:pPr>
        <w:pStyle w:val="ConsPlusNormal"/>
        <w:rPr>
          <w:rFonts w:ascii="Times New Roman" w:hAnsi="Times New Roman" w:cs="Times New Roman"/>
          <w:sz w:val="16"/>
          <w:szCs w:val="16"/>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5.11. </w:t>
      </w:r>
      <w:proofErr w:type="gramStart"/>
      <w:r w:rsidRPr="00D42E48">
        <w:rPr>
          <w:rFonts w:ascii="Times New Roman" w:hAnsi="Times New Roman" w:cs="Times New Roman"/>
          <w:sz w:val="24"/>
          <w:szCs w:val="24"/>
        </w:rPr>
        <w:t>Жалоба, поступившая в Администрацию, Сектор городского хозяйства,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42E48">
        <w:rPr>
          <w:rFonts w:ascii="Times New Roman" w:hAnsi="Times New Roman" w:cs="Times New Roman"/>
          <w:sz w:val="24"/>
          <w:szCs w:val="24"/>
        </w:rPr>
        <w:t xml:space="preserve">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7575C" w:rsidRPr="00AA28D6" w:rsidRDefault="00F7575C" w:rsidP="00BC295F">
      <w:pPr>
        <w:pStyle w:val="ConsPlusNormal"/>
        <w:rPr>
          <w:rFonts w:ascii="Times New Roman" w:hAnsi="Times New Roman" w:cs="Times New Roman"/>
          <w:sz w:val="20"/>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Результат рассмотрения жалобы</w:t>
      </w:r>
    </w:p>
    <w:p w:rsidR="00F7575C" w:rsidRPr="00AA28D6" w:rsidRDefault="00F7575C" w:rsidP="00BC295F">
      <w:pPr>
        <w:pStyle w:val="ConsPlusNormal"/>
        <w:rPr>
          <w:rFonts w:ascii="Times New Roman" w:hAnsi="Times New Roman" w:cs="Times New Roman"/>
          <w:sz w:val="16"/>
          <w:szCs w:val="16"/>
        </w:rPr>
      </w:pPr>
    </w:p>
    <w:p w:rsidR="00F7575C" w:rsidRPr="00D42E48" w:rsidRDefault="00F7575C" w:rsidP="00BC295F">
      <w:pPr>
        <w:pStyle w:val="ConsPlusNormal"/>
        <w:ind w:firstLine="540"/>
        <w:jc w:val="both"/>
        <w:rPr>
          <w:rFonts w:ascii="Times New Roman" w:hAnsi="Times New Roman" w:cs="Times New Roman"/>
          <w:sz w:val="24"/>
          <w:szCs w:val="24"/>
        </w:rPr>
      </w:pPr>
      <w:bookmarkStart w:id="5" w:name="P574"/>
      <w:bookmarkEnd w:id="5"/>
      <w:r w:rsidRPr="00D42E48">
        <w:rPr>
          <w:rFonts w:ascii="Times New Roman" w:hAnsi="Times New Roman" w:cs="Times New Roman"/>
          <w:sz w:val="24"/>
          <w:szCs w:val="24"/>
        </w:rPr>
        <w:t>5.12. По результатам рассмотрения принимается одно из следующих решений:</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2) в удовлетворении жалобы отказывается.</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Порядок информирования заявителя о результатах</w:t>
      </w:r>
    </w:p>
    <w:p w:rsidR="00F7575C" w:rsidRPr="00D42E48" w:rsidRDefault="00F7575C" w:rsidP="00BC295F">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рассмотрения жалобы</w:t>
      </w:r>
    </w:p>
    <w:p w:rsidR="00F7575C" w:rsidRPr="00AA28D6" w:rsidRDefault="00F7575C" w:rsidP="00BC295F">
      <w:pPr>
        <w:pStyle w:val="ConsPlusNormal"/>
        <w:rPr>
          <w:rFonts w:ascii="Times New Roman" w:hAnsi="Times New Roman" w:cs="Times New Roman"/>
          <w:sz w:val="16"/>
          <w:szCs w:val="16"/>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5.13. Не позднее дня, следующего за днем принятия указанного в </w:t>
      </w:r>
      <w:hyperlink w:anchor="P574" w:history="1">
        <w:r w:rsidRPr="007D44DA">
          <w:rPr>
            <w:rFonts w:ascii="Times New Roman" w:hAnsi="Times New Roman" w:cs="Times New Roman"/>
            <w:sz w:val="24"/>
            <w:szCs w:val="24"/>
          </w:rPr>
          <w:t>пункте 5.12</w:t>
        </w:r>
      </w:hyperlink>
      <w:r w:rsidRPr="00D42E48">
        <w:rPr>
          <w:rFonts w:ascii="Times New Roman" w:hAnsi="Times New Roman" w:cs="Times New Roman"/>
          <w:sz w:val="24"/>
          <w:szCs w:val="24"/>
        </w:rPr>
        <w:t xml:space="preserve"> настоящего административного регламента решения, заявителю в письменной форме и по </w:t>
      </w:r>
      <w:r w:rsidRPr="00D42E48">
        <w:rPr>
          <w:rFonts w:ascii="Times New Roman" w:hAnsi="Times New Roman" w:cs="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 мотивированном ответе по результатам рассмотрения жалобы указываются:</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а) наименование Администрации, Сектора городского хозяйства, его должностного лица,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б) номер, дата, место принятия решения, включая сведения о должностном лице Администрации, Сектора городского хозяйства, работнике МФЦ, решение или действия (бездействие) которого обжалуются;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в) фамилия, имя, отчество (последнее - при наличии) или наименование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г) основания для принятия решения по жалобе;</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ж) сведения о порядке обжалования принятого по жалобе решения.</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Порядок обжалования решения по жалобе</w:t>
      </w:r>
    </w:p>
    <w:p w:rsidR="00F7575C" w:rsidRPr="00AA28D6" w:rsidRDefault="00F7575C" w:rsidP="00BC295F">
      <w:pPr>
        <w:pStyle w:val="ConsPlusNormal"/>
        <w:rPr>
          <w:rFonts w:ascii="Times New Roman" w:hAnsi="Times New Roman" w:cs="Times New Roman"/>
          <w:sz w:val="16"/>
          <w:szCs w:val="16"/>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7575C" w:rsidRPr="00D42E48" w:rsidRDefault="00F7575C" w:rsidP="00BC295F">
      <w:pPr>
        <w:pStyle w:val="ConsPlusNormal"/>
        <w:rPr>
          <w:rFonts w:ascii="Times New Roman" w:hAnsi="Times New Roman" w:cs="Times New Roman"/>
          <w:sz w:val="24"/>
          <w:szCs w:val="24"/>
        </w:rPr>
      </w:pPr>
    </w:p>
    <w:p w:rsidR="00F7575C" w:rsidRPr="00D42E48" w:rsidRDefault="00F7575C" w:rsidP="00BC295F">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Право заявителя на получение информации и документов,</w:t>
      </w:r>
    </w:p>
    <w:p w:rsidR="00F7575C" w:rsidRPr="00D42E48" w:rsidRDefault="00F7575C" w:rsidP="00BC295F">
      <w:pPr>
        <w:pStyle w:val="ConsPlusTitle"/>
        <w:jc w:val="center"/>
        <w:rPr>
          <w:rFonts w:ascii="Times New Roman" w:hAnsi="Times New Roman" w:cs="Times New Roman"/>
          <w:sz w:val="24"/>
          <w:szCs w:val="24"/>
        </w:rPr>
      </w:pPr>
      <w:proofErr w:type="gramStart"/>
      <w:r w:rsidRPr="00D42E48">
        <w:rPr>
          <w:rFonts w:ascii="Times New Roman" w:hAnsi="Times New Roman" w:cs="Times New Roman"/>
          <w:sz w:val="24"/>
          <w:szCs w:val="24"/>
        </w:rPr>
        <w:t>необходимых</w:t>
      </w:r>
      <w:proofErr w:type="gramEnd"/>
      <w:r w:rsidRPr="00D42E48">
        <w:rPr>
          <w:rFonts w:ascii="Times New Roman" w:hAnsi="Times New Roman" w:cs="Times New Roman"/>
          <w:sz w:val="24"/>
          <w:szCs w:val="24"/>
        </w:rPr>
        <w:t xml:space="preserve"> для обоснования и рассмотрения жалобы</w:t>
      </w:r>
    </w:p>
    <w:p w:rsidR="00F7575C" w:rsidRPr="00AA28D6" w:rsidRDefault="00F7575C" w:rsidP="00BC295F">
      <w:pPr>
        <w:pStyle w:val="ConsPlusNormal"/>
        <w:rPr>
          <w:rFonts w:ascii="Times New Roman" w:hAnsi="Times New Roman" w:cs="Times New Roman"/>
          <w:sz w:val="16"/>
          <w:szCs w:val="16"/>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5.15. Заявитель вправе запрашивать и получать информацию и документы, необходимые для обоснования и рассмотрения жалобы.</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Заявитель обращается в Администрацию, Сектор городского хозяйства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7D44DA">
        <w:rPr>
          <w:rFonts w:ascii="Times New Roman" w:hAnsi="Times New Roman" w:cs="Times New Roman"/>
          <w:sz w:val="24"/>
          <w:szCs w:val="24"/>
        </w:rPr>
        <w:t>«</w:t>
      </w:r>
      <w:r w:rsidRPr="00D42E48">
        <w:rPr>
          <w:rFonts w:ascii="Times New Roman" w:hAnsi="Times New Roman" w:cs="Times New Roman"/>
          <w:sz w:val="24"/>
          <w:szCs w:val="24"/>
        </w:rPr>
        <w:t>Интернет</w:t>
      </w:r>
      <w:r w:rsidR="007D44DA">
        <w:rPr>
          <w:rFonts w:ascii="Times New Roman" w:hAnsi="Times New Roman" w:cs="Times New Roman"/>
          <w:sz w:val="24"/>
          <w:szCs w:val="24"/>
        </w:rPr>
        <w:t>»</w:t>
      </w:r>
      <w:r w:rsidRPr="00D42E48">
        <w:rPr>
          <w:rFonts w:ascii="Times New Roman" w:hAnsi="Times New Roman" w:cs="Times New Roman"/>
          <w:sz w:val="24"/>
          <w:szCs w:val="24"/>
        </w:rPr>
        <w:t>, официального сайта Администрации (www.pechoraonline.ru), а также может быть принято при личном приеме заявителя.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Заявление должно содержать:</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1) 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F7575C" w:rsidRPr="00D42E48" w:rsidRDefault="00F7575C" w:rsidP="00BC295F">
      <w:pPr>
        <w:pStyle w:val="ConsPlusNormal"/>
        <w:ind w:firstLine="540"/>
        <w:jc w:val="both"/>
        <w:rPr>
          <w:rFonts w:ascii="Times New Roman" w:hAnsi="Times New Roman" w:cs="Times New Roman"/>
          <w:sz w:val="24"/>
          <w:szCs w:val="24"/>
        </w:rPr>
      </w:pPr>
      <w:proofErr w:type="gramStart"/>
      <w:r w:rsidRPr="00D42E4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75C"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3) сведения об информации и документах, необходимых для обоснования и </w:t>
      </w:r>
      <w:r w:rsidRPr="00D42E48">
        <w:rPr>
          <w:rFonts w:ascii="Times New Roman" w:hAnsi="Times New Roman" w:cs="Times New Roman"/>
          <w:sz w:val="24"/>
          <w:szCs w:val="24"/>
        </w:rPr>
        <w:lastRenderedPageBreak/>
        <w:t>рассмотрения жалобы.</w:t>
      </w:r>
    </w:p>
    <w:p w:rsidR="00AA28D6" w:rsidRPr="00D42E48" w:rsidRDefault="00AA28D6" w:rsidP="00BC295F">
      <w:pPr>
        <w:pStyle w:val="ConsPlusNormal"/>
        <w:ind w:firstLine="540"/>
        <w:jc w:val="both"/>
        <w:rPr>
          <w:rFonts w:ascii="Times New Roman" w:hAnsi="Times New Roman" w:cs="Times New Roman"/>
          <w:sz w:val="24"/>
          <w:szCs w:val="24"/>
        </w:rPr>
      </w:pP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7575C" w:rsidRPr="00D42E48" w:rsidRDefault="00F7575C" w:rsidP="00BC295F">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Оснований для отказа в приеме заявления не предусмотрено.</w:t>
      </w:r>
    </w:p>
    <w:p w:rsidR="00F7575C" w:rsidRPr="00D42E48" w:rsidRDefault="00F7575C" w:rsidP="00BC295F">
      <w:pPr>
        <w:pStyle w:val="ConsPlusNormal"/>
        <w:spacing w:before="240"/>
        <w:rPr>
          <w:rFonts w:ascii="Times New Roman" w:hAnsi="Times New Roman" w:cs="Times New Roman"/>
          <w:sz w:val="24"/>
          <w:szCs w:val="24"/>
        </w:rPr>
      </w:pPr>
    </w:p>
    <w:p w:rsidR="00F7575C" w:rsidRPr="00D42E48" w:rsidRDefault="00F7575C" w:rsidP="00F7575C">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Способы информирования заявителя о порядке</w:t>
      </w:r>
    </w:p>
    <w:p w:rsidR="00F7575C" w:rsidRPr="00D42E48" w:rsidRDefault="00F7575C" w:rsidP="00F7575C">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подачи и рассмотрения жалобы</w:t>
      </w:r>
    </w:p>
    <w:p w:rsidR="00F7575C" w:rsidRPr="00D42E48" w:rsidRDefault="00F7575C" w:rsidP="00F7575C">
      <w:pPr>
        <w:pStyle w:val="ConsPlusNormal"/>
        <w:rPr>
          <w:rFonts w:ascii="Times New Roman" w:hAnsi="Times New Roman" w:cs="Times New Roman"/>
          <w:sz w:val="24"/>
          <w:szCs w:val="24"/>
        </w:rPr>
      </w:pPr>
    </w:p>
    <w:p w:rsidR="00F7575C" w:rsidRPr="00D42E48" w:rsidRDefault="00F7575C" w:rsidP="00F7575C">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5.16. Информация о порядке подачи и рассмотрения жалобы размещается:</w:t>
      </w:r>
    </w:p>
    <w:p w:rsidR="00F7575C" w:rsidRPr="00D42E48" w:rsidRDefault="00F7575C" w:rsidP="00F7575C">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на информационных стендах, расположенных в Администрации, Сектора городского хозяйства, в МФЦ;</w:t>
      </w:r>
    </w:p>
    <w:p w:rsidR="00F7575C" w:rsidRPr="00D42E48" w:rsidRDefault="00F7575C" w:rsidP="00F7575C">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на официальных сайтах Администрации, МФЦ;</w:t>
      </w:r>
    </w:p>
    <w:p w:rsidR="00F7575C" w:rsidRPr="00D42E48" w:rsidRDefault="00F7575C" w:rsidP="00F7575C">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7575C" w:rsidRPr="00D42E48" w:rsidRDefault="00F7575C" w:rsidP="00F7575C">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5.17. Информацию о порядке подачи и рассмотрения жалобы можно получить:</w:t>
      </w:r>
    </w:p>
    <w:p w:rsidR="00F7575C" w:rsidRPr="00D42E48" w:rsidRDefault="00F7575C" w:rsidP="00F7575C">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посредством телефонной связи по номеру Администрации, Сектора городского хозяйства, МФЦ;</w:t>
      </w:r>
    </w:p>
    <w:p w:rsidR="006F418D" w:rsidRPr="00D42E48" w:rsidRDefault="006F418D" w:rsidP="006F418D">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посредством факсимильного сообщения;</w:t>
      </w:r>
    </w:p>
    <w:p w:rsidR="006F418D" w:rsidRPr="00D42E48" w:rsidRDefault="006F418D" w:rsidP="006F418D">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при личном обращении в Администрацию, Сектор городского хозяйства, МФЦ, в том числе по электронной почте;</w:t>
      </w:r>
    </w:p>
    <w:p w:rsidR="006F418D" w:rsidRPr="00D42E48" w:rsidRDefault="006F418D" w:rsidP="006F418D">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при письменном обращении в Администрацию, Сектор городского хозяйства, МФЦ;</w:t>
      </w:r>
    </w:p>
    <w:p w:rsidR="006F418D" w:rsidRPr="000C399F" w:rsidRDefault="006F418D" w:rsidP="006F418D">
      <w:pPr>
        <w:pStyle w:val="ConsPlusNormal"/>
        <w:spacing w:before="220"/>
        <w:ind w:firstLine="540"/>
        <w:jc w:val="both"/>
        <w:rPr>
          <w:rFonts w:ascii="Times New Roman" w:hAnsi="Times New Roman" w:cs="Times New Roman"/>
          <w:sz w:val="24"/>
          <w:szCs w:val="24"/>
        </w:rPr>
      </w:pPr>
      <w:r w:rsidRPr="00D42E48">
        <w:rPr>
          <w:rFonts w:ascii="Times New Roman" w:hAnsi="Times New Roman" w:cs="Times New Roman"/>
          <w:sz w:val="24"/>
          <w:szCs w:val="24"/>
        </w:rPr>
        <w:t>- путем публичного информирования.</w:t>
      </w:r>
    </w:p>
    <w:p w:rsidR="002E135C" w:rsidRPr="000C399F" w:rsidRDefault="002E135C" w:rsidP="006F418D">
      <w:pPr>
        <w:pStyle w:val="ConsPlusNormal"/>
        <w:spacing w:before="220"/>
        <w:ind w:firstLine="540"/>
        <w:jc w:val="both"/>
        <w:rPr>
          <w:rFonts w:ascii="Times New Roman" w:hAnsi="Times New Roman" w:cs="Times New Roman"/>
          <w:sz w:val="24"/>
          <w:szCs w:val="24"/>
        </w:rPr>
      </w:pPr>
    </w:p>
    <w:p w:rsidR="002E135C" w:rsidRPr="000C399F" w:rsidRDefault="002E135C" w:rsidP="006F418D">
      <w:pPr>
        <w:pStyle w:val="ConsPlusNormal"/>
        <w:spacing w:before="220"/>
        <w:ind w:firstLine="540"/>
        <w:jc w:val="both"/>
        <w:rPr>
          <w:rFonts w:ascii="Times New Roman" w:hAnsi="Times New Roman" w:cs="Times New Roman"/>
          <w:sz w:val="24"/>
          <w:szCs w:val="24"/>
        </w:rPr>
      </w:pPr>
    </w:p>
    <w:p w:rsidR="002E135C" w:rsidRPr="000C399F" w:rsidRDefault="002E135C" w:rsidP="006F418D">
      <w:pPr>
        <w:pStyle w:val="ConsPlusNormal"/>
        <w:spacing w:before="220"/>
        <w:ind w:firstLine="540"/>
        <w:jc w:val="both"/>
        <w:rPr>
          <w:rFonts w:ascii="Times New Roman" w:hAnsi="Times New Roman" w:cs="Times New Roman"/>
          <w:sz w:val="24"/>
          <w:szCs w:val="24"/>
        </w:rPr>
      </w:pPr>
    </w:p>
    <w:p w:rsidR="002E135C" w:rsidRPr="000C399F" w:rsidRDefault="002E135C" w:rsidP="006F418D">
      <w:pPr>
        <w:pStyle w:val="ConsPlusNormal"/>
        <w:spacing w:before="220"/>
        <w:ind w:firstLine="540"/>
        <w:jc w:val="both"/>
        <w:rPr>
          <w:rFonts w:ascii="Times New Roman" w:hAnsi="Times New Roman" w:cs="Times New Roman"/>
          <w:sz w:val="24"/>
          <w:szCs w:val="24"/>
        </w:rPr>
      </w:pPr>
    </w:p>
    <w:p w:rsidR="003D0792" w:rsidRDefault="003D0792" w:rsidP="00246107">
      <w:pPr>
        <w:pStyle w:val="ConsPlusNormal"/>
        <w:spacing w:before="220"/>
        <w:jc w:val="both"/>
        <w:rPr>
          <w:rFonts w:ascii="Times New Roman" w:hAnsi="Times New Roman" w:cs="Times New Roman"/>
          <w:sz w:val="24"/>
          <w:szCs w:val="24"/>
        </w:rPr>
      </w:pPr>
    </w:p>
    <w:p w:rsidR="00C73D48" w:rsidRDefault="00C73D48" w:rsidP="00246107">
      <w:pPr>
        <w:pStyle w:val="ConsPlusNormal"/>
        <w:spacing w:before="220"/>
        <w:jc w:val="both"/>
        <w:rPr>
          <w:rFonts w:ascii="Times New Roman" w:hAnsi="Times New Roman" w:cs="Times New Roman"/>
          <w:sz w:val="24"/>
          <w:szCs w:val="24"/>
        </w:rPr>
      </w:pPr>
    </w:p>
    <w:p w:rsidR="00C73D48" w:rsidRDefault="00C73D48" w:rsidP="00246107">
      <w:pPr>
        <w:pStyle w:val="ConsPlusNormal"/>
        <w:spacing w:before="220"/>
        <w:jc w:val="both"/>
        <w:rPr>
          <w:rFonts w:ascii="Times New Roman" w:hAnsi="Times New Roman" w:cs="Times New Roman"/>
          <w:sz w:val="24"/>
          <w:szCs w:val="24"/>
        </w:rPr>
      </w:pPr>
    </w:p>
    <w:p w:rsidR="00C73D48" w:rsidRDefault="00C73D48" w:rsidP="00246107">
      <w:pPr>
        <w:pStyle w:val="ConsPlusNormal"/>
        <w:spacing w:before="220"/>
        <w:jc w:val="both"/>
        <w:rPr>
          <w:rFonts w:ascii="Times New Roman" w:hAnsi="Times New Roman" w:cs="Times New Roman"/>
          <w:sz w:val="24"/>
          <w:szCs w:val="24"/>
        </w:rPr>
      </w:pPr>
    </w:p>
    <w:p w:rsidR="00C73D48" w:rsidRDefault="00C73D48" w:rsidP="00246107">
      <w:pPr>
        <w:pStyle w:val="ConsPlusNormal"/>
        <w:spacing w:before="220"/>
        <w:jc w:val="both"/>
        <w:rPr>
          <w:rFonts w:ascii="Times New Roman" w:hAnsi="Times New Roman" w:cs="Times New Roman"/>
          <w:sz w:val="24"/>
          <w:szCs w:val="24"/>
        </w:rPr>
      </w:pPr>
    </w:p>
    <w:p w:rsidR="00C73D48" w:rsidRDefault="00C73D48" w:rsidP="00246107">
      <w:pPr>
        <w:pStyle w:val="ConsPlusNormal"/>
        <w:spacing w:before="220"/>
        <w:jc w:val="both"/>
        <w:rPr>
          <w:rFonts w:ascii="Times New Roman" w:hAnsi="Times New Roman" w:cs="Times New Roman"/>
          <w:sz w:val="24"/>
          <w:szCs w:val="24"/>
        </w:rPr>
      </w:pPr>
    </w:p>
    <w:p w:rsidR="00C73D48" w:rsidRPr="000C399F" w:rsidRDefault="00C73D48" w:rsidP="00246107">
      <w:pPr>
        <w:pStyle w:val="ConsPlusNormal"/>
        <w:spacing w:before="220"/>
        <w:jc w:val="both"/>
        <w:rPr>
          <w:rFonts w:ascii="Times New Roman" w:hAnsi="Times New Roman" w:cs="Times New Roman"/>
          <w:sz w:val="24"/>
          <w:szCs w:val="24"/>
        </w:rPr>
      </w:pPr>
    </w:p>
    <w:p w:rsidR="0040609F" w:rsidRPr="007D44DA" w:rsidRDefault="0040609F">
      <w:pPr>
        <w:pStyle w:val="ConsPlusNormal"/>
        <w:jc w:val="right"/>
        <w:outlineLvl w:val="1"/>
        <w:rPr>
          <w:rFonts w:ascii="Times New Roman" w:hAnsi="Times New Roman" w:cs="Times New Roman"/>
          <w:sz w:val="24"/>
          <w:szCs w:val="24"/>
        </w:rPr>
      </w:pPr>
      <w:bookmarkStart w:id="6" w:name="_GoBack"/>
      <w:bookmarkEnd w:id="6"/>
      <w:r w:rsidRPr="007D44DA">
        <w:rPr>
          <w:rFonts w:ascii="Times New Roman" w:hAnsi="Times New Roman" w:cs="Times New Roman"/>
          <w:sz w:val="24"/>
          <w:szCs w:val="24"/>
        </w:rPr>
        <w:lastRenderedPageBreak/>
        <w:t xml:space="preserve">Приложение </w:t>
      </w:r>
      <w:r w:rsidR="001B3C3D">
        <w:rPr>
          <w:rFonts w:ascii="Times New Roman" w:hAnsi="Times New Roman" w:cs="Times New Roman"/>
          <w:sz w:val="24"/>
          <w:szCs w:val="24"/>
        </w:rPr>
        <w:t>№</w:t>
      </w:r>
      <w:r w:rsidR="00B24619" w:rsidRPr="007D44DA">
        <w:rPr>
          <w:rFonts w:ascii="Times New Roman" w:hAnsi="Times New Roman" w:cs="Times New Roman"/>
          <w:sz w:val="24"/>
          <w:szCs w:val="24"/>
        </w:rPr>
        <w:t>1</w:t>
      </w:r>
    </w:p>
    <w:p w:rsidR="0040609F" w:rsidRPr="007D44DA" w:rsidRDefault="0040609F">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к административному регламенту</w:t>
      </w:r>
    </w:p>
    <w:p w:rsidR="0040609F" w:rsidRPr="007D44DA" w:rsidRDefault="0040609F">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предоставления муниципальной услуги</w:t>
      </w:r>
    </w:p>
    <w:p w:rsidR="0040609F" w:rsidRPr="007D44DA" w:rsidRDefault="00E22C4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40609F" w:rsidRPr="007D44DA">
        <w:rPr>
          <w:rFonts w:ascii="Times New Roman" w:hAnsi="Times New Roman" w:cs="Times New Roman"/>
          <w:sz w:val="24"/>
          <w:szCs w:val="24"/>
        </w:rPr>
        <w:t>Выделение земельного участка</w:t>
      </w:r>
    </w:p>
    <w:p w:rsidR="0040609F" w:rsidRPr="007D44DA" w:rsidRDefault="0040609F">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на кладбище для захоронения</w:t>
      </w:r>
      <w:r w:rsidR="00E22C48">
        <w:rPr>
          <w:rFonts w:ascii="Times New Roman" w:hAnsi="Times New Roman" w:cs="Times New Roman"/>
          <w:sz w:val="24"/>
          <w:szCs w:val="24"/>
        </w:rPr>
        <w:t>»</w:t>
      </w:r>
    </w:p>
    <w:tbl>
      <w:tblPr>
        <w:tblStyle w:val="31"/>
        <w:tblpPr w:leftFromText="180" w:rightFromText="180" w:vertAnchor="page" w:horzAnchor="margin" w:tblpY="3076"/>
        <w:tblOverlap w:val="never"/>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838"/>
        <w:gridCol w:w="282"/>
        <w:gridCol w:w="139"/>
        <w:gridCol w:w="5342"/>
      </w:tblGrid>
      <w:tr w:rsidR="00C73D48" w:rsidRPr="00DC75A2" w:rsidTr="00C73D48">
        <w:trPr>
          <w:trHeight w:val="66"/>
        </w:trPr>
        <w:tc>
          <w:tcPr>
            <w:tcW w:w="1017" w:type="pct"/>
            <w:tcBorders>
              <w:top w:val="single" w:sz="4" w:space="0" w:color="auto"/>
              <w:left w:val="single" w:sz="4" w:space="0" w:color="auto"/>
              <w:bottom w:val="single" w:sz="4" w:space="0" w:color="auto"/>
              <w:right w:val="single" w:sz="4" w:space="0" w:color="auto"/>
            </w:tcBorders>
            <w:vAlign w:val="center"/>
          </w:tcPr>
          <w:p w:rsidR="00C73D48" w:rsidRPr="00DC75A2" w:rsidRDefault="00C73D48" w:rsidP="00C73D48">
            <w:pPr>
              <w:jc w:val="center"/>
              <w:rPr>
                <w:bCs/>
                <w:sz w:val="24"/>
                <w:szCs w:val="24"/>
              </w:rPr>
            </w:pPr>
            <w:r w:rsidRPr="00DC75A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C73D48" w:rsidRPr="00DC75A2" w:rsidRDefault="00C73D48" w:rsidP="00C73D48">
            <w:pPr>
              <w:jc w:val="center"/>
              <w:rPr>
                <w:sz w:val="24"/>
                <w:szCs w:val="24"/>
              </w:rPr>
            </w:pPr>
          </w:p>
        </w:tc>
        <w:tc>
          <w:tcPr>
            <w:tcW w:w="148" w:type="pct"/>
            <w:tcBorders>
              <w:left w:val="single" w:sz="4" w:space="0" w:color="auto"/>
            </w:tcBorders>
          </w:tcPr>
          <w:p w:rsidR="00C73D48" w:rsidRPr="00DC75A2" w:rsidRDefault="00C73D48" w:rsidP="00C73D48">
            <w:pPr>
              <w:rPr>
                <w:sz w:val="24"/>
                <w:szCs w:val="24"/>
                <w:u w:val="single"/>
              </w:rPr>
            </w:pPr>
          </w:p>
        </w:tc>
        <w:tc>
          <w:tcPr>
            <w:tcW w:w="2872" w:type="pct"/>
            <w:gridSpan w:val="2"/>
            <w:tcBorders>
              <w:left w:val="nil"/>
              <w:bottom w:val="single" w:sz="4" w:space="0" w:color="auto"/>
            </w:tcBorders>
          </w:tcPr>
          <w:p w:rsidR="00C73D48" w:rsidRPr="00DC75A2" w:rsidRDefault="00C73D48" w:rsidP="00C73D48">
            <w:pPr>
              <w:pStyle w:val="ConsPlusNonformat"/>
              <w:jc w:val="center"/>
              <w:rPr>
                <w:rFonts w:ascii="Times New Roman" w:hAnsi="Times New Roman" w:cs="Times New Roman"/>
                <w:sz w:val="24"/>
                <w:szCs w:val="24"/>
              </w:rPr>
            </w:pPr>
            <w:r w:rsidRPr="00DC75A2">
              <w:rPr>
                <w:rFonts w:ascii="Times New Roman" w:hAnsi="Times New Roman" w:cs="Times New Roman"/>
                <w:sz w:val="24"/>
                <w:szCs w:val="24"/>
              </w:rPr>
              <w:t xml:space="preserve">Сектор городского хозяйства и благоустройств администрации муниципального района </w:t>
            </w:r>
            <w:r>
              <w:rPr>
                <w:rFonts w:ascii="Times New Roman" w:hAnsi="Times New Roman" w:cs="Times New Roman"/>
                <w:sz w:val="24"/>
                <w:szCs w:val="24"/>
              </w:rPr>
              <w:t>«</w:t>
            </w:r>
            <w:r w:rsidRPr="00DC75A2">
              <w:rPr>
                <w:rFonts w:ascii="Times New Roman" w:hAnsi="Times New Roman" w:cs="Times New Roman"/>
                <w:sz w:val="24"/>
                <w:szCs w:val="24"/>
              </w:rPr>
              <w:t>Печора</w:t>
            </w:r>
            <w:r>
              <w:rPr>
                <w:rFonts w:ascii="Times New Roman" w:hAnsi="Times New Roman" w:cs="Times New Roman"/>
                <w:sz w:val="24"/>
                <w:szCs w:val="24"/>
              </w:rPr>
              <w:t>»</w:t>
            </w:r>
          </w:p>
          <w:p w:rsidR="00C73D48" w:rsidRPr="00C73D48" w:rsidRDefault="00C73D48" w:rsidP="00C73D48">
            <w:pPr>
              <w:jc w:val="center"/>
              <w:rPr>
                <w:sz w:val="8"/>
                <w:szCs w:val="8"/>
              </w:rPr>
            </w:pPr>
          </w:p>
        </w:tc>
      </w:tr>
      <w:tr w:rsidR="00C73D48" w:rsidRPr="00DC75A2" w:rsidTr="00C73D48">
        <w:trPr>
          <w:trHeight w:val="416"/>
        </w:trPr>
        <w:tc>
          <w:tcPr>
            <w:tcW w:w="1017" w:type="pct"/>
            <w:tcBorders>
              <w:top w:val="single" w:sz="4" w:space="0" w:color="auto"/>
            </w:tcBorders>
          </w:tcPr>
          <w:p w:rsidR="00C73D48" w:rsidRPr="00DC75A2" w:rsidRDefault="00C73D48" w:rsidP="00C73D48">
            <w:pPr>
              <w:jc w:val="center"/>
              <w:rPr>
                <w:sz w:val="24"/>
                <w:szCs w:val="24"/>
              </w:rPr>
            </w:pPr>
          </w:p>
        </w:tc>
        <w:tc>
          <w:tcPr>
            <w:tcW w:w="963" w:type="pct"/>
            <w:tcBorders>
              <w:top w:val="single" w:sz="4" w:space="0" w:color="auto"/>
            </w:tcBorders>
          </w:tcPr>
          <w:p w:rsidR="00C73D48" w:rsidRPr="00DC75A2" w:rsidRDefault="00C73D48" w:rsidP="00C73D48">
            <w:pPr>
              <w:jc w:val="center"/>
              <w:rPr>
                <w:sz w:val="24"/>
                <w:szCs w:val="24"/>
              </w:rPr>
            </w:pPr>
          </w:p>
        </w:tc>
        <w:tc>
          <w:tcPr>
            <w:tcW w:w="221" w:type="pct"/>
            <w:gridSpan w:val="2"/>
          </w:tcPr>
          <w:p w:rsidR="00C73D48" w:rsidRPr="00DC75A2" w:rsidRDefault="00C73D48" w:rsidP="00C73D48">
            <w:pPr>
              <w:jc w:val="center"/>
              <w:rPr>
                <w:sz w:val="24"/>
                <w:szCs w:val="24"/>
              </w:rPr>
            </w:pPr>
          </w:p>
        </w:tc>
        <w:tc>
          <w:tcPr>
            <w:tcW w:w="2799" w:type="pct"/>
            <w:tcBorders>
              <w:top w:val="single" w:sz="4" w:space="0" w:color="auto"/>
            </w:tcBorders>
          </w:tcPr>
          <w:p w:rsidR="00C73D48" w:rsidRDefault="00C73D48" w:rsidP="00C73D48">
            <w:pPr>
              <w:jc w:val="center"/>
            </w:pPr>
            <w:r w:rsidRPr="00B9558F">
              <w:t>Орган, обрабатывающий запрос на предоставление услуги</w:t>
            </w:r>
          </w:p>
          <w:p w:rsidR="00C73D48" w:rsidRDefault="00C73D48" w:rsidP="00C73D48">
            <w:pPr>
              <w:jc w:val="center"/>
            </w:pPr>
          </w:p>
          <w:p w:rsidR="00C73D48" w:rsidRPr="00C73D48" w:rsidRDefault="00C73D48" w:rsidP="00C73D48">
            <w:pPr>
              <w:rPr>
                <w:sz w:val="4"/>
                <w:szCs w:val="4"/>
              </w:rPr>
            </w:pPr>
          </w:p>
        </w:tc>
      </w:tr>
    </w:tbl>
    <w:p w:rsidR="0040609F" w:rsidRPr="007D44DA" w:rsidRDefault="0040609F">
      <w:pPr>
        <w:pStyle w:val="ConsPlusNormal"/>
        <w:rPr>
          <w:rFonts w:ascii="Times New Roman" w:hAnsi="Times New Roman" w:cs="Times New Roman"/>
          <w:sz w:val="24"/>
          <w:szCs w:val="24"/>
        </w:rPr>
      </w:pPr>
    </w:p>
    <w:p w:rsidR="0040609F" w:rsidRPr="007D44DA" w:rsidRDefault="0040609F" w:rsidP="001B3C3D">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Данные заявителя</w:t>
      </w:r>
      <w:r w:rsidR="003D0792">
        <w:rPr>
          <w:rFonts w:ascii="Times New Roman" w:hAnsi="Times New Roman" w:cs="Times New Roman"/>
          <w:sz w:val="24"/>
          <w:szCs w:val="24"/>
        </w:rPr>
        <w:t xml:space="preserve"> (</w:t>
      </w:r>
      <w:r w:rsidR="003D0792" w:rsidRPr="00C73D48">
        <w:rPr>
          <w:rFonts w:ascii="Times New Roman" w:hAnsi="Times New Roman" w:cs="Times New Roman"/>
          <w:sz w:val="24"/>
          <w:szCs w:val="24"/>
        </w:rPr>
        <w:t>физического лица)</w:t>
      </w:r>
    </w:p>
    <w:p w:rsidR="0040609F" w:rsidRPr="00C73D48" w:rsidRDefault="0040609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6"/>
        <w:gridCol w:w="7368"/>
      </w:tblGrid>
      <w:tr w:rsidR="0040609F" w:rsidRPr="007D44DA" w:rsidTr="00306465">
        <w:trPr>
          <w:trHeight w:val="192"/>
        </w:trPr>
        <w:tc>
          <w:tcPr>
            <w:tcW w:w="1856"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Фамилия</w:t>
            </w:r>
          </w:p>
        </w:tc>
        <w:tc>
          <w:tcPr>
            <w:tcW w:w="7368" w:type="dxa"/>
          </w:tcPr>
          <w:p w:rsidR="0040609F" w:rsidRPr="007D44DA" w:rsidRDefault="0040609F">
            <w:pPr>
              <w:pStyle w:val="ConsPlusNormal"/>
              <w:rPr>
                <w:rFonts w:ascii="Times New Roman" w:hAnsi="Times New Roman" w:cs="Times New Roman"/>
                <w:sz w:val="24"/>
                <w:szCs w:val="24"/>
              </w:rPr>
            </w:pPr>
          </w:p>
        </w:tc>
      </w:tr>
      <w:tr w:rsidR="0040609F" w:rsidRPr="007D44DA" w:rsidTr="00306465">
        <w:trPr>
          <w:trHeight w:val="203"/>
        </w:trPr>
        <w:tc>
          <w:tcPr>
            <w:tcW w:w="1856"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Имя</w:t>
            </w:r>
          </w:p>
        </w:tc>
        <w:tc>
          <w:tcPr>
            <w:tcW w:w="7368" w:type="dxa"/>
          </w:tcPr>
          <w:p w:rsidR="0040609F" w:rsidRPr="007D44DA" w:rsidRDefault="0040609F">
            <w:pPr>
              <w:pStyle w:val="ConsPlusNormal"/>
              <w:rPr>
                <w:rFonts w:ascii="Times New Roman" w:hAnsi="Times New Roman" w:cs="Times New Roman"/>
                <w:sz w:val="24"/>
                <w:szCs w:val="24"/>
              </w:rPr>
            </w:pPr>
          </w:p>
        </w:tc>
      </w:tr>
      <w:tr w:rsidR="0040609F" w:rsidRPr="007D44DA" w:rsidTr="00306465">
        <w:trPr>
          <w:trHeight w:val="203"/>
        </w:trPr>
        <w:tc>
          <w:tcPr>
            <w:tcW w:w="1856"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Отчество</w:t>
            </w:r>
          </w:p>
        </w:tc>
        <w:tc>
          <w:tcPr>
            <w:tcW w:w="7368" w:type="dxa"/>
          </w:tcPr>
          <w:p w:rsidR="0040609F" w:rsidRPr="007D44DA" w:rsidRDefault="0040609F">
            <w:pPr>
              <w:pStyle w:val="ConsPlusNormal"/>
              <w:rPr>
                <w:rFonts w:ascii="Times New Roman" w:hAnsi="Times New Roman" w:cs="Times New Roman"/>
                <w:sz w:val="24"/>
                <w:szCs w:val="24"/>
              </w:rPr>
            </w:pPr>
          </w:p>
        </w:tc>
      </w:tr>
    </w:tbl>
    <w:p w:rsidR="0040609F" w:rsidRPr="00C73D48" w:rsidRDefault="0040609F" w:rsidP="001B3C3D">
      <w:pPr>
        <w:pStyle w:val="ConsPlusNormal"/>
        <w:jc w:val="center"/>
        <w:rPr>
          <w:rFonts w:ascii="Times New Roman" w:hAnsi="Times New Roman" w:cs="Times New Roman"/>
          <w:sz w:val="8"/>
          <w:szCs w:val="8"/>
        </w:rPr>
      </w:pPr>
    </w:p>
    <w:p w:rsidR="0040609F" w:rsidRPr="007D44DA" w:rsidRDefault="0040609F" w:rsidP="001B3C3D">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Документ, удостоверяющий личность заявителя</w:t>
      </w:r>
    </w:p>
    <w:p w:rsidR="0040609F" w:rsidRPr="00C73D48" w:rsidRDefault="0040609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2870"/>
      </w:tblGrid>
      <w:tr w:rsidR="0040609F" w:rsidRPr="007D44DA" w:rsidTr="00306465">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Вид</w:t>
            </w:r>
          </w:p>
        </w:tc>
        <w:tc>
          <w:tcPr>
            <w:tcW w:w="7462" w:type="dxa"/>
            <w:gridSpan w:val="4"/>
          </w:tcPr>
          <w:p w:rsidR="0040609F" w:rsidRPr="007D44DA" w:rsidRDefault="0040609F">
            <w:pPr>
              <w:pStyle w:val="ConsPlusNormal"/>
              <w:rPr>
                <w:rFonts w:ascii="Times New Roman" w:hAnsi="Times New Roman" w:cs="Times New Roman"/>
                <w:sz w:val="24"/>
                <w:szCs w:val="24"/>
              </w:rPr>
            </w:pPr>
          </w:p>
        </w:tc>
      </w:tr>
      <w:tr w:rsidR="0040609F" w:rsidRPr="007D44DA" w:rsidTr="00306465">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Серия</w:t>
            </w:r>
          </w:p>
        </w:tc>
        <w:tc>
          <w:tcPr>
            <w:tcW w:w="1587" w:type="dxa"/>
          </w:tcPr>
          <w:p w:rsidR="0040609F" w:rsidRPr="007D44DA" w:rsidRDefault="0040609F">
            <w:pPr>
              <w:pStyle w:val="ConsPlusNormal"/>
              <w:rPr>
                <w:rFonts w:ascii="Times New Roman" w:hAnsi="Times New Roman" w:cs="Times New Roman"/>
                <w:sz w:val="24"/>
                <w:szCs w:val="24"/>
              </w:rPr>
            </w:pPr>
          </w:p>
        </w:tc>
        <w:tc>
          <w:tcPr>
            <w:tcW w:w="1361"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Номер</w:t>
            </w:r>
          </w:p>
        </w:tc>
        <w:tc>
          <w:tcPr>
            <w:tcW w:w="4514" w:type="dxa"/>
            <w:gridSpan w:val="2"/>
          </w:tcPr>
          <w:p w:rsidR="0040609F" w:rsidRPr="007D44DA" w:rsidRDefault="0040609F">
            <w:pPr>
              <w:pStyle w:val="ConsPlusNormal"/>
              <w:rPr>
                <w:rFonts w:ascii="Times New Roman" w:hAnsi="Times New Roman" w:cs="Times New Roman"/>
                <w:sz w:val="24"/>
                <w:szCs w:val="24"/>
              </w:rPr>
            </w:pPr>
          </w:p>
        </w:tc>
      </w:tr>
      <w:tr w:rsidR="0040609F" w:rsidRPr="007D44DA" w:rsidTr="00306465">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Выдан</w:t>
            </w:r>
          </w:p>
        </w:tc>
        <w:tc>
          <w:tcPr>
            <w:tcW w:w="2948" w:type="dxa"/>
            <w:gridSpan w:val="2"/>
          </w:tcPr>
          <w:p w:rsidR="0040609F" w:rsidRPr="007D44DA" w:rsidRDefault="0040609F">
            <w:pPr>
              <w:pStyle w:val="ConsPlusNormal"/>
              <w:rPr>
                <w:rFonts w:ascii="Times New Roman" w:hAnsi="Times New Roman" w:cs="Times New Roman"/>
                <w:sz w:val="24"/>
                <w:szCs w:val="24"/>
              </w:rPr>
            </w:pPr>
          </w:p>
        </w:tc>
        <w:tc>
          <w:tcPr>
            <w:tcW w:w="164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Дата выдачи</w:t>
            </w:r>
          </w:p>
        </w:tc>
        <w:tc>
          <w:tcPr>
            <w:tcW w:w="2870" w:type="dxa"/>
          </w:tcPr>
          <w:p w:rsidR="0040609F" w:rsidRPr="007D44DA" w:rsidRDefault="0040609F">
            <w:pPr>
              <w:pStyle w:val="ConsPlusNormal"/>
              <w:rPr>
                <w:rFonts w:ascii="Times New Roman" w:hAnsi="Times New Roman" w:cs="Times New Roman"/>
                <w:sz w:val="24"/>
                <w:szCs w:val="24"/>
              </w:rPr>
            </w:pPr>
          </w:p>
        </w:tc>
      </w:tr>
    </w:tbl>
    <w:p w:rsidR="0040609F" w:rsidRPr="00C73D48" w:rsidRDefault="0040609F">
      <w:pPr>
        <w:pStyle w:val="ConsPlusNormal"/>
        <w:rPr>
          <w:rFonts w:ascii="Times New Roman" w:hAnsi="Times New Roman" w:cs="Times New Roman"/>
          <w:sz w:val="8"/>
          <w:szCs w:val="8"/>
        </w:rPr>
      </w:pPr>
    </w:p>
    <w:p w:rsidR="0040609F" w:rsidRPr="007D44DA" w:rsidRDefault="0040609F" w:rsidP="001B3C3D">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Адрес места жительства заявителя</w:t>
      </w:r>
    </w:p>
    <w:p w:rsidR="0040609F" w:rsidRPr="00C73D48" w:rsidRDefault="0040609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509"/>
      </w:tblGrid>
      <w:tr w:rsidR="0040609F" w:rsidRPr="007D44DA" w:rsidTr="00306465">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Индекс</w:t>
            </w:r>
          </w:p>
        </w:tc>
        <w:tc>
          <w:tcPr>
            <w:tcW w:w="1587" w:type="dxa"/>
          </w:tcPr>
          <w:p w:rsidR="0040609F" w:rsidRPr="007D44DA" w:rsidRDefault="0040609F">
            <w:pPr>
              <w:pStyle w:val="ConsPlusNormal"/>
              <w:rPr>
                <w:rFonts w:ascii="Times New Roman" w:hAnsi="Times New Roman" w:cs="Times New Roman"/>
                <w:sz w:val="24"/>
                <w:szCs w:val="24"/>
              </w:rPr>
            </w:pPr>
          </w:p>
        </w:tc>
        <w:tc>
          <w:tcPr>
            <w:tcW w:w="3005" w:type="dxa"/>
            <w:gridSpan w:val="2"/>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Регион</w:t>
            </w:r>
          </w:p>
        </w:tc>
        <w:tc>
          <w:tcPr>
            <w:tcW w:w="2870" w:type="dxa"/>
            <w:gridSpan w:val="2"/>
          </w:tcPr>
          <w:p w:rsidR="0040609F" w:rsidRPr="007D44DA" w:rsidRDefault="0040609F">
            <w:pPr>
              <w:pStyle w:val="ConsPlusNormal"/>
              <w:rPr>
                <w:rFonts w:ascii="Times New Roman" w:hAnsi="Times New Roman" w:cs="Times New Roman"/>
                <w:sz w:val="24"/>
                <w:szCs w:val="24"/>
              </w:rPr>
            </w:pPr>
          </w:p>
        </w:tc>
      </w:tr>
      <w:tr w:rsidR="0040609F" w:rsidRPr="007D44DA" w:rsidTr="00306465">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Район</w:t>
            </w:r>
          </w:p>
        </w:tc>
        <w:tc>
          <w:tcPr>
            <w:tcW w:w="1587" w:type="dxa"/>
          </w:tcPr>
          <w:p w:rsidR="0040609F" w:rsidRPr="007D44DA" w:rsidRDefault="0040609F">
            <w:pPr>
              <w:pStyle w:val="ConsPlusNormal"/>
              <w:rPr>
                <w:rFonts w:ascii="Times New Roman" w:hAnsi="Times New Roman" w:cs="Times New Roman"/>
                <w:sz w:val="24"/>
                <w:szCs w:val="24"/>
              </w:rPr>
            </w:pPr>
          </w:p>
        </w:tc>
        <w:tc>
          <w:tcPr>
            <w:tcW w:w="3005" w:type="dxa"/>
            <w:gridSpan w:val="2"/>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Населенный пункт</w:t>
            </w:r>
          </w:p>
        </w:tc>
        <w:tc>
          <w:tcPr>
            <w:tcW w:w="2870" w:type="dxa"/>
            <w:gridSpan w:val="2"/>
          </w:tcPr>
          <w:p w:rsidR="0040609F" w:rsidRPr="007D44DA" w:rsidRDefault="0040609F">
            <w:pPr>
              <w:pStyle w:val="ConsPlusNormal"/>
              <w:rPr>
                <w:rFonts w:ascii="Times New Roman" w:hAnsi="Times New Roman" w:cs="Times New Roman"/>
                <w:sz w:val="24"/>
                <w:szCs w:val="24"/>
              </w:rPr>
            </w:pPr>
          </w:p>
        </w:tc>
      </w:tr>
      <w:tr w:rsidR="0040609F" w:rsidRPr="007D44DA" w:rsidTr="00306465">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Улица</w:t>
            </w:r>
          </w:p>
        </w:tc>
        <w:tc>
          <w:tcPr>
            <w:tcW w:w="7462" w:type="dxa"/>
            <w:gridSpan w:val="5"/>
          </w:tcPr>
          <w:p w:rsidR="0040609F" w:rsidRPr="007D44DA" w:rsidRDefault="0040609F">
            <w:pPr>
              <w:pStyle w:val="ConsPlusNormal"/>
              <w:rPr>
                <w:rFonts w:ascii="Times New Roman" w:hAnsi="Times New Roman" w:cs="Times New Roman"/>
                <w:sz w:val="24"/>
                <w:szCs w:val="24"/>
              </w:rPr>
            </w:pPr>
          </w:p>
        </w:tc>
      </w:tr>
      <w:tr w:rsidR="0040609F" w:rsidRPr="007D44DA" w:rsidTr="00306465">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Дом</w:t>
            </w:r>
          </w:p>
        </w:tc>
        <w:tc>
          <w:tcPr>
            <w:tcW w:w="1587" w:type="dxa"/>
          </w:tcPr>
          <w:p w:rsidR="0040609F" w:rsidRPr="007D44DA" w:rsidRDefault="0040609F">
            <w:pPr>
              <w:pStyle w:val="ConsPlusNormal"/>
              <w:rPr>
                <w:rFonts w:ascii="Times New Roman" w:hAnsi="Times New Roman" w:cs="Times New Roman"/>
                <w:sz w:val="24"/>
                <w:szCs w:val="24"/>
              </w:rPr>
            </w:pPr>
          </w:p>
        </w:tc>
        <w:tc>
          <w:tcPr>
            <w:tcW w:w="1361"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Корпус</w:t>
            </w:r>
          </w:p>
        </w:tc>
        <w:tc>
          <w:tcPr>
            <w:tcW w:w="1644" w:type="dxa"/>
          </w:tcPr>
          <w:p w:rsidR="0040609F" w:rsidRPr="007D44DA" w:rsidRDefault="0040609F">
            <w:pPr>
              <w:pStyle w:val="ConsPlusNormal"/>
              <w:rPr>
                <w:rFonts w:ascii="Times New Roman" w:hAnsi="Times New Roman" w:cs="Times New Roman"/>
                <w:sz w:val="24"/>
                <w:szCs w:val="24"/>
              </w:rPr>
            </w:pPr>
          </w:p>
        </w:tc>
        <w:tc>
          <w:tcPr>
            <w:tcW w:w="1361"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Квартира</w:t>
            </w:r>
          </w:p>
        </w:tc>
        <w:tc>
          <w:tcPr>
            <w:tcW w:w="1509" w:type="dxa"/>
          </w:tcPr>
          <w:p w:rsidR="0040609F" w:rsidRPr="007D44DA" w:rsidRDefault="0040609F">
            <w:pPr>
              <w:pStyle w:val="ConsPlusNormal"/>
              <w:rPr>
                <w:rFonts w:ascii="Times New Roman" w:hAnsi="Times New Roman" w:cs="Times New Roman"/>
                <w:sz w:val="24"/>
                <w:szCs w:val="24"/>
              </w:rPr>
            </w:pPr>
          </w:p>
        </w:tc>
      </w:tr>
      <w:tr w:rsidR="0040609F" w:rsidRPr="007D44DA" w:rsidTr="00C73356">
        <w:tc>
          <w:tcPr>
            <w:tcW w:w="1814" w:type="dxa"/>
            <w:vMerge w:val="restart"/>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Контактные данные</w:t>
            </w:r>
          </w:p>
        </w:tc>
        <w:tc>
          <w:tcPr>
            <w:tcW w:w="7462" w:type="dxa"/>
            <w:gridSpan w:val="5"/>
          </w:tcPr>
          <w:p w:rsidR="0040609F" w:rsidRPr="007D44DA" w:rsidRDefault="0040609F">
            <w:pPr>
              <w:pStyle w:val="ConsPlusNormal"/>
              <w:rPr>
                <w:rFonts w:ascii="Times New Roman" w:hAnsi="Times New Roman" w:cs="Times New Roman"/>
                <w:sz w:val="24"/>
                <w:szCs w:val="24"/>
              </w:rPr>
            </w:pPr>
          </w:p>
        </w:tc>
      </w:tr>
      <w:tr w:rsidR="0040609F" w:rsidRPr="007D44DA" w:rsidTr="00C73356">
        <w:tc>
          <w:tcPr>
            <w:tcW w:w="1814" w:type="dxa"/>
            <w:vMerge/>
          </w:tcPr>
          <w:p w:rsidR="0040609F" w:rsidRPr="007D44DA" w:rsidRDefault="0040609F">
            <w:pPr>
              <w:rPr>
                <w:sz w:val="24"/>
                <w:szCs w:val="24"/>
              </w:rPr>
            </w:pPr>
          </w:p>
        </w:tc>
        <w:tc>
          <w:tcPr>
            <w:tcW w:w="7462" w:type="dxa"/>
            <w:gridSpan w:val="5"/>
          </w:tcPr>
          <w:p w:rsidR="0040609F" w:rsidRPr="007D44DA" w:rsidRDefault="0040609F">
            <w:pPr>
              <w:pStyle w:val="ConsPlusNormal"/>
              <w:rPr>
                <w:rFonts w:ascii="Times New Roman" w:hAnsi="Times New Roman" w:cs="Times New Roman"/>
                <w:sz w:val="24"/>
                <w:szCs w:val="24"/>
              </w:rPr>
            </w:pPr>
          </w:p>
        </w:tc>
      </w:tr>
    </w:tbl>
    <w:p w:rsidR="0040609F" w:rsidRPr="00C73D48" w:rsidRDefault="0040609F" w:rsidP="001B3C3D">
      <w:pPr>
        <w:pStyle w:val="ConsPlusNormal"/>
        <w:jc w:val="center"/>
        <w:rPr>
          <w:rFonts w:ascii="Times New Roman" w:hAnsi="Times New Roman" w:cs="Times New Roman"/>
          <w:sz w:val="8"/>
          <w:szCs w:val="8"/>
        </w:rPr>
      </w:pPr>
    </w:p>
    <w:p w:rsidR="0040609F" w:rsidRPr="007D44DA" w:rsidRDefault="0040609F" w:rsidP="001B3C3D">
      <w:pPr>
        <w:pStyle w:val="ConsPlusNonformat"/>
        <w:jc w:val="center"/>
        <w:rPr>
          <w:rFonts w:ascii="Times New Roman" w:hAnsi="Times New Roman" w:cs="Times New Roman"/>
          <w:sz w:val="24"/>
          <w:szCs w:val="24"/>
        </w:rPr>
      </w:pPr>
      <w:bookmarkStart w:id="7" w:name="P649"/>
      <w:bookmarkEnd w:id="7"/>
      <w:r w:rsidRPr="007D44DA">
        <w:rPr>
          <w:rFonts w:ascii="Times New Roman" w:hAnsi="Times New Roman" w:cs="Times New Roman"/>
          <w:sz w:val="24"/>
          <w:szCs w:val="24"/>
        </w:rPr>
        <w:t>ЗАЯВЛЕНИЕ</w:t>
      </w:r>
    </w:p>
    <w:p w:rsidR="0040609F" w:rsidRPr="00C73D48" w:rsidRDefault="0040609F">
      <w:pPr>
        <w:pStyle w:val="ConsPlusNonformat"/>
        <w:jc w:val="both"/>
        <w:rPr>
          <w:rFonts w:ascii="Times New Roman" w:hAnsi="Times New Roman" w:cs="Times New Roman"/>
          <w:sz w:val="8"/>
          <w:szCs w:val="8"/>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Прошу выделить место для захоронения </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___________________________________________________________________________</w:t>
      </w:r>
    </w:p>
    <w:p w:rsidR="0040609F" w:rsidRPr="00E22C48" w:rsidRDefault="0040609F" w:rsidP="00E3050F">
      <w:pPr>
        <w:pStyle w:val="ConsPlusNonformat"/>
        <w:jc w:val="center"/>
        <w:rPr>
          <w:rFonts w:ascii="Times New Roman" w:hAnsi="Times New Roman" w:cs="Times New Roman"/>
        </w:rPr>
      </w:pPr>
      <w:r w:rsidRPr="00E22C48">
        <w:rPr>
          <w:rFonts w:ascii="Times New Roman" w:hAnsi="Times New Roman" w:cs="Times New Roman"/>
        </w:rPr>
        <w:t>(фамилия, имя, отчество)</w:t>
      </w:r>
    </w:p>
    <w:p w:rsidR="00E3050F" w:rsidRPr="007D44DA" w:rsidRDefault="00E3050F" w:rsidP="00E3050F">
      <w:pPr>
        <w:pStyle w:val="ConsPlusNonformat"/>
        <w:rPr>
          <w:rFonts w:ascii="Times New Roman" w:hAnsi="Times New Roman" w:cs="Times New Roman"/>
          <w:sz w:val="24"/>
          <w:szCs w:val="24"/>
        </w:rPr>
      </w:pPr>
      <w:r w:rsidRPr="007D44DA">
        <w:rPr>
          <w:rFonts w:ascii="Times New Roman" w:hAnsi="Times New Roman" w:cs="Times New Roman"/>
          <w:sz w:val="24"/>
          <w:szCs w:val="24"/>
        </w:rPr>
        <w:t>степень родства ___________________</w:t>
      </w:r>
      <w:r w:rsidR="00E22C48">
        <w:rPr>
          <w:rFonts w:ascii="Times New Roman" w:hAnsi="Times New Roman" w:cs="Times New Roman"/>
          <w:sz w:val="24"/>
          <w:szCs w:val="24"/>
        </w:rPr>
        <w:t>____</w:t>
      </w:r>
      <w:r w:rsidRPr="007D44DA">
        <w:rPr>
          <w:rFonts w:ascii="Times New Roman" w:hAnsi="Times New Roman" w:cs="Times New Roman"/>
          <w:sz w:val="24"/>
          <w:szCs w:val="24"/>
        </w:rPr>
        <w:t>_____  дата смерти _____________________</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___________________________________________________________________________</w:t>
      </w:r>
    </w:p>
    <w:p w:rsidR="0040609F" w:rsidRDefault="0040609F">
      <w:pPr>
        <w:pStyle w:val="ConsPlusNonformat"/>
        <w:jc w:val="both"/>
        <w:rPr>
          <w:rFonts w:ascii="Times New Roman" w:hAnsi="Times New Roman" w:cs="Times New Roman"/>
        </w:rPr>
      </w:pPr>
      <w:r w:rsidRPr="00E22C48">
        <w:rPr>
          <w:rFonts w:ascii="Times New Roman" w:hAnsi="Times New Roman" w:cs="Times New Roman"/>
        </w:rPr>
        <w:t xml:space="preserve"> </w:t>
      </w:r>
      <w:r w:rsidR="00C73D48">
        <w:rPr>
          <w:rFonts w:ascii="Times New Roman" w:hAnsi="Times New Roman" w:cs="Times New Roman"/>
        </w:rPr>
        <w:t xml:space="preserve">     </w:t>
      </w:r>
      <w:r w:rsidRPr="00E22C48">
        <w:rPr>
          <w:rFonts w:ascii="Times New Roman" w:hAnsi="Times New Roman" w:cs="Times New Roman"/>
        </w:rPr>
        <w:t xml:space="preserve">  (указать куда: в родственную могилу или в ограду; на свободное место</w:t>
      </w:r>
      <w:proofErr w:type="gramStart"/>
      <w:r w:rsidRPr="00E22C48">
        <w:rPr>
          <w:rFonts w:ascii="Times New Roman" w:hAnsi="Times New Roman" w:cs="Times New Roman"/>
        </w:rPr>
        <w:t>;р</w:t>
      </w:r>
      <w:proofErr w:type="gramEnd"/>
      <w:r w:rsidRPr="00E22C48">
        <w:rPr>
          <w:rFonts w:ascii="Times New Roman" w:hAnsi="Times New Roman" w:cs="Times New Roman"/>
        </w:rPr>
        <w:t>езервированное место)</w:t>
      </w:r>
    </w:p>
    <w:p w:rsidR="00E22C48" w:rsidRPr="00E22C48" w:rsidRDefault="00E22C48">
      <w:pPr>
        <w:pStyle w:val="ConsPlusNonformat"/>
        <w:jc w:val="both"/>
        <w:rPr>
          <w:rFonts w:ascii="Times New Roman" w:hAnsi="Times New Roman" w:cs="Times New Roman"/>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где ранее захоронен мой умерший родственник в _______________________ году,</w:t>
      </w:r>
    </w:p>
    <w:p w:rsidR="0040609F" w:rsidRPr="007D44DA" w:rsidRDefault="00C73356">
      <w:pPr>
        <w:pStyle w:val="ConsPlusNonformat"/>
        <w:jc w:val="both"/>
        <w:rPr>
          <w:rFonts w:ascii="Times New Roman" w:hAnsi="Times New Roman" w:cs="Times New Roman"/>
          <w:sz w:val="24"/>
          <w:szCs w:val="24"/>
        </w:rPr>
      </w:pPr>
      <w:r>
        <w:rPr>
          <w:rFonts w:ascii="Times New Roman" w:hAnsi="Times New Roman" w:cs="Times New Roman"/>
          <w:sz w:val="24"/>
          <w:szCs w:val="24"/>
        </w:rPr>
        <w:t>на кладбище ___________</w:t>
      </w:r>
      <w:r w:rsidR="0040609F" w:rsidRPr="007D44DA">
        <w:rPr>
          <w:rFonts w:ascii="Times New Roman" w:hAnsi="Times New Roman" w:cs="Times New Roman"/>
          <w:sz w:val="24"/>
          <w:szCs w:val="24"/>
        </w:rPr>
        <w:t xml:space="preserve">_________ сектор ___________ ряд _______ </w:t>
      </w:r>
      <w:r w:rsidR="00C73D48">
        <w:rPr>
          <w:rFonts w:ascii="Times New Roman" w:hAnsi="Times New Roman" w:cs="Times New Roman"/>
          <w:sz w:val="24"/>
          <w:szCs w:val="24"/>
        </w:rPr>
        <w:t>участок</w:t>
      </w:r>
      <w:r w:rsidR="0040609F" w:rsidRPr="007D44DA">
        <w:rPr>
          <w:rFonts w:ascii="Times New Roman" w:hAnsi="Times New Roman" w:cs="Times New Roman"/>
          <w:sz w:val="24"/>
          <w:szCs w:val="24"/>
        </w:rPr>
        <w:t xml:space="preserve"> _______</w:t>
      </w:r>
    </w:p>
    <w:p w:rsidR="0040609F" w:rsidRPr="00E22C48" w:rsidRDefault="00C73D48">
      <w:pPr>
        <w:pStyle w:val="ConsPlusNonformat"/>
        <w:jc w:val="both"/>
        <w:rPr>
          <w:rFonts w:ascii="Times New Roman" w:hAnsi="Times New Roman" w:cs="Times New Roman"/>
        </w:rPr>
      </w:pPr>
      <w:r>
        <w:rPr>
          <w:rFonts w:ascii="Times New Roman" w:hAnsi="Times New Roman" w:cs="Times New Roman"/>
        </w:rPr>
        <w:t xml:space="preserve">                                  </w:t>
      </w:r>
      <w:r w:rsidR="0040609F" w:rsidRPr="00E22C48">
        <w:rPr>
          <w:rFonts w:ascii="Times New Roman" w:hAnsi="Times New Roman" w:cs="Times New Roman"/>
        </w:rPr>
        <w:t>(наименование)</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на могиле имеется _________________________________________________________</w:t>
      </w:r>
    </w:p>
    <w:p w:rsidR="0040609F" w:rsidRPr="00E22C48" w:rsidRDefault="00C73D48">
      <w:pPr>
        <w:pStyle w:val="ConsPlusNonformat"/>
        <w:jc w:val="both"/>
        <w:rPr>
          <w:rFonts w:ascii="Times New Roman" w:hAnsi="Times New Roman" w:cs="Times New Roman"/>
        </w:rPr>
      </w:pPr>
      <w:r>
        <w:rPr>
          <w:rFonts w:ascii="Times New Roman" w:hAnsi="Times New Roman" w:cs="Times New Roman"/>
        </w:rPr>
        <w:t xml:space="preserve">                                                                   </w:t>
      </w:r>
      <w:r w:rsidR="0040609F" w:rsidRPr="00E22C48">
        <w:rPr>
          <w:rFonts w:ascii="Times New Roman" w:hAnsi="Times New Roman" w:cs="Times New Roman"/>
        </w:rPr>
        <w:t>(указать вид надгробия или трафарета)</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с надписью ________________________________________________________________</w:t>
      </w:r>
    </w:p>
    <w:p w:rsidR="0040609F" w:rsidRDefault="0040609F">
      <w:pPr>
        <w:pStyle w:val="ConsPlusNonformat"/>
        <w:jc w:val="both"/>
        <w:rPr>
          <w:rFonts w:ascii="Times New Roman" w:hAnsi="Times New Roman" w:cs="Times New Roman"/>
        </w:rPr>
      </w:pPr>
      <w:r w:rsidRPr="00E22C48">
        <w:rPr>
          <w:rFonts w:ascii="Times New Roman" w:hAnsi="Times New Roman" w:cs="Times New Roman"/>
        </w:rPr>
        <w:t xml:space="preserve"> </w:t>
      </w:r>
      <w:r w:rsidR="00C73D48">
        <w:rPr>
          <w:rFonts w:ascii="Times New Roman" w:hAnsi="Times New Roman" w:cs="Times New Roman"/>
        </w:rPr>
        <w:t xml:space="preserve">                                                   </w:t>
      </w:r>
      <w:r w:rsidRPr="00E22C48">
        <w:rPr>
          <w:rFonts w:ascii="Times New Roman" w:hAnsi="Times New Roman" w:cs="Times New Roman"/>
        </w:rPr>
        <w:t xml:space="preserve">  (ранее </w:t>
      </w:r>
      <w:proofErr w:type="gramStart"/>
      <w:r w:rsidRPr="00E22C48">
        <w:rPr>
          <w:rFonts w:ascii="Times New Roman" w:hAnsi="Times New Roman" w:cs="Times New Roman"/>
        </w:rPr>
        <w:t>захороненного</w:t>
      </w:r>
      <w:proofErr w:type="gramEnd"/>
      <w:r w:rsidRPr="00E22C48">
        <w:rPr>
          <w:rFonts w:ascii="Times New Roman" w:hAnsi="Times New Roman" w:cs="Times New Roman"/>
        </w:rPr>
        <w:t xml:space="preserve"> умершего: фамилия, имя, отчество)</w:t>
      </w:r>
    </w:p>
    <w:p w:rsidR="00E22C48" w:rsidRPr="00E22C48" w:rsidRDefault="00E22C48">
      <w:pPr>
        <w:pStyle w:val="ConsPlusNonformat"/>
        <w:jc w:val="both"/>
        <w:rPr>
          <w:rFonts w:ascii="Times New Roman" w:hAnsi="Times New Roman" w:cs="Times New Roman"/>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lastRenderedPageBreak/>
        <w:t xml:space="preserve">    За   правильность   сведений   несу  полную  ответственность.  Обязуюсь</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обеспечить  содержание  мест захоронения, установку надмогильных сооружений</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производить  в  пределах  предоставленного  места  захоронения.  С порядком</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содержания   мест   погребения  на  территории  муниципального  образования</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городского   поселения   </w:t>
      </w:r>
      <w:r w:rsidR="00E22C48">
        <w:rPr>
          <w:rFonts w:ascii="Times New Roman" w:hAnsi="Times New Roman" w:cs="Times New Roman"/>
          <w:sz w:val="24"/>
          <w:szCs w:val="24"/>
        </w:rPr>
        <w:t>«</w:t>
      </w:r>
      <w:r w:rsidRPr="007D44DA">
        <w:rPr>
          <w:rFonts w:ascii="Times New Roman" w:hAnsi="Times New Roman" w:cs="Times New Roman"/>
          <w:sz w:val="24"/>
          <w:szCs w:val="24"/>
        </w:rPr>
        <w:t>Печора</w:t>
      </w:r>
      <w:r w:rsidR="00E22C48">
        <w:rPr>
          <w:rFonts w:ascii="Times New Roman" w:hAnsi="Times New Roman" w:cs="Times New Roman"/>
          <w:sz w:val="24"/>
          <w:szCs w:val="24"/>
        </w:rPr>
        <w:t>»</w:t>
      </w:r>
      <w:r w:rsidRPr="007D44DA">
        <w:rPr>
          <w:rFonts w:ascii="Times New Roman" w:hAnsi="Times New Roman" w:cs="Times New Roman"/>
          <w:sz w:val="24"/>
          <w:szCs w:val="24"/>
        </w:rPr>
        <w:t xml:space="preserve">  и   правилами   посещения  и  установки</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надмогильных сооружений ознакомле</w:t>
      </w:r>
      <w:proofErr w:type="gramStart"/>
      <w:r w:rsidRPr="007D44DA">
        <w:rPr>
          <w:rFonts w:ascii="Times New Roman" w:hAnsi="Times New Roman" w:cs="Times New Roman"/>
          <w:sz w:val="24"/>
          <w:szCs w:val="24"/>
        </w:rPr>
        <w:t>н(</w:t>
      </w:r>
      <w:proofErr w:type="gramEnd"/>
      <w:r w:rsidRPr="007D44DA">
        <w:rPr>
          <w:rFonts w:ascii="Times New Roman" w:hAnsi="Times New Roman" w:cs="Times New Roman"/>
          <w:sz w:val="24"/>
          <w:szCs w:val="24"/>
        </w:rPr>
        <w:t>а).</w:t>
      </w:r>
    </w:p>
    <w:p w:rsidR="0040609F" w:rsidRPr="007D44DA" w:rsidRDefault="0040609F">
      <w:pPr>
        <w:pStyle w:val="ConsPlusNonformat"/>
        <w:jc w:val="both"/>
        <w:rPr>
          <w:rFonts w:ascii="Times New Roman" w:hAnsi="Times New Roman" w:cs="Times New Roman"/>
          <w:sz w:val="24"/>
          <w:szCs w:val="24"/>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Представлены следующие документы</w:t>
      </w:r>
    </w:p>
    <w:p w:rsidR="0040609F" w:rsidRPr="00C73D48" w:rsidRDefault="0040609F">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8617"/>
      </w:tblGrid>
      <w:tr w:rsidR="0040609F" w:rsidRPr="007D44DA">
        <w:tc>
          <w:tcPr>
            <w:tcW w:w="445"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1</w:t>
            </w:r>
          </w:p>
        </w:tc>
        <w:tc>
          <w:tcPr>
            <w:tcW w:w="8617" w:type="dxa"/>
          </w:tcPr>
          <w:p w:rsidR="0040609F" w:rsidRPr="007D44DA" w:rsidRDefault="0040609F">
            <w:pPr>
              <w:pStyle w:val="ConsPlusNormal"/>
              <w:rPr>
                <w:rFonts w:ascii="Times New Roman" w:hAnsi="Times New Roman" w:cs="Times New Roman"/>
                <w:sz w:val="24"/>
                <w:szCs w:val="24"/>
              </w:rPr>
            </w:pPr>
          </w:p>
        </w:tc>
      </w:tr>
      <w:tr w:rsidR="0040609F" w:rsidRPr="007D44DA">
        <w:tc>
          <w:tcPr>
            <w:tcW w:w="445"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2</w:t>
            </w:r>
          </w:p>
        </w:tc>
        <w:tc>
          <w:tcPr>
            <w:tcW w:w="8617" w:type="dxa"/>
          </w:tcPr>
          <w:p w:rsidR="0040609F" w:rsidRPr="007D44DA" w:rsidRDefault="0040609F">
            <w:pPr>
              <w:pStyle w:val="ConsPlusNormal"/>
              <w:rPr>
                <w:rFonts w:ascii="Times New Roman" w:hAnsi="Times New Roman" w:cs="Times New Roman"/>
                <w:sz w:val="24"/>
                <w:szCs w:val="24"/>
              </w:rPr>
            </w:pPr>
          </w:p>
        </w:tc>
      </w:tr>
      <w:tr w:rsidR="0040609F" w:rsidRPr="007D44DA">
        <w:tc>
          <w:tcPr>
            <w:tcW w:w="445"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3</w:t>
            </w:r>
          </w:p>
        </w:tc>
        <w:tc>
          <w:tcPr>
            <w:tcW w:w="8617" w:type="dxa"/>
          </w:tcPr>
          <w:p w:rsidR="0040609F" w:rsidRPr="007D44DA" w:rsidRDefault="0040609F">
            <w:pPr>
              <w:pStyle w:val="ConsPlusNormal"/>
              <w:rPr>
                <w:rFonts w:ascii="Times New Roman" w:hAnsi="Times New Roman" w:cs="Times New Roman"/>
                <w:sz w:val="24"/>
                <w:szCs w:val="24"/>
              </w:rPr>
            </w:pPr>
          </w:p>
        </w:tc>
      </w:tr>
    </w:tbl>
    <w:p w:rsidR="0040609F" w:rsidRPr="007D44DA" w:rsidRDefault="0040609F">
      <w:pPr>
        <w:pStyle w:val="ConsPlusNormal"/>
        <w:rPr>
          <w:rFonts w:ascii="Times New Roman" w:hAnsi="Times New Roman" w:cs="Times New Roman"/>
          <w:sz w:val="24"/>
          <w:szCs w:val="24"/>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w:t>
      </w:r>
      <w:r w:rsidR="00C73D48">
        <w:rPr>
          <w:rFonts w:ascii="Times New Roman" w:hAnsi="Times New Roman" w:cs="Times New Roman"/>
          <w:sz w:val="24"/>
          <w:szCs w:val="24"/>
        </w:rPr>
        <w:t xml:space="preserve">                </w:t>
      </w:r>
      <w:r w:rsidRPr="007D44DA">
        <w:rPr>
          <w:rFonts w:ascii="Times New Roman" w:hAnsi="Times New Roman" w:cs="Times New Roman"/>
          <w:sz w:val="24"/>
          <w:szCs w:val="24"/>
        </w:rPr>
        <w:t xml:space="preserve">  ___________________            ________________________________________</w:t>
      </w:r>
    </w:p>
    <w:p w:rsidR="0040609F" w:rsidRPr="00E22C48" w:rsidRDefault="00C73D48">
      <w:pPr>
        <w:pStyle w:val="ConsPlusNonformat"/>
        <w:jc w:val="both"/>
        <w:rPr>
          <w:rFonts w:ascii="Times New Roman" w:hAnsi="Times New Roman" w:cs="Times New Roman"/>
        </w:rPr>
      </w:pPr>
      <w:r>
        <w:rPr>
          <w:rFonts w:ascii="Times New Roman" w:hAnsi="Times New Roman" w:cs="Times New Roman"/>
        </w:rPr>
        <w:t xml:space="preserve">                                       </w:t>
      </w:r>
      <w:r w:rsidR="0040609F" w:rsidRPr="00E22C48">
        <w:rPr>
          <w:rFonts w:ascii="Times New Roman" w:hAnsi="Times New Roman" w:cs="Times New Roman"/>
        </w:rPr>
        <w:t xml:space="preserve">   (дата)                                </w:t>
      </w:r>
      <w:r>
        <w:rPr>
          <w:rFonts w:ascii="Times New Roman" w:hAnsi="Times New Roman" w:cs="Times New Roman"/>
        </w:rPr>
        <w:t xml:space="preserve">                                          </w:t>
      </w:r>
      <w:r w:rsidR="0040609F" w:rsidRPr="00E22C48">
        <w:rPr>
          <w:rFonts w:ascii="Times New Roman" w:hAnsi="Times New Roman" w:cs="Times New Roman"/>
        </w:rPr>
        <w:t xml:space="preserve"> (подпись)</w:t>
      </w:r>
    </w:p>
    <w:p w:rsidR="0040609F" w:rsidRPr="007D44DA" w:rsidRDefault="0040609F">
      <w:pPr>
        <w:pStyle w:val="ConsPlusNormal"/>
        <w:rPr>
          <w:rFonts w:ascii="Times New Roman" w:hAnsi="Times New Roman" w:cs="Times New Roman"/>
          <w:sz w:val="24"/>
          <w:szCs w:val="24"/>
        </w:rPr>
      </w:pPr>
    </w:p>
    <w:p w:rsidR="0040609F" w:rsidRDefault="0040609F">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E22C48" w:rsidRDefault="00E22C48">
      <w:pPr>
        <w:pStyle w:val="ConsPlusNormal"/>
        <w:rPr>
          <w:rFonts w:ascii="Times New Roman" w:hAnsi="Times New Roman" w:cs="Times New Roman"/>
          <w:sz w:val="24"/>
          <w:szCs w:val="24"/>
        </w:rPr>
      </w:pPr>
    </w:p>
    <w:p w:rsidR="003D0792" w:rsidRDefault="003D0792">
      <w:pPr>
        <w:pStyle w:val="ConsPlusNormal"/>
        <w:rPr>
          <w:rFonts w:ascii="Times New Roman" w:hAnsi="Times New Roman" w:cs="Times New Roman"/>
          <w:sz w:val="24"/>
          <w:szCs w:val="24"/>
        </w:rPr>
      </w:pPr>
    </w:p>
    <w:p w:rsidR="00C73D48" w:rsidRDefault="00C73D48">
      <w:pPr>
        <w:pStyle w:val="ConsPlusNormal"/>
        <w:rPr>
          <w:rFonts w:ascii="Times New Roman" w:hAnsi="Times New Roman" w:cs="Times New Roman"/>
          <w:sz w:val="24"/>
          <w:szCs w:val="24"/>
        </w:rPr>
      </w:pPr>
    </w:p>
    <w:p w:rsidR="00C73D48" w:rsidRDefault="00C73D48">
      <w:pPr>
        <w:pStyle w:val="ConsPlusNormal"/>
        <w:rPr>
          <w:rFonts w:ascii="Times New Roman" w:hAnsi="Times New Roman" w:cs="Times New Roman"/>
          <w:sz w:val="24"/>
          <w:szCs w:val="24"/>
        </w:rPr>
      </w:pPr>
    </w:p>
    <w:p w:rsidR="00C73D48" w:rsidRDefault="00C73D48">
      <w:pPr>
        <w:pStyle w:val="ConsPlusNormal"/>
        <w:rPr>
          <w:rFonts w:ascii="Times New Roman" w:hAnsi="Times New Roman" w:cs="Times New Roman"/>
          <w:sz w:val="24"/>
          <w:szCs w:val="24"/>
        </w:rPr>
      </w:pPr>
    </w:p>
    <w:p w:rsidR="00C73D48" w:rsidRDefault="00C73D48">
      <w:pPr>
        <w:pStyle w:val="ConsPlusNormal"/>
        <w:rPr>
          <w:rFonts w:ascii="Times New Roman" w:hAnsi="Times New Roman" w:cs="Times New Roman"/>
          <w:sz w:val="24"/>
          <w:szCs w:val="24"/>
        </w:rPr>
      </w:pPr>
    </w:p>
    <w:p w:rsidR="00C73D48" w:rsidRDefault="00C73D48">
      <w:pPr>
        <w:pStyle w:val="ConsPlusNormal"/>
        <w:rPr>
          <w:rFonts w:ascii="Times New Roman" w:hAnsi="Times New Roman" w:cs="Times New Roman"/>
          <w:sz w:val="24"/>
          <w:szCs w:val="24"/>
        </w:rPr>
      </w:pPr>
    </w:p>
    <w:p w:rsidR="00C73D48" w:rsidRDefault="00C73D48" w:rsidP="003D0792">
      <w:pPr>
        <w:pStyle w:val="ConsPlusNormal"/>
        <w:jc w:val="right"/>
        <w:outlineLvl w:val="1"/>
        <w:rPr>
          <w:rFonts w:ascii="Times New Roman" w:hAnsi="Times New Roman" w:cs="Times New Roman"/>
          <w:sz w:val="24"/>
          <w:szCs w:val="24"/>
        </w:rPr>
      </w:pPr>
    </w:p>
    <w:p w:rsidR="003D0792" w:rsidRPr="007D44DA" w:rsidRDefault="003D0792" w:rsidP="003D0792">
      <w:pPr>
        <w:pStyle w:val="ConsPlusNormal"/>
        <w:jc w:val="right"/>
        <w:outlineLvl w:val="1"/>
        <w:rPr>
          <w:rFonts w:ascii="Times New Roman" w:hAnsi="Times New Roman" w:cs="Times New Roman"/>
          <w:sz w:val="24"/>
          <w:szCs w:val="24"/>
        </w:rPr>
      </w:pPr>
      <w:r w:rsidRPr="007D44D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D44DA">
        <w:rPr>
          <w:rFonts w:ascii="Times New Roman" w:hAnsi="Times New Roman" w:cs="Times New Roman"/>
          <w:sz w:val="24"/>
          <w:szCs w:val="24"/>
        </w:rPr>
        <w:t xml:space="preserve"> 2</w:t>
      </w:r>
    </w:p>
    <w:p w:rsidR="003D0792" w:rsidRPr="007D44DA" w:rsidRDefault="003D0792" w:rsidP="003D0792">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к административному регламенту</w:t>
      </w:r>
    </w:p>
    <w:p w:rsidR="003D0792" w:rsidRPr="007D44DA" w:rsidRDefault="003D0792" w:rsidP="003D0792">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предоставления муниципальной услуги</w:t>
      </w:r>
    </w:p>
    <w:p w:rsidR="003D0792" w:rsidRPr="007D44DA" w:rsidRDefault="003D0792" w:rsidP="003D0792">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7D44DA">
        <w:rPr>
          <w:rFonts w:ascii="Times New Roman" w:hAnsi="Times New Roman" w:cs="Times New Roman"/>
          <w:sz w:val="24"/>
          <w:szCs w:val="24"/>
        </w:rPr>
        <w:t>Выделение земельного участка</w:t>
      </w:r>
    </w:p>
    <w:p w:rsidR="003D0792" w:rsidRPr="007D44DA" w:rsidRDefault="003D0792" w:rsidP="003D0792">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на кладбище для захоронения</w:t>
      </w:r>
      <w:r>
        <w:rPr>
          <w:rFonts w:ascii="Times New Roman" w:hAnsi="Times New Roman" w:cs="Times New Roman"/>
          <w:sz w:val="24"/>
          <w:szCs w:val="24"/>
        </w:rPr>
        <w:t>»</w:t>
      </w:r>
    </w:p>
    <w:p w:rsidR="00E22C48" w:rsidRPr="00C73D48" w:rsidRDefault="00E22C48" w:rsidP="00E22C48">
      <w:pPr>
        <w:pStyle w:val="ConsPlusNonformat"/>
        <w:jc w:val="both"/>
        <w:rPr>
          <w:rFonts w:ascii="Times New Roman" w:hAnsi="Times New Roman" w:cs="Times New Roman"/>
          <w:sz w:val="16"/>
          <w:szCs w:val="16"/>
        </w:rPr>
      </w:pPr>
    </w:p>
    <w:tbl>
      <w:tblPr>
        <w:tblStyle w:val="31"/>
        <w:tblpPr w:leftFromText="180" w:rightFromText="180" w:vertAnchor="page" w:horzAnchor="margin" w:tblpY="2731"/>
        <w:tblOverlap w:val="never"/>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7"/>
        <w:gridCol w:w="284"/>
        <w:gridCol w:w="142"/>
        <w:gridCol w:w="5365"/>
      </w:tblGrid>
      <w:tr w:rsidR="00C73D48" w:rsidRPr="00DC75A2" w:rsidTr="00C73D48">
        <w:trPr>
          <w:trHeight w:val="301"/>
        </w:trPr>
        <w:tc>
          <w:tcPr>
            <w:tcW w:w="1017" w:type="pct"/>
            <w:tcBorders>
              <w:top w:val="single" w:sz="4" w:space="0" w:color="auto"/>
              <w:left w:val="single" w:sz="4" w:space="0" w:color="auto"/>
              <w:bottom w:val="single" w:sz="4" w:space="0" w:color="auto"/>
              <w:right w:val="single" w:sz="4" w:space="0" w:color="auto"/>
            </w:tcBorders>
            <w:vAlign w:val="center"/>
          </w:tcPr>
          <w:p w:rsidR="00C73D48" w:rsidRPr="00DC75A2" w:rsidRDefault="00C73D48" w:rsidP="00C73D48">
            <w:pPr>
              <w:jc w:val="center"/>
              <w:rPr>
                <w:bCs/>
                <w:sz w:val="24"/>
                <w:szCs w:val="24"/>
              </w:rPr>
            </w:pPr>
            <w:r w:rsidRPr="00DC75A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C73D48" w:rsidRPr="00DC75A2" w:rsidRDefault="00C73D48" w:rsidP="00C73D48">
            <w:pPr>
              <w:jc w:val="center"/>
              <w:rPr>
                <w:sz w:val="24"/>
                <w:szCs w:val="24"/>
              </w:rPr>
            </w:pPr>
          </w:p>
        </w:tc>
        <w:tc>
          <w:tcPr>
            <w:tcW w:w="148" w:type="pct"/>
            <w:tcBorders>
              <w:left w:val="single" w:sz="4" w:space="0" w:color="auto"/>
            </w:tcBorders>
          </w:tcPr>
          <w:p w:rsidR="00C73D48" w:rsidRPr="00DC75A2" w:rsidRDefault="00C73D48" w:rsidP="00C73D48">
            <w:pPr>
              <w:rPr>
                <w:sz w:val="24"/>
                <w:szCs w:val="24"/>
                <w:u w:val="single"/>
              </w:rPr>
            </w:pPr>
          </w:p>
        </w:tc>
        <w:tc>
          <w:tcPr>
            <w:tcW w:w="2871" w:type="pct"/>
            <w:gridSpan w:val="2"/>
            <w:tcBorders>
              <w:left w:val="nil"/>
              <w:bottom w:val="single" w:sz="4" w:space="0" w:color="auto"/>
            </w:tcBorders>
          </w:tcPr>
          <w:p w:rsidR="00C73D48" w:rsidRPr="00DC75A2" w:rsidRDefault="00C73D48" w:rsidP="00C73D48">
            <w:pPr>
              <w:pStyle w:val="ConsPlusNonformat"/>
              <w:jc w:val="center"/>
              <w:rPr>
                <w:rFonts w:ascii="Times New Roman" w:hAnsi="Times New Roman" w:cs="Times New Roman"/>
                <w:sz w:val="24"/>
                <w:szCs w:val="24"/>
              </w:rPr>
            </w:pPr>
            <w:r w:rsidRPr="00DC75A2">
              <w:rPr>
                <w:rFonts w:ascii="Times New Roman" w:hAnsi="Times New Roman" w:cs="Times New Roman"/>
                <w:sz w:val="24"/>
                <w:szCs w:val="24"/>
              </w:rPr>
              <w:t xml:space="preserve">Сектор городского хозяйства и благоустройств администрации муниципального района </w:t>
            </w:r>
            <w:r>
              <w:rPr>
                <w:rFonts w:ascii="Times New Roman" w:hAnsi="Times New Roman" w:cs="Times New Roman"/>
                <w:sz w:val="24"/>
                <w:szCs w:val="24"/>
              </w:rPr>
              <w:t>«</w:t>
            </w:r>
            <w:r w:rsidRPr="00DC75A2">
              <w:rPr>
                <w:rFonts w:ascii="Times New Roman" w:hAnsi="Times New Roman" w:cs="Times New Roman"/>
                <w:sz w:val="24"/>
                <w:szCs w:val="24"/>
              </w:rPr>
              <w:t>Печора</w:t>
            </w:r>
            <w:r>
              <w:rPr>
                <w:rFonts w:ascii="Times New Roman" w:hAnsi="Times New Roman" w:cs="Times New Roman"/>
                <w:sz w:val="24"/>
                <w:szCs w:val="24"/>
              </w:rPr>
              <w:t>»</w:t>
            </w:r>
          </w:p>
          <w:p w:rsidR="00C73D48" w:rsidRPr="00C73D48" w:rsidRDefault="00C73D48" w:rsidP="00C73D48">
            <w:pPr>
              <w:jc w:val="center"/>
              <w:rPr>
                <w:sz w:val="4"/>
                <w:szCs w:val="4"/>
              </w:rPr>
            </w:pPr>
          </w:p>
        </w:tc>
      </w:tr>
      <w:tr w:rsidR="00C73D48" w:rsidRPr="00DC75A2" w:rsidTr="00C73D48">
        <w:trPr>
          <w:trHeight w:val="592"/>
        </w:trPr>
        <w:tc>
          <w:tcPr>
            <w:tcW w:w="1017" w:type="pct"/>
            <w:tcBorders>
              <w:top w:val="single" w:sz="4" w:space="0" w:color="auto"/>
            </w:tcBorders>
          </w:tcPr>
          <w:p w:rsidR="00C73D48" w:rsidRPr="00DC75A2" w:rsidRDefault="00C73D48" w:rsidP="00C73D48">
            <w:pPr>
              <w:jc w:val="center"/>
              <w:rPr>
                <w:sz w:val="24"/>
                <w:szCs w:val="24"/>
              </w:rPr>
            </w:pPr>
          </w:p>
        </w:tc>
        <w:tc>
          <w:tcPr>
            <w:tcW w:w="963" w:type="pct"/>
            <w:tcBorders>
              <w:top w:val="single" w:sz="4" w:space="0" w:color="auto"/>
            </w:tcBorders>
          </w:tcPr>
          <w:p w:rsidR="00C73D48" w:rsidRPr="00DC75A2" w:rsidRDefault="00C73D48" w:rsidP="00C73D48">
            <w:pPr>
              <w:jc w:val="center"/>
              <w:rPr>
                <w:sz w:val="24"/>
                <w:szCs w:val="24"/>
              </w:rPr>
            </w:pPr>
          </w:p>
        </w:tc>
        <w:tc>
          <w:tcPr>
            <w:tcW w:w="222" w:type="pct"/>
            <w:gridSpan w:val="2"/>
          </w:tcPr>
          <w:p w:rsidR="00C73D48" w:rsidRPr="00DC75A2" w:rsidRDefault="00C73D48" w:rsidP="00C73D48">
            <w:pPr>
              <w:jc w:val="center"/>
              <w:rPr>
                <w:sz w:val="24"/>
                <w:szCs w:val="24"/>
              </w:rPr>
            </w:pPr>
          </w:p>
        </w:tc>
        <w:tc>
          <w:tcPr>
            <w:tcW w:w="2797" w:type="pct"/>
            <w:tcBorders>
              <w:top w:val="single" w:sz="4" w:space="0" w:color="auto"/>
            </w:tcBorders>
          </w:tcPr>
          <w:p w:rsidR="00C73D48" w:rsidRPr="00B9558F" w:rsidRDefault="00C73D48" w:rsidP="00C73D48">
            <w:pPr>
              <w:jc w:val="center"/>
            </w:pPr>
            <w:r w:rsidRPr="00B9558F">
              <w:t>Орган, обрабатывающий запрос на предоставление услуги</w:t>
            </w:r>
          </w:p>
        </w:tc>
      </w:tr>
    </w:tbl>
    <w:p w:rsidR="004400F8" w:rsidRPr="007D44DA" w:rsidRDefault="004400F8" w:rsidP="004400F8">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Данные заявителя (</w:t>
      </w:r>
      <w:r w:rsidR="003D0792" w:rsidRPr="00C73D48">
        <w:rPr>
          <w:rFonts w:ascii="Times New Roman" w:hAnsi="Times New Roman" w:cs="Times New Roman"/>
          <w:sz w:val="24"/>
          <w:szCs w:val="24"/>
        </w:rPr>
        <w:t>юридического лица</w:t>
      </w:r>
      <w:r w:rsidRPr="00C73D48">
        <w:rPr>
          <w:rFonts w:ascii="Times New Roman" w:hAnsi="Times New Roman" w:cs="Times New Roman"/>
          <w:sz w:val="24"/>
          <w:szCs w:val="24"/>
        </w:rPr>
        <w:t>)</w:t>
      </w:r>
    </w:p>
    <w:p w:rsidR="004400F8" w:rsidRPr="00C73D48" w:rsidRDefault="004400F8" w:rsidP="004400F8">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4865"/>
      </w:tblGrid>
      <w:tr w:rsidR="004400F8" w:rsidRPr="007D44DA" w:rsidTr="004400F8">
        <w:tc>
          <w:tcPr>
            <w:tcW w:w="4173" w:type="dxa"/>
          </w:tcPr>
          <w:p w:rsidR="004400F8" w:rsidRPr="007D44DA" w:rsidRDefault="004400F8" w:rsidP="004400F8">
            <w:pPr>
              <w:pStyle w:val="ConsPlusNormal"/>
              <w:rPr>
                <w:rFonts w:ascii="Times New Roman" w:hAnsi="Times New Roman" w:cs="Times New Roman"/>
                <w:sz w:val="24"/>
                <w:szCs w:val="24"/>
              </w:rPr>
            </w:pPr>
            <w:r w:rsidRPr="007D44DA">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4865"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4400F8">
        <w:tc>
          <w:tcPr>
            <w:tcW w:w="4173" w:type="dxa"/>
          </w:tcPr>
          <w:p w:rsidR="004400F8" w:rsidRPr="007D44DA" w:rsidRDefault="004400F8" w:rsidP="004400F8">
            <w:pPr>
              <w:pStyle w:val="ConsPlusNormal"/>
              <w:rPr>
                <w:rFonts w:ascii="Times New Roman" w:hAnsi="Times New Roman" w:cs="Times New Roman"/>
                <w:sz w:val="24"/>
                <w:szCs w:val="24"/>
              </w:rPr>
            </w:pPr>
            <w:r w:rsidRPr="007D44DA">
              <w:rPr>
                <w:rFonts w:ascii="Times New Roman" w:hAnsi="Times New Roman" w:cs="Times New Roman"/>
                <w:sz w:val="24"/>
                <w:szCs w:val="24"/>
              </w:rPr>
              <w:t>Организационно-правовая форма юридического лица</w:t>
            </w:r>
          </w:p>
        </w:tc>
        <w:tc>
          <w:tcPr>
            <w:tcW w:w="4865"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4400F8">
        <w:tc>
          <w:tcPr>
            <w:tcW w:w="4173" w:type="dxa"/>
          </w:tcPr>
          <w:p w:rsidR="004400F8" w:rsidRPr="007D44DA" w:rsidRDefault="004400F8" w:rsidP="004400F8">
            <w:pPr>
              <w:pStyle w:val="ConsPlusNormal"/>
              <w:rPr>
                <w:rFonts w:ascii="Times New Roman" w:hAnsi="Times New Roman" w:cs="Times New Roman"/>
                <w:sz w:val="24"/>
                <w:szCs w:val="24"/>
              </w:rPr>
            </w:pPr>
            <w:r w:rsidRPr="007D44DA">
              <w:rPr>
                <w:rFonts w:ascii="Times New Roman" w:hAnsi="Times New Roman" w:cs="Times New Roman"/>
                <w:sz w:val="24"/>
                <w:szCs w:val="24"/>
              </w:rPr>
              <w:t>Фамилия, имя, отчество руководителя юридического лица</w:t>
            </w:r>
          </w:p>
        </w:tc>
        <w:tc>
          <w:tcPr>
            <w:tcW w:w="4865"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4400F8">
        <w:tc>
          <w:tcPr>
            <w:tcW w:w="4173" w:type="dxa"/>
          </w:tcPr>
          <w:p w:rsidR="004400F8" w:rsidRPr="007D44DA" w:rsidRDefault="004400F8" w:rsidP="00F7575C">
            <w:pPr>
              <w:pStyle w:val="ConsPlusNormal"/>
              <w:jc w:val="both"/>
              <w:rPr>
                <w:rFonts w:ascii="Times New Roman" w:hAnsi="Times New Roman" w:cs="Times New Roman"/>
                <w:sz w:val="24"/>
                <w:szCs w:val="24"/>
              </w:rPr>
            </w:pPr>
            <w:r w:rsidRPr="007D44DA">
              <w:rPr>
                <w:rFonts w:ascii="Times New Roman" w:hAnsi="Times New Roman" w:cs="Times New Roman"/>
                <w:sz w:val="24"/>
                <w:szCs w:val="24"/>
              </w:rPr>
              <w:t>ОГРН</w:t>
            </w:r>
          </w:p>
        </w:tc>
        <w:tc>
          <w:tcPr>
            <w:tcW w:w="4865" w:type="dxa"/>
          </w:tcPr>
          <w:p w:rsidR="004400F8" w:rsidRPr="007D44DA" w:rsidRDefault="004400F8" w:rsidP="00F7575C">
            <w:pPr>
              <w:pStyle w:val="ConsPlusNormal"/>
              <w:rPr>
                <w:rFonts w:ascii="Times New Roman" w:hAnsi="Times New Roman" w:cs="Times New Roman"/>
                <w:sz w:val="24"/>
                <w:szCs w:val="24"/>
              </w:rPr>
            </w:pPr>
          </w:p>
        </w:tc>
      </w:tr>
    </w:tbl>
    <w:p w:rsidR="004400F8" w:rsidRPr="00C73D48" w:rsidRDefault="004400F8" w:rsidP="004400F8">
      <w:pPr>
        <w:pStyle w:val="ConsPlusNormal"/>
        <w:rPr>
          <w:rFonts w:ascii="Times New Roman" w:hAnsi="Times New Roman" w:cs="Times New Roman"/>
          <w:sz w:val="8"/>
          <w:szCs w:val="8"/>
        </w:rPr>
      </w:pPr>
    </w:p>
    <w:p w:rsidR="004400F8" w:rsidRPr="007D44DA" w:rsidRDefault="004400F8" w:rsidP="00306465">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Юридический адрес</w:t>
      </w:r>
    </w:p>
    <w:p w:rsidR="004400F8" w:rsidRPr="00C73D48" w:rsidRDefault="004400F8" w:rsidP="004400F8">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3005"/>
        <w:gridCol w:w="2608"/>
      </w:tblGrid>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Индекс</w:t>
            </w:r>
          </w:p>
        </w:tc>
        <w:tc>
          <w:tcPr>
            <w:tcW w:w="1587" w:type="dxa"/>
          </w:tcPr>
          <w:p w:rsidR="004400F8" w:rsidRPr="007D44DA" w:rsidRDefault="004400F8" w:rsidP="00F7575C">
            <w:pPr>
              <w:pStyle w:val="ConsPlusNormal"/>
              <w:rPr>
                <w:rFonts w:ascii="Times New Roman" w:hAnsi="Times New Roman" w:cs="Times New Roman"/>
                <w:sz w:val="24"/>
                <w:szCs w:val="24"/>
              </w:rPr>
            </w:pPr>
          </w:p>
        </w:tc>
        <w:tc>
          <w:tcPr>
            <w:tcW w:w="300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Регион</w:t>
            </w:r>
          </w:p>
        </w:tc>
        <w:tc>
          <w:tcPr>
            <w:tcW w:w="2608"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Район</w:t>
            </w:r>
          </w:p>
        </w:tc>
        <w:tc>
          <w:tcPr>
            <w:tcW w:w="1587" w:type="dxa"/>
          </w:tcPr>
          <w:p w:rsidR="004400F8" w:rsidRPr="007D44DA" w:rsidRDefault="004400F8" w:rsidP="00F7575C">
            <w:pPr>
              <w:pStyle w:val="ConsPlusNormal"/>
              <w:rPr>
                <w:rFonts w:ascii="Times New Roman" w:hAnsi="Times New Roman" w:cs="Times New Roman"/>
                <w:sz w:val="24"/>
                <w:szCs w:val="24"/>
              </w:rPr>
            </w:pPr>
          </w:p>
        </w:tc>
        <w:tc>
          <w:tcPr>
            <w:tcW w:w="300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Населенный пункт</w:t>
            </w:r>
          </w:p>
        </w:tc>
        <w:tc>
          <w:tcPr>
            <w:tcW w:w="2608"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Улица</w:t>
            </w:r>
          </w:p>
        </w:tc>
        <w:tc>
          <w:tcPr>
            <w:tcW w:w="7200" w:type="dxa"/>
            <w:gridSpan w:val="3"/>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Дом</w:t>
            </w:r>
          </w:p>
        </w:tc>
        <w:tc>
          <w:tcPr>
            <w:tcW w:w="1587" w:type="dxa"/>
          </w:tcPr>
          <w:p w:rsidR="004400F8" w:rsidRPr="007D44DA" w:rsidRDefault="004400F8" w:rsidP="00F7575C">
            <w:pPr>
              <w:pStyle w:val="ConsPlusNormal"/>
              <w:rPr>
                <w:rFonts w:ascii="Times New Roman" w:hAnsi="Times New Roman" w:cs="Times New Roman"/>
                <w:sz w:val="24"/>
                <w:szCs w:val="24"/>
              </w:rPr>
            </w:pPr>
          </w:p>
        </w:tc>
        <w:tc>
          <w:tcPr>
            <w:tcW w:w="300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Корпус</w:t>
            </w:r>
          </w:p>
        </w:tc>
        <w:tc>
          <w:tcPr>
            <w:tcW w:w="2608" w:type="dxa"/>
          </w:tcPr>
          <w:p w:rsidR="004400F8" w:rsidRPr="007D44DA" w:rsidRDefault="004400F8" w:rsidP="00F7575C">
            <w:pPr>
              <w:pStyle w:val="ConsPlusNormal"/>
              <w:rPr>
                <w:rFonts w:ascii="Times New Roman" w:hAnsi="Times New Roman" w:cs="Times New Roman"/>
                <w:sz w:val="24"/>
                <w:szCs w:val="24"/>
              </w:rPr>
            </w:pPr>
          </w:p>
        </w:tc>
      </w:tr>
    </w:tbl>
    <w:p w:rsidR="004400F8" w:rsidRPr="00C73D48" w:rsidRDefault="004400F8" w:rsidP="004400F8">
      <w:pPr>
        <w:pStyle w:val="ConsPlusNormal"/>
        <w:rPr>
          <w:rFonts w:ascii="Times New Roman" w:hAnsi="Times New Roman" w:cs="Times New Roman"/>
          <w:sz w:val="8"/>
          <w:szCs w:val="8"/>
        </w:rPr>
      </w:pPr>
    </w:p>
    <w:p w:rsidR="004400F8" w:rsidRPr="007D44DA" w:rsidRDefault="004400F8" w:rsidP="00306465">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Почтовый адрес</w:t>
      </w:r>
    </w:p>
    <w:p w:rsidR="004400F8" w:rsidRPr="00C73D48" w:rsidRDefault="004400F8" w:rsidP="004400F8">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8"/>
        <w:gridCol w:w="3005"/>
        <w:gridCol w:w="2608"/>
      </w:tblGrid>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Индекс</w:t>
            </w:r>
          </w:p>
        </w:tc>
        <w:tc>
          <w:tcPr>
            <w:tcW w:w="1587" w:type="dxa"/>
          </w:tcPr>
          <w:p w:rsidR="004400F8" w:rsidRPr="007D44DA" w:rsidRDefault="004400F8" w:rsidP="00F7575C">
            <w:pPr>
              <w:pStyle w:val="ConsPlusNormal"/>
              <w:rPr>
                <w:rFonts w:ascii="Times New Roman" w:hAnsi="Times New Roman" w:cs="Times New Roman"/>
                <w:sz w:val="24"/>
                <w:szCs w:val="24"/>
              </w:rPr>
            </w:pPr>
          </w:p>
        </w:tc>
        <w:tc>
          <w:tcPr>
            <w:tcW w:w="300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Регион</w:t>
            </w:r>
          </w:p>
        </w:tc>
        <w:tc>
          <w:tcPr>
            <w:tcW w:w="2608"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Район</w:t>
            </w:r>
          </w:p>
        </w:tc>
        <w:tc>
          <w:tcPr>
            <w:tcW w:w="1587" w:type="dxa"/>
          </w:tcPr>
          <w:p w:rsidR="004400F8" w:rsidRPr="007D44DA" w:rsidRDefault="004400F8" w:rsidP="00F7575C">
            <w:pPr>
              <w:pStyle w:val="ConsPlusNormal"/>
              <w:rPr>
                <w:rFonts w:ascii="Times New Roman" w:hAnsi="Times New Roman" w:cs="Times New Roman"/>
                <w:sz w:val="24"/>
                <w:szCs w:val="24"/>
              </w:rPr>
            </w:pPr>
          </w:p>
        </w:tc>
        <w:tc>
          <w:tcPr>
            <w:tcW w:w="300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Населенный пункт</w:t>
            </w:r>
          </w:p>
        </w:tc>
        <w:tc>
          <w:tcPr>
            <w:tcW w:w="2608"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Улица</w:t>
            </w:r>
          </w:p>
        </w:tc>
        <w:tc>
          <w:tcPr>
            <w:tcW w:w="7200" w:type="dxa"/>
            <w:gridSpan w:val="3"/>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1814"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Дом</w:t>
            </w:r>
          </w:p>
        </w:tc>
        <w:tc>
          <w:tcPr>
            <w:tcW w:w="1587" w:type="dxa"/>
          </w:tcPr>
          <w:p w:rsidR="004400F8" w:rsidRPr="007D44DA" w:rsidRDefault="004400F8" w:rsidP="00F7575C">
            <w:pPr>
              <w:pStyle w:val="ConsPlusNormal"/>
              <w:rPr>
                <w:rFonts w:ascii="Times New Roman" w:hAnsi="Times New Roman" w:cs="Times New Roman"/>
                <w:sz w:val="24"/>
                <w:szCs w:val="24"/>
              </w:rPr>
            </w:pPr>
          </w:p>
        </w:tc>
        <w:tc>
          <w:tcPr>
            <w:tcW w:w="300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Корпус</w:t>
            </w:r>
          </w:p>
        </w:tc>
        <w:tc>
          <w:tcPr>
            <w:tcW w:w="2608"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3402" w:type="dxa"/>
            <w:gridSpan w:val="2"/>
          </w:tcPr>
          <w:p w:rsidR="004400F8" w:rsidRPr="007D44DA" w:rsidRDefault="004400F8" w:rsidP="00F7575C">
            <w:pPr>
              <w:pStyle w:val="ConsPlusNormal"/>
              <w:jc w:val="both"/>
              <w:rPr>
                <w:rFonts w:ascii="Times New Roman" w:hAnsi="Times New Roman" w:cs="Times New Roman"/>
                <w:sz w:val="24"/>
                <w:szCs w:val="24"/>
              </w:rPr>
            </w:pPr>
            <w:r w:rsidRPr="007D44DA">
              <w:rPr>
                <w:rFonts w:ascii="Times New Roman" w:hAnsi="Times New Roman" w:cs="Times New Roman"/>
                <w:sz w:val="24"/>
                <w:szCs w:val="24"/>
              </w:rPr>
              <w:t>Контактные данные</w:t>
            </w:r>
          </w:p>
        </w:tc>
        <w:tc>
          <w:tcPr>
            <w:tcW w:w="5613" w:type="dxa"/>
            <w:gridSpan w:val="2"/>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3402" w:type="dxa"/>
            <w:gridSpan w:val="2"/>
          </w:tcPr>
          <w:p w:rsidR="004400F8" w:rsidRPr="007D44DA" w:rsidRDefault="004400F8" w:rsidP="00F7575C">
            <w:pPr>
              <w:pStyle w:val="ConsPlusNormal"/>
              <w:jc w:val="both"/>
              <w:rPr>
                <w:rFonts w:ascii="Times New Roman" w:hAnsi="Times New Roman" w:cs="Times New Roman"/>
                <w:sz w:val="24"/>
                <w:szCs w:val="24"/>
              </w:rPr>
            </w:pPr>
            <w:r w:rsidRPr="007D44DA">
              <w:rPr>
                <w:rFonts w:ascii="Times New Roman" w:hAnsi="Times New Roman" w:cs="Times New Roman"/>
                <w:sz w:val="24"/>
                <w:szCs w:val="24"/>
              </w:rPr>
              <w:t>По доверенности</w:t>
            </w:r>
          </w:p>
        </w:tc>
        <w:tc>
          <w:tcPr>
            <w:tcW w:w="5613" w:type="dxa"/>
            <w:gridSpan w:val="2"/>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3402" w:type="dxa"/>
            <w:gridSpan w:val="2"/>
          </w:tcPr>
          <w:p w:rsidR="004400F8" w:rsidRPr="007D44DA" w:rsidRDefault="004400F8" w:rsidP="00F7575C">
            <w:pPr>
              <w:pStyle w:val="ConsPlusNormal"/>
              <w:jc w:val="both"/>
              <w:rPr>
                <w:rFonts w:ascii="Times New Roman" w:hAnsi="Times New Roman" w:cs="Times New Roman"/>
                <w:sz w:val="24"/>
                <w:szCs w:val="24"/>
              </w:rPr>
            </w:pPr>
            <w:r w:rsidRPr="007D44DA">
              <w:rPr>
                <w:rFonts w:ascii="Times New Roman" w:hAnsi="Times New Roman" w:cs="Times New Roman"/>
                <w:sz w:val="24"/>
                <w:szCs w:val="24"/>
              </w:rPr>
              <w:t>Ф.И.О. доверенного лица</w:t>
            </w:r>
          </w:p>
        </w:tc>
        <w:tc>
          <w:tcPr>
            <w:tcW w:w="5613" w:type="dxa"/>
            <w:gridSpan w:val="2"/>
          </w:tcPr>
          <w:p w:rsidR="004400F8" w:rsidRPr="007D44DA" w:rsidRDefault="004400F8" w:rsidP="00F7575C">
            <w:pPr>
              <w:pStyle w:val="ConsPlusNormal"/>
              <w:rPr>
                <w:rFonts w:ascii="Times New Roman" w:hAnsi="Times New Roman" w:cs="Times New Roman"/>
                <w:sz w:val="24"/>
                <w:szCs w:val="24"/>
              </w:rPr>
            </w:pPr>
          </w:p>
        </w:tc>
      </w:tr>
    </w:tbl>
    <w:p w:rsidR="004400F8" w:rsidRPr="00C73D48" w:rsidRDefault="004400F8" w:rsidP="004400F8">
      <w:pPr>
        <w:pStyle w:val="ConsPlusNonformat"/>
        <w:jc w:val="both"/>
        <w:rPr>
          <w:rFonts w:ascii="Times New Roman" w:hAnsi="Times New Roman" w:cs="Times New Roman"/>
        </w:rPr>
      </w:pPr>
    </w:p>
    <w:p w:rsidR="004400F8" w:rsidRPr="007D44DA" w:rsidRDefault="004400F8" w:rsidP="00306465">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ЗАЯВЛЕНИЕ</w:t>
      </w:r>
    </w:p>
    <w:p w:rsidR="004400F8" w:rsidRPr="00C73D48" w:rsidRDefault="004400F8" w:rsidP="004400F8">
      <w:pPr>
        <w:pStyle w:val="ConsPlusNonformat"/>
        <w:jc w:val="both"/>
        <w:rPr>
          <w:rFonts w:ascii="Times New Roman" w:hAnsi="Times New Roman" w:cs="Times New Roman"/>
        </w:rPr>
      </w:pPr>
    </w:p>
    <w:p w:rsidR="004400F8" w:rsidRPr="007D44DA" w:rsidRDefault="004400F8" w:rsidP="00E3050F">
      <w:pPr>
        <w:pStyle w:val="ConsPlusNonformat"/>
        <w:rPr>
          <w:rFonts w:ascii="Times New Roman" w:hAnsi="Times New Roman" w:cs="Times New Roman"/>
          <w:sz w:val="24"/>
          <w:szCs w:val="24"/>
        </w:rPr>
      </w:pPr>
      <w:r w:rsidRPr="007D44DA">
        <w:rPr>
          <w:rFonts w:ascii="Times New Roman" w:hAnsi="Times New Roman" w:cs="Times New Roman"/>
          <w:sz w:val="24"/>
          <w:szCs w:val="24"/>
        </w:rPr>
        <w:t xml:space="preserve">    Просим выделить земельный участок для захоронения </w:t>
      </w:r>
    </w:p>
    <w:p w:rsidR="004400F8" w:rsidRPr="007D44DA" w:rsidRDefault="004400F8" w:rsidP="004400F8">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___________________________________________________________________________</w:t>
      </w:r>
    </w:p>
    <w:p w:rsidR="004400F8" w:rsidRPr="00C73356" w:rsidRDefault="004400F8" w:rsidP="004400F8">
      <w:pPr>
        <w:pStyle w:val="ConsPlusNonformat"/>
        <w:jc w:val="center"/>
        <w:rPr>
          <w:rFonts w:ascii="Times New Roman" w:hAnsi="Times New Roman" w:cs="Times New Roman"/>
        </w:rPr>
      </w:pPr>
      <w:r w:rsidRPr="00C73356">
        <w:rPr>
          <w:rFonts w:ascii="Times New Roman" w:hAnsi="Times New Roman" w:cs="Times New Roman"/>
        </w:rPr>
        <w:t>(фамилия, имя, отчество)</w:t>
      </w:r>
    </w:p>
    <w:p w:rsidR="004400F8" w:rsidRPr="007D44DA" w:rsidRDefault="004400F8" w:rsidP="004400F8">
      <w:pPr>
        <w:pStyle w:val="ConsPlusNonformat"/>
        <w:rPr>
          <w:rFonts w:ascii="Times New Roman" w:hAnsi="Times New Roman" w:cs="Times New Roman"/>
          <w:sz w:val="24"/>
          <w:szCs w:val="24"/>
        </w:rPr>
      </w:pPr>
      <w:r w:rsidRPr="007D44DA">
        <w:rPr>
          <w:rFonts w:ascii="Times New Roman" w:hAnsi="Times New Roman" w:cs="Times New Roman"/>
          <w:sz w:val="24"/>
          <w:szCs w:val="24"/>
        </w:rPr>
        <w:t>дата смерти _______________________________________________________________</w:t>
      </w:r>
    </w:p>
    <w:p w:rsidR="004400F8" w:rsidRPr="007D44DA" w:rsidRDefault="004400F8" w:rsidP="004400F8">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lastRenderedPageBreak/>
        <w:t>на кладбище ____________</w:t>
      </w:r>
      <w:r w:rsidR="00C73356">
        <w:rPr>
          <w:rFonts w:ascii="Times New Roman" w:hAnsi="Times New Roman" w:cs="Times New Roman"/>
          <w:sz w:val="24"/>
          <w:szCs w:val="24"/>
        </w:rPr>
        <w:t>______</w:t>
      </w:r>
      <w:r w:rsidRPr="007D44DA">
        <w:rPr>
          <w:rFonts w:ascii="Times New Roman" w:hAnsi="Times New Roman" w:cs="Times New Roman"/>
          <w:sz w:val="24"/>
          <w:szCs w:val="24"/>
        </w:rPr>
        <w:t xml:space="preserve">___ сектор ___________ ряд _______ </w:t>
      </w:r>
      <w:r w:rsidR="00C73D48">
        <w:rPr>
          <w:rFonts w:ascii="Times New Roman" w:hAnsi="Times New Roman" w:cs="Times New Roman"/>
          <w:sz w:val="24"/>
          <w:szCs w:val="24"/>
        </w:rPr>
        <w:t>участок</w:t>
      </w:r>
      <w:r w:rsidRPr="007D44DA">
        <w:rPr>
          <w:rFonts w:ascii="Times New Roman" w:hAnsi="Times New Roman" w:cs="Times New Roman"/>
          <w:sz w:val="24"/>
          <w:szCs w:val="24"/>
        </w:rPr>
        <w:t xml:space="preserve"> _______</w:t>
      </w:r>
    </w:p>
    <w:p w:rsidR="004400F8" w:rsidRPr="00C73356" w:rsidRDefault="00C73D48" w:rsidP="004400F8">
      <w:pPr>
        <w:pStyle w:val="ConsPlusNonformat"/>
        <w:jc w:val="both"/>
        <w:rPr>
          <w:rFonts w:ascii="Times New Roman" w:hAnsi="Times New Roman" w:cs="Times New Roman"/>
        </w:rPr>
      </w:pPr>
      <w:r>
        <w:rPr>
          <w:rFonts w:ascii="Times New Roman" w:hAnsi="Times New Roman" w:cs="Times New Roman"/>
        </w:rPr>
        <w:t xml:space="preserve">                                     </w:t>
      </w:r>
      <w:r w:rsidR="004400F8" w:rsidRPr="00C73356">
        <w:rPr>
          <w:rFonts w:ascii="Times New Roman" w:hAnsi="Times New Roman" w:cs="Times New Roman"/>
        </w:rPr>
        <w:t>(наименование)</w:t>
      </w:r>
    </w:p>
    <w:p w:rsidR="004400F8" w:rsidRPr="007D44DA" w:rsidRDefault="004400F8" w:rsidP="00E3050F">
      <w:pPr>
        <w:pStyle w:val="ConsPlusNonformat"/>
        <w:jc w:val="both"/>
        <w:rPr>
          <w:rFonts w:ascii="Times New Roman" w:hAnsi="Times New Roman" w:cs="Times New Roman"/>
          <w:sz w:val="24"/>
          <w:szCs w:val="24"/>
        </w:rPr>
      </w:pPr>
    </w:p>
    <w:p w:rsidR="004400F8" w:rsidRPr="007D44DA" w:rsidRDefault="004400F8" w:rsidP="004400F8">
      <w:pPr>
        <w:pStyle w:val="ConsPlusNonformat"/>
        <w:jc w:val="both"/>
        <w:rPr>
          <w:rFonts w:ascii="Times New Roman" w:hAnsi="Times New Roman" w:cs="Times New Roman"/>
          <w:sz w:val="24"/>
          <w:szCs w:val="24"/>
        </w:rPr>
      </w:pPr>
    </w:p>
    <w:p w:rsidR="004400F8" w:rsidRPr="007D44DA" w:rsidRDefault="004400F8" w:rsidP="004400F8">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Представлены следующие документы</w:t>
      </w:r>
    </w:p>
    <w:p w:rsidR="004400F8" w:rsidRPr="007D44DA" w:rsidRDefault="004400F8" w:rsidP="004400F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8617"/>
      </w:tblGrid>
      <w:tr w:rsidR="004400F8" w:rsidRPr="007D44DA" w:rsidTr="00F7575C">
        <w:tc>
          <w:tcPr>
            <w:tcW w:w="44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1</w:t>
            </w:r>
          </w:p>
        </w:tc>
        <w:tc>
          <w:tcPr>
            <w:tcW w:w="8617"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44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2</w:t>
            </w:r>
          </w:p>
        </w:tc>
        <w:tc>
          <w:tcPr>
            <w:tcW w:w="8617" w:type="dxa"/>
          </w:tcPr>
          <w:p w:rsidR="004400F8" w:rsidRPr="007D44DA" w:rsidRDefault="004400F8" w:rsidP="00F7575C">
            <w:pPr>
              <w:pStyle w:val="ConsPlusNormal"/>
              <w:rPr>
                <w:rFonts w:ascii="Times New Roman" w:hAnsi="Times New Roman" w:cs="Times New Roman"/>
                <w:sz w:val="24"/>
                <w:szCs w:val="24"/>
              </w:rPr>
            </w:pPr>
          </w:p>
        </w:tc>
      </w:tr>
      <w:tr w:rsidR="004400F8" w:rsidRPr="007D44DA" w:rsidTr="00F7575C">
        <w:tc>
          <w:tcPr>
            <w:tcW w:w="445" w:type="dxa"/>
          </w:tcPr>
          <w:p w:rsidR="004400F8" w:rsidRPr="007D44DA" w:rsidRDefault="004400F8" w:rsidP="00F7575C">
            <w:pPr>
              <w:pStyle w:val="ConsPlusNormal"/>
              <w:rPr>
                <w:rFonts w:ascii="Times New Roman" w:hAnsi="Times New Roman" w:cs="Times New Roman"/>
                <w:sz w:val="24"/>
                <w:szCs w:val="24"/>
              </w:rPr>
            </w:pPr>
            <w:r w:rsidRPr="007D44DA">
              <w:rPr>
                <w:rFonts w:ascii="Times New Roman" w:hAnsi="Times New Roman" w:cs="Times New Roman"/>
                <w:sz w:val="24"/>
                <w:szCs w:val="24"/>
              </w:rPr>
              <w:t>3</w:t>
            </w:r>
          </w:p>
        </w:tc>
        <w:tc>
          <w:tcPr>
            <w:tcW w:w="8617" w:type="dxa"/>
          </w:tcPr>
          <w:p w:rsidR="004400F8" w:rsidRPr="007D44DA" w:rsidRDefault="004400F8" w:rsidP="00F7575C">
            <w:pPr>
              <w:pStyle w:val="ConsPlusNormal"/>
              <w:rPr>
                <w:rFonts w:ascii="Times New Roman" w:hAnsi="Times New Roman" w:cs="Times New Roman"/>
                <w:sz w:val="24"/>
                <w:szCs w:val="24"/>
              </w:rPr>
            </w:pPr>
          </w:p>
        </w:tc>
      </w:tr>
    </w:tbl>
    <w:p w:rsidR="004400F8" w:rsidRPr="007D44DA" w:rsidRDefault="004400F8" w:rsidP="004400F8">
      <w:pPr>
        <w:pStyle w:val="ConsPlusNormal"/>
        <w:rPr>
          <w:rFonts w:ascii="Times New Roman" w:hAnsi="Times New Roman" w:cs="Times New Roman"/>
          <w:sz w:val="24"/>
          <w:szCs w:val="24"/>
        </w:rPr>
      </w:pPr>
    </w:p>
    <w:p w:rsidR="004400F8" w:rsidRPr="007D44DA" w:rsidRDefault="004400F8" w:rsidP="004400F8">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w:t>
      </w:r>
      <w:r w:rsidR="00C73D48">
        <w:rPr>
          <w:rFonts w:ascii="Times New Roman" w:hAnsi="Times New Roman" w:cs="Times New Roman"/>
          <w:sz w:val="24"/>
          <w:szCs w:val="24"/>
        </w:rPr>
        <w:t xml:space="preserve">                </w:t>
      </w:r>
      <w:r w:rsidRPr="007D44DA">
        <w:rPr>
          <w:rFonts w:ascii="Times New Roman" w:hAnsi="Times New Roman" w:cs="Times New Roman"/>
          <w:sz w:val="24"/>
          <w:szCs w:val="24"/>
        </w:rPr>
        <w:t xml:space="preserve">  ___________________            ________________________________________</w:t>
      </w:r>
    </w:p>
    <w:p w:rsidR="004400F8" w:rsidRPr="00C73356" w:rsidRDefault="00C73D48" w:rsidP="004400F8">
      <w:pPr>
        <w:pStyle w:val="ConsPlusNonformat"/>
        <w:jc w:val="both"/>
        <w:rPr>
          <w:rFonts w:ascii="Times New Roman" w:hAnsi="Times New Roman" w:cs="Times New Roman"/>
        </w:rPr>
      </w:pPr>
      <w:r>
        <w:rPr>
          <w:rFonts w:ascii="Times New Roman" w:hAnsi="Times New Roman" w:cs="Times New Roman"/>
        </w:rPr>
        <w:t xml:space="preserve">                                         </w:t>
      </w:r>
      <w:r w:rsidR="004400F8" w:rsidRPr="00C73356">
        <w:rPr>
          <w:rFonts w:ascii="Times New Roman" w:hAnsi="Times New Roman" w:cs="Times New Roman"/>
        </w:rPr>
        <w:t xml:space="preserve">  (дата)                               </w:t>
      </w:r>
      <w:r>
        <w:rPr>
          <w:rFonts w:ascii="Times New Roman" w:hAnsi="Times New Roman" w:cs="Times New Roman"/>
        </w:rPr>
        <w:t xml:space="preserve">                                 </w:t>
      </w:r>
      <w:r w:rsidR="004400F8" w:rsidRPr="00C73356">
        <w:rPr>
          <w:rFonts w:ascii="Times New Roman" w:hAnsi="Times New Roman" w:cs="Times New Roman"/>
        </w:rPr>
        <w:t xml:space="preserve">  (подпись)</w:t>
      </w:r>
    </w:p>
    <w:p w:rsidR="0040609F" w:rsidRPr="007D44DA" w:rsidRDefault="0040609F">
      <w:pPr>
        <w:pStyle w:val="ConsPlusNormal"/>
        <w:rPr>
          <w:rFonts w:ascii="Times New Roman" w:hAnsi="Times New Roman" w:cs="Times New Roman"/>
          <w:sz w:val="24"/>
          <w:szCs w:val="24"/>
        </w:rPr>
      </w:pPr>
    </w:p>
    <w:p w:rsidR="0040609F" w:rsidRPr="007D44DA" w:rsidRDefault="0040609F">
      <w:pPr>
        <w:pStyle w:val="ConsPlusNormal"/>
        <w:rPr>
          <w:rFonts w:ascii="Times New Roman" w:hAnsi="Times New Roman" w:cs="Times New Roman"/>
          <w:sz w:val="24"/>
          <w:szCs w:val="24"/>
        </w:rPr>
      </w:pPr>
    </w:p>
    <w:p w:rsidR="0040609F" w:rsidRDefault="0040609F">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246107" w:rsidRDefault="00246107">
      <w:pPr>
        <w:pStyle w:val="ConsPlusNormal"/>
        <w:rPr>
          <w:rFonts w:ascii="Times New Roman" w:hAnsi="Times New Roman" w:cs="Times New Roman"/>
          <w:sz w:val="24"/>
          <w:szCs w:val="24"/>
          <w:lang w:val="en-US"/>
        </w:rPr>
      </w:pPr>
    </w:p>
    <w:p w:rsidR="00246107" w:rsidRPr="00246107" w:rsidRDefault="00246107">
      <w:pPr>
        <w:pStyle w:val="ConsPlusNormal"/>
        <w:rPr>
          <w:rFonts w:ascii="Times New Roman" w:hAnsi="Times New Roman" w:cs="Times New Roman"/>
          <w:sz w:val="24"/>
          <w:szCs w:val="24"/>
          <w:lang w:val="en-US"/>
        </w:rPr>
      </w:pPr>
    </w:p>
    <w:p w:rsidR="00C73356" w:rsidRDefault="00C73356">
      <w:pPr>
        <w:pStyle w:val="ConsPlusNormal"/>
        <w:rPr>
          <w:rFonts w:ascii="Times New Roman" w:hAnsi="Times New Roman" w:cs="Times New Roman"/>
          <w:sz w:val="24"/>
          <w:szCs w:val="24"/>
        </w:rPr>
      </w:pPr>
    </w:p>
    <w:p w:rsidR="00C73356" w:rsidRDefault="00C73356">
      <w:pPr>
        <w:pStyle w:val="ConsPlusNormal"/>
        <w:rPr>
          <w:rFonts w:ascii="Times New Roman" w:hAnsi="Times New Roman" w:cs="Times New Roman"/>
          <w:sz w:val="24"/>
          <w:szCs w:val="24"/>
        </w:rPr>
      </w:pPr>
    </w:p>
    <w:p w:rsidR="00C73D48" w:rsidRDefault="00C73D48">
      <w:pPr>
        <w:pStyle w:val="ConsPlusNormal"/>
        <w:jc w:val="right"/>
        <w:outlineLvl w:val="1"/>
        <w:rPr>
          <w:rFonts w:ascii="Times New Roman" w:hAnsi="Times New Roman" w:cs="Times New Roman"/>
          <w:sz w:val="24"/>
          <w:szCs w:val="24"/>
        </w:rPr>
      </w:pPr>
    </w:p>
    <w:p w:rsidR="00C73D48" w:rsidRDefault="00C73D48">
      <w:pPr>
        <w:pStyle w:val="ConsPlusNormal"/>
        <w:jc w:val="right"/>
        <w:outlineLvl w:val="1"/>
        <w:rPr>
          <w:rFonts w:ascii="Times New Roman" w:hAnsi="Times New Roman" w:cs="Times New Roman"/>
          <w:sz w:val="24"/>
          <w:szCs w:val="24"/>
        </w:rPr>
      </w:pPr>
    </w:p>
    <w:p w:rsidR="00C73D48" w:rsidRDefault="00C73D48">
      <w:pPr>
        <w:pStyle w:val="ConsPlusNormal"/>
        <w:jc w:val="right"/>
        <w:outlineLvl w:val="1"/>
        <w:rPr>
          <w:rFonts w:ascii="Times New Roman" w:hAnsi="Times New Roman" w:cs="Times New Roman"/>
          <w:sz w:val="24"/>
          <w:szCs w:val="24"/>
        </w:rPr>
      </w:pPr>
    </w:p>
    <w:p w:rsidR="00C73D48" w:rsidRDefault="00C73D48">
      <w:pPr>
        <w:pStyle w:val="ConsPlusNormal"/>
        <w:jc w:val="right"/>
        <w:outlineLvl w:val="1"/>
        <w:rPr>
          <w:rFonts w:ascii="Times New Roman" w:hAnsi="Times New Roman" w:cs="Times New Roman"/>
          <w:sz w:val="24"/>
          <w:szCs w:val="24"/>
        </w:rPr>
      </w:pPr>
    </w:p>
    <w:p w:rsidR="00C73D48" w:rsidRDefault="00C73D48">
      <w:pPr>
        <w:pStyle w:val="ConsPlusNormal"/>
        <w:jc w:val="right"/>
        <w:outlineLvl w:val="1"/>
        <w:rPr>
          <w:rFonts w:ascii="Times New Roman" w:hAnsi="Times New Roman" w:cs="Times New Roman"/>
          <w:sz w:val="24"/>
          <w:szCs w:val="24"/>
        </w:rPr>
      </w:pPr>
    </w:p>
    <w:p w:rsidR="00C73D48" w:rsidRDefault="00C73D48">
      <w:pPr>
        <w:pStyle w:val="ConsPlusNormal"/>
        <w:jc w:val="right"/>
        <w:outlineLvl w:val="1"/>
        <w:rPr>
          <w:rFonts w:ascii="Times New Roman" w:hAnsi="Times New Roman" w:cs="Times New Roman"/>
          <w:sz w:val="24"/>
          <w:szCs w:val="24"/>
        </w:rPr>
      </w:pPr>
    </w:p>
    <w:p w:rsidR="0040609F" w:rsidRPr="007D44DA" w:rsidRDefault="0040609F">
      <w:pPr>
        <w:pStyle w:val="ConsPlusNormal"/>
        <w:jc w:val="right"/>
        <w:outlineLvl w:val="1"/>
        <w:rPr>
          <w:rFonts w:ascii="Times New Roman" w:hAnsi="Times New Roman" w:cs="Times New Roman"/>
          <w:sz w:val="24"/>
          <w:szCs w:val="24"/>
        </w:rPr>
      </w:pPr>
      <w:r w:rsidRPr="007D44DA">
        <w:rPr>
          <w:rFonts w:ascii="Times New Roman" w:hAnsi="Times New Roman" w:cs="Times New Roman"/>
          <w:sz w:val="24"/>
          <w:szCs w:val="24"/>
        </w:rPr>
        <w:lastRenderedPageBreak/>
        <w:t xml:space="preserve">Приложение </w:t>
      </w:r>
      <w:r w:rsidR="00C73356">
        <w:rPr>
          <w:rFonts w:ascii="Times New Roman" w:hAnsi="Times New Roman" w:cs="Times New Roman"/>
          <w:sz w:val="24"/>
          <w:szCs w:val="24"/>
        </w:rPr>
        <w:t xml:space="preserve">№ </w:t>
      </w:r>
      <w:r w:rsidR="004400F8" w:rsidRPr="007D44DA">
        <w:rPr>
          <w:rFonts w:ascii="Times New Roman" w:hAnsi="Times New Roman" w:cs="Times New Roman"/>
          <w:sz w:val="24"/>
          <w:szCs w:val="24"/>
        </w:rPr>
        <w:t>3</w:t>
      </w:r>
    </w:p>
    <w:p w:rsidR="0040609F" w:rsidRPr="007D44DA" w:rsidRDefault="0040609F">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к административному регламенту</w:t>
      </w:r>
    </w:p>
    <w:p w:rsidR="0040609F" w:rsidRPr="007D44DA" w:rsidRDefault="0040609F">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предоставления муниципальной услуги</w:t>
      </w:r>
    </w:p>
    <w:p w:rsidR="0040609F" w:rsidRPr="007D44DA" w:rsidRDefault="00C7335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40609F" w:rsidRPr="007D44DA">
        <w:rPr>
          <w:rFonts w:ascii="Times New Roman" w:hAnsi="Times New Roman" w:cs="Times New Roman"/>
          <w:sz w:val="24"/>
          <w:szCs w:val="24"/>
        </w:rPr>
        <w:t>Выделение земельного участка</w:t>
      </w:r>
    </w:p>
    <w:p w:rsidR="0040609F" w:rsidRPr="007D44DA" w:rsidRDefault="0040609F">
      <w:pPr>
        <w:pStyle w:val="ConsPlusNormal"/>
        <w:jc w:val="right"/>
        <w:rPr>
          <w:rFonts w:ascii="Times New Roman" w:hAnsi="Times New Roman" w:cs="Times New Roman"/>
          <w:sz w:val="24"/>
          <w:szCs w:val="24"/>
        </w:rPr>
      </w:pPr>
      <w:r w:rsidRPr="007D44DA">
        <w:rPr>
          <w:rFonts w:ascii="Times New Roman" w:hAnsi="Times New Roman" w:cs="Times New Roman"/>
          <w:sz w:val="24"/>
          <w:szCs w:val="24"/>
        </w:rPr>
        <w:t>на кладбище для захоронения</w:t>
      </w:r>
      <w:r w:rsidR="00C73356">
        <w:rPr>
          <w:rFonts w:ascii="Times New Roman" w:hAnsi="Times New Roman" w:cs="Times New Roman"/>
          <w:sz w:val="24"/>
          <w:szCs w:val="24"/>
        </w:rPr>
        <w:t>»</w:t>
      </w:r>
    </w:p>
    <w:p w:rsidR="00C73356" w:rsidRDefault="00C73356">
      <w:pPr>
        <w:pStyle w:val="ConsPlusNonformat"/>
        <w:jc w:val="both"/>
        <w:rPr>
          <w:rFonts w:ascii="Times New Roman" w:hAnsi="Times New Roman" w:cs="Times New Roman"/>
          <w:sz w:val="24"/>
          <w:szCs w:val="24"/>
          <w:lang w:val="en-US"/>
        </w:rPr>
      </w:pPr>
    </w:p>
    <w:p w:rsidR="00246107" w:rsidRDefault="00246107">
      <w:pPr>
        <w:pStyle w:val="ConsPlusNonformat"/>
        <w:jc w:val="both"/>
        <w:rPr>
          <w:rFonts w:ascii="Times New Roman" w:hAnsi="Times New Roman" w:cs="Times New Roman"/>
          <w:sz w:val="24"/>
          <w:szCs w:val="24"/>
          <w:lang w:val="en-US"/>
        </w:rPr>
      </w:pPr>
    </w:p>
    <w:p w:rsidR="00246107" w:rsidRPr="0084074F" w:rsidRDefault="00246107">
      <w:pPr>
        <w:pStyle w:val="ConsPlusNonformat"/>
        <w:jc w:val="both"/>
        <w:rPr>
          <w:rFonts w:ascii="Times New Roman" w:hAnsi="Times New Roman" w:cs="Times New Roman"/>
          <w:sz w:val="4"/>
          <w:szCs w:val="4"/>
          <w:lang w:val="en-US"/>
        </w:rPr>
      </w:pPr>
    </w:p>
    <w:tbl>
      <w:tblPr>
        <w:tblStyle w:val="31"/>
        <w:tblpPr w:leftFromText="180" w:rightFromText="180" w:vertAnchor="page" w:horzAnchor="margin" w:tblpY="3196"/>
        <w:tblOverlap w:val="never"/>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844"/>
        <w:gridCol w:w="283"/>
        <w:gridCol w:w="142"/>
        <w:gridCol w:w="5357"/>
      </w:tblGrid>
      <w:tr w:rsidR="00C73356" w:rsidRPr="00DC75A2" w:rsidTr="00246107">
        <w:trPr>
          <w:trHeight w:val="269"/>
        </w:trPr>
        <w:tc>
          <w:tcPr>
            <w:tcW w:w="1017" w:type="pct"/>
            <w:tcBorders>
              <w:top w:val="single" w:sz="4" w:space="0" w:color="auto"/>
              <w:left w:val="single" w:sz="4" w:space="0" w:color="auto"/>
              <w:bottom w:val="single" w:sz="4" w:space="0" w:color="auto"/>
              <w:right w:val="single" w:sz="4" w:space="0" w:color="auto"/>
            </w:tcBorders>
            <w:vAlign w:val="center"/>
          </w:tcPr>
          <w:p w:rsidR="00C73356" w:rsidRPr="00DC75A2" w:rsidRDefault="00C73356" w:rsidP="00246107">
            <w:pPr>
              <w:jc w:val="center"/>
              <w:rPr>
                <w:bCs/>
                <w:sz w:val="24"/>
                <w:szCs w:val="24"/>
              </w:rPr>
            </w:pPr>
            <w:r w:rsidRPr="00DC75A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C73356" w:rsidRPr="00DC75A2" w:rsidRDefault="00C73356" w:rsidP="00246107">
            <w:pPr>
              <w:jc w:val="center"/>
              <w:rPr>
                <w:sz w:val="24"/>
                <w:szCs w:val="24"/>
              </w:rPr>
            </w:pPr>
          </w:p>
        </w:tc>
        <w:tc>
          <w:tcPr>
            <w:tcW w:w="148" w:type="pct"/>
            <w:tcBorders>
              <w:left w:val="single" w:sz="4" w:space="0" w:color="auto"/>
            </w:tcBorders>
          </w:tcPr>
          <w:p w:rsidR="00C73356" w:rsidRPr="00DC75A2" w:rsidRDefault="00C73356" w:rsidP="00246107">
            <w:pPr>
              <w:rPr>
                <w:sz w:val="24"/>
                <w:szCs w:val="24"/>
                <w:u w:val="single"/>
              </w:rPr>
            </w:pPr>
          </w:p>
        </w:tc>
        <w:tc>
          <w:tcPr>
            <w:tcW w:w="2872" w:type="pct"/>
            <w:gridSpan w:val="2"/>
            <w:tcBorders>
              <w:left w:val="nil"/>
              <w:bottom w:val="single" w:sz="4" w:space="0" w:color="auto"/>
            </w:tcBorders>
          </w:tcPr>
          <w:p w:rsidR="00C73356" w:rsidRPr="00DC75A2" w:rsidRDefault="00C73356" w:rsidP="00246107">
            <w:pPr>
              <w:pStyle w:val="ConsPlusNonformat"/>
              <w:jc w:val="center"/>
              <w:rPr>
                <w:rFonts w:ascii="Times New Roman" w:hAnsi="Times New Roman" w:cs="Times New Roman"/>
                <w:sz w:val="24"/>
                <w:szCs w:val="24"/>
              </w:rPr>
            </w:pPr>
            <w:r w:rsidRPr="00DC75A2">
              <w:rPr>
                <w:rFonts w:ascii="Times New Roman" w:hAnsi="Times New Roman" w:cs="Times New Roman"/>
                <w:sz w:val="24"/>
                <w:szCs w:val="24"/>
              </w:rPr>
              <w:t xml:space="preserve">Сектор городского хозяйства и благоустройств администрации муниципального района </w:t>
            </w:r>
            <w:r>
              <w:rPr>
                <w:rFonts w:ascii="Times New Roman" w:hAnsi="Times New Roman" w:cs="Times New Roman"/>
                <w:sz w:val="24"/>
                <w:szCs w:val="24"/>
              </w:rPr>
              <w:t>«</w:t>
            </w:r>
            <w:r w:rsidRPr="00DC75A2">
              <w:rPr>
                <w:rFonts w:ascii="Times New Roman" w:hAnsi="Times New Roman" w:cs="Times New Roman"/>
                <w:sz w:val="24"/>
                <w:szCs w:val="24"/>
              </w:rPr>
              <w:t>Печора</w:t>
            </w:r>
            <w:r>
              <w:rPr>
                <w:rFonts w:ascii="Times New Roman" w:hAnsi="Times New Roman" w:cs="Times New Roman"/>
                <w:sz w:val="24"/>
                <w:szCs w:val="24"/>
              </w:rPr>
              <w:t>»</w:t>
            </w:r>
          </w:p>
          <w:p w:rsidR="00C73356" w:rsidRPr="0084074F" w:rsidRDefault="00C73356" w:rsidP="00246107">
            <w:pPr>
              <w:jc w:val="center"/>
              <w:rPr>
                <w:sz w:val="4"/>
                <w:szCs w:val="4"/>
              </w:rPr>
            </w:pPr>
          </w:p>
        </w:tc>
      </w:tr>
      <w:tr w:rsidR="00C73356" w:rsidRPr="00DC75A2" w:rsidTr="00246107">
        <w:trPr>
          <w:trHeight w:val="530"/>
        </w:trPr>
        <w:tc>
          <w:tcPr>
            <w:tcW w:w="1017" w:type="pct"/>
            <w:tcBorders>
              <w:top w:val="single" w:sz="4" w:space="0" w:color="auto"/>
            </w:tcBorders>
          </w:tcPr>
          <w:p w:rsidR="00C73356" w:rsidRPr="00DC75A2" w:rsidRDefault="00C73356" w:rsidP="00246107">
            <w:pPr>
              <w:jc w:val="center"/>
              <w:rPr>
                <w:sz w:val="24"/>
                <w:szCs w:val="24"/>
              </w:rPr>
            </w:pPr>
          </w:p>
        </w:tc>
        <w:tc>
          <w:tcPr>
            <w:tcW w:w="963" w:type="pct"/>
            <w:tcBorders>
              <w:top w:val="single" w:sz="4" w:space="0" w:color="auto"/>
            </w:tcBorders>
          </w:tcPr>
          <w:p w:rsidR="00C73356" w:rsidRPr="00DC75A2" w:rsidRDefault="00C73356" w:rsidP="00246107">
            <w:pPr>
              <w:jc w:val="center"/>
              <w:rPr>
                <w:sz w:val="24"/>
                <w:szCs w:val="24"/>
              </w:rPr>
            </w:pPr>
          </w:p>
        </w:tc>
        <w:tc>
          <w:tcPr>
            <w:tcW w:w="222" w:type="pct"/>
            <w:gridSpan w:val="2"/>
          </w:tcPr>
          <w:p w:rsidR="00C73356" w:rsidRPr="00DC75A2" w:rsidRDefault="00C73356" w:rsidP="00246107">
            <w:pPr>
              <w:jc w:val="center"/>
              <w:rPr>
                <w:sz w:val="24"/>
                <w:szCs w:val="24"/>
              </w:rPr>
            </w:pPr>
          </w:p>
        </w:tc>
        <w:tc>
          <w:tcPr>
            <w:tcW w:w="2798" w:type="pct"/>
            <w:tcBorders>
              <w:top w:val="single" w:sz="4" w:space="0" w:color="auto"/>
            </w:tcBorders>
          </w:tcPr>
          <w:p w:rsidR="00C73356" w:rsidRPr="00B9558F" w:rsidRDefault="00C73356" w:rsidP="00246107">
            <w:pPr>
              <w:jc w:val="center"/>
            </w:pPr>
            <w:r w:rsidRPr="00B9558F">
              <w:t>Орган, обрабатывающий запрос на предоставление услуги</w:t>
            </w:r>
          </w:p>
        </w:tc>
      </w:tr>
    </w:tbl>
    <w:p w:rsidR="0040609F" w:rsidRPr="007D44DA" w:rsidRDefault="0040609F" w:rsidP="00C73356">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Данные заявител</w:t>
      </w:r>
      <w:r w:rsidRPr="00246107">
        <w:rPr>
          <w:rFonts w:ascii="Times New Roman" w:hAnsi="Times New Roman" w:cs="Times New Roman"/>
          <w:sz w:val="24"/>
          <w:szCs w:val="24"/>
        </w:rPr>
        <w:t>я</w:t>
      </w:r>
      <w:r w:rsidR="0084074F">
        <w:rPr>
          <w:rFonts w:ascii="Times New Roman" w:hAnsi="Times New Roman" w:cs="Times New Roman"/>
          <w:sz w:val="24"/>
          <w:szCs w:val="24"/>
        </w:rPr>
        <w:t xml:space="preserve"> </w:t>
      </w:r>
      <w:r w:rsidR="00246107" w:rsidRPr="0084074F">
        <w:rPr>
          <w:rFonts w:ascii="Times New Roman" w:hAnsi="Times New Roman" w:cs="Times New Roman"/>
          <w:sz w:val="24"/>
          <w:szCs w:val="24"/>
        </w:rPr>
        <w:t>(физического лица)</w:t>
      </w:r>
    </w:p>
    <w:p w:rsidR="0040609F" w:rsidRPr="0084074F" w:rsidRDefault="0040609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Фамилия</w:t>
            </w:r>
          </w:p>
        </w:tc>
        <w:tc>
          <w:tcPr>
            <w:tcW w:w="7200" w:type="dxa"/>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Имя</w:t>
            </w:r>
          </w:p>
        </w:tc>
        <w:tc>
          <w:tcPr>
            <w:tcW w:w="7200" w:type="dxa"/>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Отчество</w:t>
            </w:r>
          </w:p>
        </w:tc>
        <w:tc>
          <w:tcPr>
            <w:tcW w:w="7200" w:type="dxa"/>
          </w:tcPr>
          <w:p w:rsidR="0040609F" w:rsidRPr="007D44DA" w:rsidRDefault="0040609F">
            <w:pPr>
              <w:pStyle w:val="ConsPlusNormal"/>
              <w:rPr>
                <w:rFonts w:ascii="Times New Roman" w:hAnsi="Times New Roman" w:cs="Times New Roman"/>
                <w:sz w:val="24"/>
                <w:szCs w:val="24"/>
              </w:rPr>
            </w:pPr>
          </w:p>
        </w:tc>
      </w:tr>
    </w:tbl>
    <w:p w:rsidR="0040609F" w:rsidRPr="0084074F" w:rsidRDefault="0040609F">
      <w:pPr>
        <w:pStyle w:val="ConsPlusNormal"/>
        <w:rPr>
          <w:rFonts w:ascii="Times New Roman" w:hAnsi="Times New Roman" w:cs="Times New Roman"/>
          <w:sz w:val="8"/>
          <w:szCs w:val="8"/>
        </w:rPr>
      </w:pPr>
    </w:p>
    <w:p w:rsidR="0040609F" w:rsidRPr="007D44DA" w:rsidRDefault="0040609F" w:rsidP="00C73356">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Документ, удостоверяющий личность заявителя</w:t>
      </w:r>
    </w:p>
    <w:p w:rsidR="0040609F" w:rsidRPr="0084074F" w:rsidRDefault="0040609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2608"/>
      </w:tblGrid>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Вид</w:t>
            </w:r>
          </w:p>
        </w:tc>
        <w:tc>
          <w:tcPr>
            <w:tcW w:w="7200" w:type="dxa"/>
            <w:gridSpan w:val="4"/>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Серия</w:t>
            </w:r>
          </w:p>
        </w:tc>
        <w:tc>
          <w:tcPr>
            <w:tcW w:w="1587" w:type="dxa"/>
          </w:tcPr>
          <w:p w:rsidR="0040609F" w:rsidRPr="007D44DA" w:rsidRDefault="0040609F">
            <w:pPr>
              <w:pStyle w:val="ConsPlusNormal"/>
              <w:rPr>
                <w:rFonts w:ascii="Times New Roman" w:hAnsi="Times New Roman" w:cs="Times New Roman"/>
                <w:sz w:val="24"/>
                <w:szCs w:val="24"/>
              </w:rPr>
            </w:pPr>
          </w:p>
        </w:tc>
        <w:tc>
          <w:tcPr>
            <w:tcW w:w="1361"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Номер</w:t>
            </w:r>
          </w:p>
        </w:tc>
        <w:tc>
          <w:tcPr>
            <w:tcW w:w="4252" w:type="dxa"/>
            <w:gridSpan w:val="2"/>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Выдан</w:t>
            </w:r>
          </w:p>
        </w:tc>
        <w:tc>
          <w:tcPr>
            <w:tcW w:w="2948" w:type="dxa"/>
            <w:gridSpan w:val="2"/>
          </w:tcPr>
          <w:p w:rsidR="0040609F" w:rsidRPr="007D44DA" w:rsidRDefault="0040609F">
            <w:pPr>
              <w:pStyle w:val="ConsPlusNormal"/>
              <w:rPr>
                <w:rFonts w:ascii="Times New Roman" w:hAnsi="Times New Roman" w:cs="Times New Roman"/>
                <w:sz w:val="24"/>
                <w:szCs w:val="24"/>
              </w:rPr>
            </w:pPr>
          </w:p>
        </w:tc>
        <w:tc>
          <w:tcPr>
            <w:tcW w:w="164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Дата выдачи</w:t>
            </w:r>
          </w:p>
        </w:tc>
        <w:tc>
          <w:tcPr>
            <w:tcW w:w="2608" w:type="dxa"/>
          </w:tcPr>
          <w:p w:rsidR="0040609F" w:rsidRPr="007D44DA" w:rsidRDefault="0040609F">
            <w:pPr>
              <w:pStyle w:val="ConsPlusNormal"/>
              <w:rPr>
                <w:rFonts w:ascii="Times New Roman" w:hAnsi="Times New Roman" w:cs="Times New Roman"/>
                <w:sz w:val="24"/>
                <w:szCs w:val="24"/>
              </w:rPr>
            </w:pPr>
          </w:p>
        </w:tc>
      </w:tr>
    </w:tbl>
    <w:p w:rsidR="0040609F" w:rsidRPr="0084074F" w:rsidRDefault="0040609F" w:rsidP="00C73356">
      <w:pPr>
        <w:pStyle w:val="ConsPlusNormal"/>
        <w:jc w:val="center"/>
        <w:rPr>
          <w:rFonts w:ascii="Times New Roman" w:hAnsi="Times New Roman" w:cs="Times New Roman"/>
          <w:sz w:val="8"/>
          <w:szCs w:val="8"/>
        </w:rPr>
      </w:pPr>
    </w:p>
    <w:p w:rsidR="0040609F" w:rsidRPr="007D44DA" w:rsidRDefault="0040609F" w:rsidP="00C73356">
      <w:pPr>
        <w:pStyle w:val="ConsPlusNonformat"/>
        <w:jc w:val="center"/>
        <w:rPr>
          <w:rFonts w:ascii="Times New Roman" w:hAnsi="Times New Roman" w:cs="Times New Roman"/>
          <w:sz w:val="24"/>
          <w:szCs w:val="24"/>
        </w:rPr>
      </w:pPr>
      <w:r w:rsidRPr="007D44DA">
        <w:rPr>
          <w:rFonts w:ascii="Times New Roman" w:hAnsi="Times New Roman" w:cs="Times New Roman"/>
          <w:sz w:val="24"/>
          <w:szCs w:val="24"/>
        </w:rPr>
        <w:t>Адрес места жительства заявителя</w:t>
      </w:r>
    </w:p>
    <w:p w:rsidR="0040609F" w:rsidRPr="0084074F" w:rsidRDefault="0040609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Индекс</w:t>
            </w:r>
          </w:p>
        </w:tc>
        <w:tc>
          <w:tcPr>
            <w:tcW w:w="1587" w:type="dxa"/>
          </w:tcPr>
          <w:p w:rsidR="0040609F" w:rsidRPr="007D44DA" w:rsidRDefault="0040609F">
            <w:pPr>
              <w:pStyle w:val="ConsPlusNormal"/>
              <w:rPr>
                <w:rFonts w:ascii="Times New Roman" w:hAnsi="Times New Roman" w:cs="Times New Roman"/>
                <w:sz w:val="24"/>
                <w:szCs w:val="24"/>
              </w:rPr>
            </w:pPr>
          </w:p>
        </w:tc>
        <w:tc>
          <w:tcPr>
            <w:tcW w:w="3005" w:type="dxa"/>
            <w:gridSpan w:val="2"/>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Регион</w:t>
            </w:r>
          </w:p>
        </w:tc>
        <w:tc>
          <w:tcPr>
            <w:tcW w:w="2608" w:type="dxa"/>
            <w:gridSpan w:val="2"/>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Район</w:t>
            </w:r>
          </w:p>
        </w:tc>
        <w:tc>
          <w:tcPr>
            <w:tcW w:w="1587" w:type="dxa"/>
          </w:tcPr>
          <w:p w:rsidR="0040609F" w:rsidRPr="007D44DA" w:rsidRDefault="0040609F">
            <w:pPr>
              <w:pStyle w:val="ConsPlusNormal"/>
              <w:rPr>
                <w:rFonts w:ascii="Times New Roman" w:hAnsi="Times New Roman" w:cs="Times New Roman"/>
                <w:sz w:val="24"/>
                <w:szCs w:val="24"/>
              </w:rPr>
            </w:pPr>
          </w:p>
        </w:tc>
        <w:tc>
          <w:tcPr>
            <w:tcW w:w="3005" w:type="dxa"/>
            <w:gridSpan w:val="2"/>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Населенный пункт</w:t>
            </w:r>
          </w:p>
        </w:tc>
        <w:tc>
          <w:tcPr>
            <w:tcW w:w="2608" w:type="dxa"/>
            <w:gridSpan w:val="2"/>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Улица</w:t>
            </w:r>
          </w:p>
        </w:tc>
        <w:tc>
          <w:tcPr>
            <w:tcW w:w="7200" w:type="dxa"/>
            <w:gridSpan w:val="5"/>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Дом</w:t>
            </w:r>
          </w:p>
        </w:tc>
        <w:tc>
          <w:tcPr>
            <w:tcW w:w="1587" w:type="dxa"/>
          </w:tcPr>
          <w:p w:rsidR="0040609F" w:rsidRPr="007D44DA" w:rsidRDefault="0040609F">
            <w:pPr>
              <w:pStyle w:val="ConsPlusNormal"/>
              <w:rPr>
                <w:rFonts w:ascii="Times New Roman" w:hAnsi="Times New Roman" w:cs="Times New Roman"/>
                <w:sz w:val="24"/>
                <w:szCs w:val="24"/>
              </w:rPr>
            </w:pPr>
          </w:p>
        </w:tc>
        <w:tc>
          <w:tcPr>
            <w:tcW w:w="1361"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Корпус</w:t>
            </w:r>
          </w:p>
        </w:tc>
        <w:tc>
          <w:tcPr>
            <w:tcW w:w="1644" w:type="dxa"/>
          </w:tcPr>
          <w:p w:rsidR="0040609F" w:rsidRPr="007D44DA" w:rsidRDefault="0040609F">
            <w:pPr>
              <w:pStyle w:val="ConsPlusNormal"/>
              <w:rPr>
                <w:rFonts w:ascii="Times New Roman" w:hAnsi="Times New Roman" w:cs="Times New Roman"/>
                <w:sz w:val="24"/>
                <w:szCs w:val="24"/>
              </w:rPr>
            </w:pPr>
          </w:p>
        </w:tc>
        <w:tc>
          <w:tcPr>
            <w:tcW w:w="1361"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Квартира</w:t>
            </w:r>
          </w:p>
        </w:tc>
        <w:tc>
          <w:tcPr>
            <w:tcW w:w="1247" w:type="dxa"/>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vMerge w:val="restart"/>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Контактные данные</w:t>
            </w:r>
          </w:p>
        </w:tc>
        <w:tc>
          <w:tcPr>
            <w:tcW w:w="7200" w:type="dxa"/>
            <w:gridSpan w:val="5"/>
          </w:tcPr>
          <w:p w:rsidR="0040609F" w:rsidRPr="007D44DA" w:rsidRDefault="0040609F">
            <w:pPr>
              <w:pStyle w:val="ConsPlusNormal"/>
              <w:rPr>
                <w:rFonts w:ascii="Times New Roman" w:hAnsi="Times New Roman" w:cs="Times New Roman"/>
                <w:sz w:val="24"/>
                <w:szCs w:val="24"/>
              </w:rPr>
            </w:pPr>
          </w:p>
        </w:tc>
      </w:tr>
      <w:tr w:rsidR="0040609F" w:rsidRPr="007D44DA">
        <w:tc>
          <w:tcPr>
            <w:tcW w:w="1814" w:type="dxa"/>
            <w:vMerge/>
          </w:tcPr>
          <w:p w:rsidR="0040609F" w:rsidRPr="007D44DA" w:rsidRDefault="0040609F">
            <w:pPr>
              <w:rPr>
                <w:sz w:val="24"/>
                <w:szCs w:val="24"/>
              </w:rPr>
            </w:pPr>
          </w:p>
        </w:tc>
        <w:tc>
          <w:tcPr>
            <w:tcW w:w="7200" w:type="dxa"/>
            <w:gridSpan w:val="5"/>
          </w:tcPr>
          <w:p w:rsidR="0040609F" w:rsidRPr="007D44DA" w:rsidRDefault="0040609F">
            <w:pPr>
              <w:pStyle w:val="ConsPlusNormal"/>
              <w:rPr>
                <w:rFonts w:ascii="Times New Roman" w:hAnsi="Times New Roman" w:cs="Times New Roman"/>
                <w:sz w:val="24"/>
                <w:szCs w:val="24"/>
              </w:rPr>
            </w:pPr>
          </w:p>
        </w:tc>
      </w:tr>
    </w:tbl>
    <w:p w:rsidR="0040609F" w:rsidRPr="00C73356" w:rsidRDefault="0040609F" w:rsidP="00C73356">
      <w:pPr>
        <w:pStyle w:val="ConsPlusNormal"/>
        <w:jc w:val="center"/>
        <w:rPr>
          <w:rFonts w:ascii="Times New Roman" w:hAnsi="Times New Roman" w:cs="Times New Roman"/>
          <w:sz w:val="16"/>
          <w:szCs w:val="16"/>
        </w:rPr>
      </w:pPr>
    </w:p>
    <w:p w:rsidR="0040609F" w:rsidRPr="007D44DA" w:rsidRDefault="0040609F" w:rsidP="00C73356">
      <w:pPr>
        <w:pStyle w:val="ConsPlusNonformat"/>
        <w:jc w:val="center"/>
        <w:rPr>
          <w:rFonts w:ascii="Times New Roman" w:hAnsi="Times New Roman" w:cs="Times New Roman"/>
          <w:sz w:val="24"/>
          <w:szCs w:val="24"/>
        </w:rPr>
      </w:pPr>
      <w:bookmarkStart w:id="8" w:name="P744"/>
      <w:bookmarkEnd w:id="8"/>
      <w:r w:rsidRPr="007D44DA">
        <w:rPr>
          <w:rFonts w:ascii="Times New Roman" w:hAnsi="Times New Roman" w:cs="Times New Roman"/>
          <w:sz w:val="24"/>
          <w:szCs w:val="24"/>
        </w:rPr>
        <w:t>ЗАЯВЛЕНИЕ</w:t>
      </w:r>
    </w:p>
    <w:p w:rsidR="0040609F" w:rsidRPr="0084074F" w:rsidRDefault="0040609F">
      <w:pPr>
        <w:pStyle w:val="ConsPlusNonformat"/>
        <w:jc w:val="both"/>
        <w:rPr>
          <w:rFonts w:ascii="Times New Roman" w:hAnsi="Times New Roman" w:cs="Times New Roman"/>
          <w:sz w:val="8"/>
          <w:szCs w:val="8"/>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Прошу  предоставить  резервное  место  рядом  с  умершим  родственником</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___________________________________________________________________________</w:t>
      </w:r>
    </w:p>
    <w:p w:rsidR="0040609F" w:rsidRPr="00C73356" w:rsidRDefault="0084074F">
      <w:pPr>
        <w:pStyle w:val="ConsPlusNonformat"/>
        <w:jc w:val="both"/>
        <w:rPr>
          <w:rFonts w:ascii="Times New Roman" w:hAnsi="Times New Roman" w:cs="Times New Roman"/>
        </w:rPr>
      </w:pPr>
      <w:r>
        <w:rPr>
          <w:rFonts w:ascii="Times New Roman" w:hAnsi="Times New Roman" w:cs="Times New Roman"/>
        </w:rPr>
        <w:t xml:space="preserve">                                                                </w:t>
      </w:r>
      <w:r w:rsidR="0040609F" w:rsidRPr="00C73356">
        <w:rPr>
          <w:rFonts w:ascii="Times New Roman" w:hAnsi="Times New Roman" w:cs="Times New Roman"/>
        </w:rPr>
        <w:t>(фамилия, имя, отчество)</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степень родства ____________</w:t>
      </w:r>
      <w:r w:rsidR="00C73356">
        <w:rPr>
          <w:rFonts w:ascii="Times New Roman" w:hAnsi="Times New Roman" w:cs="Times New Roman"/>
          <w:sz w:val="24"/>
          <w:szCs w:val="24"/>
        </w:rPr>
        <w:t>___</w:t>
      </w:r>
      <w:r w:rsidRPr="007D44DA">
        <w:rPr>
          <w:rFonts w:ascii="Times New Roman" w:hAnsi="Times New Roman" w:cs="Times New Roman"/>
          <w:sz w:val="24"/>
          <w:szCs w:val="24"/>
        </w:rPr>
        <w:t>__________ дата смерти ________________________</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на кладбище ___________________</w:t>
      </w:r>
      <w:r w:rsidR="00C73356">
        <w:rPr>
          <w:rFonts w:ascii="Times New Roman" w:hAnsi="Times New Roman" w:cs="Times New Roman"/>
          <w:sz w:val="24"/>
          <w:szCs w:val="24"/>
        </w:rPr>
        <w:t>____</w:t>
      </w:r>
      <w:r w:rsidRPr="007D44DA">
        <w:rPr>
          <w:rFonts w:ascii="Times New Roman" w:hAnsi="Times New Roman" w:cs="Times New Roman"/>
          <w:sz w:val="24"/>
          <w:szCs w:val="24"/>
        </w:rPr>
        <w:t>_ сектор ________ ряд ______ могила ________</w:t>
      </w:r>
    </w:p>
    <w:p w:rsidR="0040609F" w:rsidRPr="00C73356" w:rsidRDefault="0084074F">
      <w:pPr>
        <w:pStyle w:val="ConsPlusNonformat"/>
        <w:jc w:val="both"/>
        <w:rPr>
          <w:rFonts w:ascii="Times New Roman" w:hAnsi="Times New Roman" w:cs="Times New Roman"/>
        </w:rPr>
      </w:pPr>
      <w:r>
        <w:rPr>
          <w:rFonts w:ascii="Times New Roman" w:hAnsi="Times New Roman" w:cs="Times New Roman"/>
        </w:rPr>
        <w:t xml:space="preserve">                                            </w:t>
      </w:r>
      <w:r w:rsidR="0040609F" w:rsidRPr="00C73356">
        <w:rPr>
          <w:rFonts w:ascii="Times New Roman" w:hAnsi="Times New Roman" w:cs="Times New Roman"/>
        </w:rPr>
        <w:t>(наименование)</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резервное место: сектор ______</w:t>
      </w:r>
      <w:r w:rsidR="00C73356">
        <w:rPr>
          <w:rFonts w:ascii="Times New Roman" w:hAnsi="Times New Roman" w:cs="Times New Roman"/>
          <w:sz w:val="24"/>
          <w:szCs w:val="24"/>
        </w:rPr>
        <w:t>_____</w:t>
      </w:r>
      <w:r w:rsidRPr="007D44DA">
        <w:rPr>
          <w:rFonts w:ascii="Times New Roman" w:hAnsi="Times New Roman" w:cs="Times New Roman"/>
          <w:sz w:val="24"/>
          <w:szCs w:val="24"/>
        </w:rPr>
        <w:t>________ ряд _____________ могила ___________</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для _________________________</w:t>
      </w:r>
      <w:r w:rsidR="00C73356">
        <w:rPr>
          <w:rFonts w:ascii="Times New Roman" w:hAnsi="Times New Roman" w:cs="Times New Roman"/>
          <w:sz w:val="24"/>
          <w:szCs w:val="24"/>
        </w:rPr>
        <w:t>__</w:t>
      </w:r>
      <w:r w:rsidRPr="007D44DA">
        <w:rPr>
          <w:rFonts w:ascii="Times New Roman" w:hAnsi="Times New Roman" w:cs="Times New Roman"/>
          <w:sz w:val="24"/>
          <w:szCs w:val="24"/>
        </w:rPr>
        <w:t>______________________________________________</w:t>
      </w:r>
    </w:p>
    <w:p w:rsidR="0040609F" w:rsidRDefault="0084074F">
      <w:pPr>
        <w:pStyle w:val="ConsPlusNonformat"/>
        <w:jc w:val="both"/>
        <w:rPr>
          <w:rFonts w:ascii="Times New Roman" w:hAnsi="Times New Roman" w:cs="Times New Roman"/>
        </w:rPr>
      </w:pPr>
      <w:r>
        <w:rPr>
          <w:rFonts w:ascii="Times New Roman" w:hAnsi="Times New Roman" w:cs="Times New Roman"/>
        </w:rPr>
        <w:t xml:space="preserve">                                                                    </w:t>
      </w:r>
      <w:r w:rsidR="0040609F" w:rsidRPr="00C73356">
        <w:rPr>
          <w:rFonts w:ascii="Times New Roman" w:hAnsi="Times New Roman" w:cs="Times New Roman"/>
        </w:rPr>
        <w:t>(фамилия, имя, отчество)</w:t>
      </w:r>
    </w:p>
    <w:p w:rsidR="00C73356" w:rsidRPr="00C73356" w:rsidRDefault="00C73356">
      <w:pPr>
        <w:pStyle w:val="ConsPlusNonformat"/>
        <w:jc w:val="both"/>
        <w:rPr>
          <w:rFonts w:ascii="Times New Roman" w:hAnsi="Times New Roman" w:cs="Times New Roman"/>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В  случае  перемены  места  жительства  или  отказа от резервного места</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обязуюсь  незамедлительно  проинформировать  </w:t>
      </w:r>
      <w:r w:rsidR="003C0361" w:rsidRPr="007D44DA">
        <w:rPr>
          <w:rFonts w:ascii="Times New Roman" w:hAnsi="Times New Roman" w:cs="Times New Roman"/>
          <w:sz w:val="24"/>
          <w:szCs w:val="24"/>
        </w:rPr>
        <w:t>сектор</w:t>
      </w:r>
      <w:r w:rsidRPr="007D44DA">
        <w:rPr>
          <w:rFonts w:ascii="Times New Roman" w:hAnsi="Times New Roman" w:cs="Times New Roman"/>
          <w:sz w:val="24"/>
          <w:szCs w:val="24"/>
        </w:rPr>
        <w:t xml:space="preserve">  городского  хозяйства и</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благоустройства администрации муниципального района </w:t>
      </w:r>
      <w:r w:rsidR="00C73356">
        <w:rPr>
          <w:rFonts w:ascii="Times New Roman" w:hAnsi="Times New Roman" w:cs="Times New Roman"/>
          <w:sz w:val="24"/>
          <w:szCs w:val="24"/>
        </w:rPr>
        <w:t>«</w:t>
      </w:r>
      <w:r w:rsidRPr="007D44DA">
        <w:rPr>
          <w:rFonts w:ascii="Times New Roman" w:hAnsi="Times New Roman" w:cs="Times New Roman"/>
          <w:sz w:val="24"/>
          <w:szCs w:val="24"/>
        </w:rPr>
        <w:t>Печора</w:t>
      </w:r>
      <w:r w:rsidR="00C73356">
        <w:rPr>
          <w:rFonts w:ascii="Times New Roman" w:hAnsi="Times New Roman" w:cs="Times New Roman"/>
          <w:sz w:val="24"/>
          <w:szCs w:val="24"/>
        </w:rPr>
        <w:t>»</w:t>
      </w:r>
      <w:r w:rsidRPr="007D44DA">
        <w:rPr>
          <w:rFonts w:ascii="Times New Roman" w:hAnsi="Times New Roman" w:cs="Times New Roman"/>
          <w:sz w:val="24"/>
          <w:szCs w:val="24"/>
        </w:rPr>
        <w:t>.</w:t>
      </w: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lastRenderedPageBreak/>
        <w:t xml:space="preserve">    За правильность сведений несу полную ответственность.</w:t>
      </w:r>
    </w:p>
    <w:p w:rsidR="0040609F" w:rsidRPr="007D44DA" w:rsidRDefault="0040609F">
      <w:pPr>
        <w:pStyle w:val="ConsPlusNonformat"/>
        <w:jc w:val="both"/>
        <w:rPr>
          <w:rFonts w:ascii="Times New Roman" w:hAnsi="Times New Roman" w:cs="Times New Roman"/>
          <w:sz w:val="24"/>
          <w:szCs w:val="24"/>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Представлены следующие документы</w:t>
      </w:r>
    </w:p>
    <w:p w:rsidR="0040609F" w:rsidRPr="0084074F" w:rsidRDefault="0040609F">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8617"/>
      </w:tblGrid>
      <w:tr w:rsidR="0040609F" w:rsidRPr="007D44DA">
        <w:tc>
          <w:tcPr>
            <w:tcW w:w="445"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1</w:t>
            </w:r>
          </w:p>
        </w:tc>
        <w:tc>
          <w:tcPr>
            <w:tcW w:w="8617" w:type="dxa"/>
          </w:tcPr>
          <w:p w:rsidR="0040609F" w:rsidRPr="007D44DA" w:rsidRDefault="0040609F">
            <w:pPr>
              <w:pStyle w:val="ConsPlusNormal"/>
              <w:rPr>
                <w:rFonts w:ascii="Times New Roman" w:hAnsi="Times New Roman" w:cs="Times New Roman"/>
                <w:sz w:val="24"/>
                <w:szCs w:val="24"/>
              </w:rPr>
            </w:pPr>
          </w:p>
        </w:tc>
      </w:tr>
      <w:tr w:rsidR="0040609F" w:rsidRPr="007D44DA">
        <w:tc>
          <w:tcPr>
            <w:tcW w:w="445"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2</w:t>
            </w:r>
          </w:p>
        </w:tc>
        <w:tc>
          <w:tcPr>
            <w:tcW w:w="8617" w:type="dxa"/>
          </w:tcPr>
          <w:p w:rsidR="0040609F" w:rsidRPr="007D44DA" w:rsidRDefault="0040609F">
            <w:pPr>
              <w:pStyle w:val="ConsPlusNormal"/>
              <w:rPr>
                <w:rFonts w:ascii="Times New Roman" w:hAnsi="Times New Roman" w:cs="Times New Roman"/>
                <w:sz w:val="24"/>
                <w:szCs w:val="24"/>
              </w:rPr>
            </w:pPr>
          </w:p>
        </w:tc>
      </w:tr>
      <w:tr w:rsidR="0040609F" w:rsidRPr="007D44DA">
        <w:tc>
          <w:tcPr>
            <w:tcW w:w="445" w:type="dxa"/>
          </w:tcPr>
          <w:p w:rsidR="0040609F" w:rsidRPr="007D44DA" w:rsidRDefault="0040609F">
            <w:pPr>
              <w:pStyle w:val="ConsPlusNormal"/>
              <w:rPr>
                <w:rFonts w:ascii="Times New Roman" w:hAnsi="Times New Roman" w:cs="Times New Roman"/>
                <w:sz w:val="24"/>
                <w:szCs w:val="24"/>
              </w:rPr>
            </w:pPr>
            <w:r w:rsidRPr="007D44DA">
              <w:rPr>
                <w:rFonts w:ascii="Times New Roman" w:hAnsi="Times New Roman" w:cs="Times New Roman"/>
                <w:sz w:val="24"/>
                <w:szCs w:val="24"/>
              </w:rPr>
              <w:t>3</w:t>
            </w:r>
          </w:p>
        </w:tc>
        <w:tc>
          <w:tcPr>
            <w:tcW w:w="8617" w:type="dxa"/>
          </w:tcPr>
          <w:p w:rsidR="0040609F" w:rsidRPr="007D44DA" w:rsidRDefault="0040609F">
            <w:pPr>
              <w:pStyle w:val="ConsPlusNormal"/>
              <w:rPr>
                <w:rFonts w:ascii="Times New Roman" w:hAnsi="Times New Roman" w:cs="Times New Roman"/>
                <w:sz w:val="24"/>
                <w:szCs w:val="24"/>
              </w:rPr>
            </w:pPr>
          </w:p>
        </w:tc>
      </w:tr>
    </w:tbl>
    <w:p w:rsidR="0040609F" w:rsidRPr="007D44DA" w:rsidRDefault="0040609F">
      <w:pPr>
        <w:pStyle w:val="ConsPlusNormal"/>
        <w:rPr>
          <w:rFonts w:ascii="Times New Roman" w:hAnsi="Times New Roman" w:cs="Times New Roman"/>
          <w:sz w:val="24"/>
          <w:szCs w:val="24"/>
        </w:rPr>
      </w:pPr>
    </w:p>
    <w:p w:rsidR="0040609F" w:rsidRPr="007D44DA" w:rsidRDefault="0040609F">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   </w:t>
      </w:r>
      <w:r w:rsidR="0084074F">
        <w:rPr>
          <w:rFonts w:ascii="Times New Roman" w:hAnsi="Times New Roman" w:cs="Times New Roman"/>
          <w:sz w:val="24"/>
          <w:szCs w:val="24"/>
        </w:rPr>
        <w:t xml:space="preserve">                </w:t>
      </w:r>
      <w:r w:rsidRPr="007D44DA">
        <w:rPr>
          <w:rFonts w:ascii="Times New Roman" w:hAnsi="Times New Roman" w:cs="Times New Roman"/>
          <w:sz w:val="24"/>
          <w:szCs w:val="24"/>
        </w:rPr>
        <w:t xml:space="preserve"> ___________________            ________________________________________</w:t>
      </w:r>
    </w:p>
    <w:p w:rsidR="0040609F" w:rsidRPr="00C73356" w:rsidRDefault="0084074F">
      <w:pPr>
        <w:pStyle w:val="ConsPlusNonformat"/>
        <w:jc w:val="both"/>
        <w:rPr>
          <w:rFonts w:ascii="Times New Roman" w:hAnsi="Times New Roman" w:cs="Times New Roman"/>
        </w:rPr>
      </w:pPr>
      <w:r>
        <w:rPr>
          <w:rFonts w:ascii="Times New Roman" w:hAnsi="Times New Roman" w:cs="Times New Roman"/>
        </w:rPr>
        <w:t xml:space="preserve">                                         </w:t>
      </w:r>
      <w:r w:rsidR="0040609F" w:rsidRPr="00C73356">
        <w:rPr>
          <w:rFonts w:ascii="Times New Roman" w:hAnsi="Times New Roman" w:cs="Times New Roman"/>
        </w:rPr>
        <w:t xml:space="preserve"> (дата)                                </w:t>
      </w:r>
      <w:r>
        <w:rPr>
          <w:rFonts w:ascii="Times New Roman" w:hAnsi="Times New Roman" w:cs="Times New Roman"/>
        </w:rPr>
        <w:t xml:space="preserve">                                     </w:t>
      </w:r>
      <w:r w:rsidR="0040609F" w:rsidRPr="00C73356">
        <w:rPr>
          <w:rFonts w:ascii="Times New Roman" w:hAnsi="Times New Roman" w:cs="Times New Roman"/>
        </w:rPr>
        <w:t xml:space="preserve"> (подпись)</w:t>
      </w:r>
    </w:p>
    <w:p w:rsidR="0040609F" w:rsidRPr="007D44DA" w:rsidRDefault="0040609F">
      <w:pPr>
        <w:pStyle w:val="ConsPlusNormal"/>
        <w:rPr>
          <w:rFonts w:ascii="Times New Roman" w:hAnsi="Times New Roman" w:cs="Times New Roman"/>
          <w:sz w:val="24"/>
          <w:szCs w:val="24"/>
        </w:rPr>
      </w:pPr>
    </w:p>
    <w:p w:rsidR="0040609F" w:rsidRDefault="0040609F">
      <w:pPr>
        <w:pStyle w:val="ConsPlusNormal"/>
      </w:pPr>
    </w:p>
    <w:p w:rsidR="0040609F" w:rsidRDefault="0040609F">
      <w:pPr>
        <w:pStyle w:val="ConsPlusNormal"/>
      </w:pPr>
    </w:p>
    <w:p w:rsidR="0040609F" w:rsidRDefault="0040609F">
      <w:pPr>
        <w:pStyle w:val="ConsPlusNormal"/>
      </w:pPr>
    </w:p>
    <w:p w:rsidR="0040609F" w:rsidRDefault="0040609F">
      <w:pPr>
        <w:pStyle w:val="ConsPlusNormal"/>
      </w:pPr>
    </w:p>
    <w:p w:rsidR="00FD15C9" w:rsidRDefault="00FD15C9"/>
    <w:sectPr w:rsidR="00FD15C9" w:rsidSect="003D07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2"/>
  </w:compat>
  <w:rsids>
    <w:rsidRoot w:val="0040609F"/>
    <w:rsid w:val="000577EE"/>
    <w:rsid w:val="00090670"/>
    <w:rsid w:val="000C399F"/>
    <w:rsid w:val="00121304"/>
    <w:rsid w:val="00152E1E"/>
    <w:rsid w:val="001B3C3D"/>
    <w:rsid w:val="001C2F2C"/>
    <w:rsid w:val="001E0B6E"/>
    <w:rsid w:val="00246107"/>
    <w:rsid w:val="00284542"/>
    <w:rsid w:val="002D357B"/>
    <w:rsid w:val="002E135C"/>
    <w:rsid w:val="00306465"/>
    <w:rsid w:val="003107E6"/>
    <w:rsid w:val="003207C5"/>
    <w:rsid w:val="00336007"/>
    <w:rsid w:val="0035245F"/>
    <w:rsid w:val="003C0361"/>
    <w:rsid w:val="003D0792"/>
    <w:rsid w:val="003E03D4"/>
    <w:rsid w:val="0040609F"/>
    <w:rsid w:val="004400F8"/>
    <w:rsid w:val="004D6C34"/>
    <w:rsid w:val="0051500D"/>
    <w:rsid w:val="005C02E0"/>
    <w:rsid w:val="005C2F01"/>
    <w:rsid w:val="005F745F"/>
    <w:rsid w:val="0069139E"/>
    <w:rsid w:val="00695031"/>
    <w:rsid w:val="00695CCB"/>
    <w:rsid w:val="006A6DA0"/>
    <w:rsid w:val="006C71B6"/>
    <w:rsid w:val="006E034A"/>
    <w:rsid w:val="006F418D"/>
    <w:rsid w:val="007266EC"/>
    <w:rsid w:val="007428FB"/>
    <w:rsid w:val="007C723E"/>
    <w:rsid w:val="007D44DA"/>
    <w:rsid w:val="00834553"/>
    <w:rsid w:val="0084074F"/>
    <w:rsid w:val="008A77D2"/>
    <w:rsid w:val="009C4E0A"/>
    <w:rsid w:val="00A20FC9"/>
    <w:rsid w:val="00AA28D6"/>
    <w:rsid w:val="00AC524F"/>
    <w:rsid w:val="00B146AD"/>
    <w:rsid w:val="00B24619"/>
    <w:rsid w:val="00B665A3"/>
    <w:rsid w:val="00BA510F"/>
    <w:rsid w:val="00BB6FDD"/>
    <w:rsid w:val="00BC295F"/>
    <w:rsid w:val="00BF12BB"/>
    <w:rsid w:val="00C73356"/>
    <w:rsid w:val="00C73D48"/>
    <w:rsid w:val="00C90179"/>
    <w:rsid w:val="00D3732B"/>
    <w:rsid w:val="00D42E48"/>
    <w:rsid w:val="00E22C48"/>
    <w:rsid w:val="00E3050F"/>
    <w:rsid w:val="00E331F9"/>
    <w:rsid w:val="00E61D3E"/>
    <w:rsid w:val="00E67DDA"/>
    <w:rsid w:val="00EE063E"/>
    <w:rsid w:val="00F0375C"/>
    <w:rsid w:val="00F244E2"/>
    <w:rsid w:val="00F7575C"/>
    <w:rsid w:val="00FD15C9"/>
    <w:rsid w:val="00FF3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0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0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09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42E48"/>
    <w:rPr>
      <w:rFonts w:ascii="Tahoma" w:hAnsi="Tahoma" w:cs="Tahoma"/>
      <w:sz w:val="16"/>
      <w:szCs w:val="16"/>
    </w:rPr>
  </w:style>
  <w:style w:type="character" w:customStyle="1" w:styleId="a4">
    <w:name w:val="Текст выноски Знак"/>
    <w:basedOn w:val="a0"/>
    <w:link w:val="a3"/>
    <w:uiPriority w:val="99"/>
    <w:semiHidden/>
    <w:rsid w:val="00D42E48"/>
    <w:rPr>
      <w:rFonts w:ascii="Tahoma" w:eastAsia="Times New Roman" w:hAnsi="Tahoma" w:cs="Tahoma"/>
      <w:sz w:val="16"/>
      <w:szCs w:val="16"/>
      <w:lang w:eastAsia="ru-RU"/>
    </w:rPr>
  </w:style>
  <w:style w:type="table" w:customStyle="1" w:styleId="31">
    <w:name w:val="Сетка таблицы31"/>
    <w:basedOn w:val="a1"/>
    <w:uiPriority w:val="59"/>
    <w:rsid w:val="001B3C3D"/>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0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0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0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0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29ADE4BF5DF47A183B8951155CB1FEAD2B060C0488AAB27730571405FF8E7EC98B6FEBF0B22913326C1CAEC4B1138F73868BF2C3A0BC0SF60M" TargetMode="External"/><Relationship Id="rId13" Type="http://schemas.openxmlformats.org/officeDocument/2006/relationships/hyperlink" Target="consultantplus://offline/ref=8E929ADE4BF5DF47A183B8951155CB1FEAD1B16DC4478AAB27730571405FF8E7EC98B6FEBF0B21953126C1CAEC4B1138F73868BF2C3A0BC0SF6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929ADE4BF5DF47A183B8951155CB1FEAD1B16DC4478AAB27730571405FF8E7EC98B6FBBC0076C177789899AB001D38EA2469BFS362M" TargetMode="External"/><Relationship Id="rId12" Type="http://schemas.openxmlformats.org/officeDocument/2006/relationships/hyperlink" Target="consultantplus://offline/ref=8E929ADE4BF5DF47A183B8951155CB1FEAD1B16DC4478AAB27730571405FF8E7EC98B6FEBF0B21953726C1CAEC4B1138F73868BF2C3A0BC0SF60M" TargetMode="External"/><Relationship Id="rId17" Type="http://schemas.openxmlformats.org/officeDocument/2006/relationships/hyperlink" Target="consultantplus://offline/ref=8E929ADE4BF5DF47A183B8951155CB1FEAD1B16DC4478AAB27730571405FF8E7EC98B6FEBF0B21953726C1CAEC4B1138F73868BF2C3A0BC0SF60M" TargetMode="External"/><Relationship Id="rId2" Type="http://schemas.microsoft.com/office/2007/relationships/stylesWithEffects" Target="stylesWithEffects.xml"/><Relationship Id="rId16" Type="http://schemas.openxmlformats.org/officeDocument/2006/relationships/hyperlink" Target="consultantplus://offline/ref=8E929ADE4BF5DF47A183B8951155CB1FEAD1B16DC4478AAB27730571405FF8E7EC98B6FDB60B29C46269C096AA1D023BF6386BBD30S368M" TargetMode="External"/><Relationship Id="rId1" Type="http://schemas.openxmlformats.org/officeDocument/2006/relationships/styles" Target="styles.xml"/><Relationship Id="rId6" Type="http://schemas.openxmlformats.org/officeDocument/2006/relationships/hyperlink" Target="consultantplus://offline/ref=8E929ADE4BF5DF47A183B8951155CB1FEAD1B16DC4478AAB27730571405FF8E7EC98B6FEBF0B22953526C1CAEC4B1138F73868BF2C3A0BC0SF60M" TargetMode="External"/><Relationship Id="rId11" Type="http://schemas.openxmlformats.org/officeDocument/2006/relationships/hyperlink" Target="consultantplus://offline/ref=8E929ADE4BF5DF47A183B8951155CB1FEAD1B16DC4478AAB27730571405FF8E7EC98B6FEBF0B21953726C1CAEC4B1138F73868BF2C3A0BC0SF60M" TargetMode="External"/><Relationship Id="rId5" Type="http://schemas.openxmlformats.org/officeDocument/2006/relationships/image" Target="media/image1.png"/><Relationship Id="rId15" Type="http://schemas.openxmlformats.org/officeDocument/2006/relationships/hyperlink" Target="consultantplus://offline/ref=8E929ADE4BF5DF47A183B8951155CB1FEAD1B16DC4478AAB27730571405FF8E7EC98B6FEBF0B21953726C1CAEC4B1138F73868BF2C3A0BC0SF60M" TargetMode="External"/><Relationship Id="rId10" Type="http://schemas.openxmlformats.org/officeDocument/2006/relationships/hyperlink" Target="consultantplus://offline/ref=8E929ADE4BF5DF47A183B8951155CB1FEAD1B16DC4478AAB27730571405FF8E7EC98B6FDBB0F29C46269C096AA1D023BF6386BBD30S368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929ADE4BF5DF47A183B8951155CB1FEAD1B16DC4478AAB27730571405FF8E7EC98B6FEBF0B21953126C1CAEC4B1138F73868BF2C3A0BC0SF60M" TargetMode="External"/><Relationship Id="rId14" Type="http://schemas.openxmlformats.org/officeDocument/2006/relationships/hyperlink" Target="consultantplus://offline/ref=8E929ADE4BF5DF47A183B8951155CB1FEAD1B16DC4478AAB27730571405FF8E7EC98B6FEBF0B21953726C1CAEC4B1138F73868BF2C3A0BC0SF6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32</Pages>
  <Words>11929</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Ткачук АА</cp:lastModifiedBy>
  <cp:revision>38</cp:revision>
  <cp:lastPrinted>2021-02-24T06:46:00Z</cp:lastPrinted>
  <dcterms:created xsi:type="dcterms:W3CDTF">2020-12-16T08:47:00Z</dcterms:created>
  <dcterms:modified xsi:type="dcterms:W3CDTF">2021-02-24T06:46:00Z</dcterms:modified>
</cp:coreProperties>
</file>