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3960"/>
        <w:gridCol w:w="1800"/>
        <w:gridCol w:w="3780"/>
      </w:tblGrid>
      <w:tr w:rsidR="0060685D" w:rsidRPr="00042417" w:rsidTr="006F526F">
        <w:tc>
          <w:tcPr>
            <w:tcW w:w="3960" w:type="dxa"/>
          </w:tcPr>
          <w:p w:rsidR="0060685D" w:rsidRDefault="0060685D" w:rsidP="00A77D78">
            <w:pPr>
              <w:tabs>
                <w:tab w:val="left" w:pos="708"/>
              </w:tabs>
              <w:jc w:val="center"/>
              <w:rPr>
                <w:b/>
                <w:bCs/>
              </w:rPr>
            </w:pPr>
          </w:p>
          <w:p w:rsidR="0060685D" w:rsidRDefault="0060685D" w:rsidP="006F5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2FB">
              <w:rPr>
                <w:rFonts w:ascii="Times New Roman" w:hAnsi="Times New Roman" w:cs="Times New Roman"/>
                <w:b/>
                <w:bCs/>
              </w:rPr>
              <w:t xml:space="preserve">КОНТРОЛЬНО-СЧЕТНАЯ </w:t>
            </w:r>
          </w:p>
          <w:p w:rsidR="0060685D" w:rsidRDefault="0060685D" w:rsidP="006F5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2FB">
              <w:rPr>
                <w:rFonts w:ascii="Times New Roman" w:hAnsi="Times New Roman" w:cs="Times New Roman"/>
                <w:b/>
                <w:bCs/>
              </w:rPr>
              <w:t>КОМИССИЯ</w:t>
            </w:r>
          </w:p>
          <w:p w:rsidR="0060685D" w:rsidRPr="00E162FB" w:rsidRDefault="0060685D" w:rsidP="006F5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2FB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«ПЕЧОРА»</w:t>
            </w:r>
          </w:p>
          <w:p w:rsidR="0060685D" w:rsidRDefault="0060685D" w:rsidP="006F52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60685D" w:rsidRPr="00A779F7" w:rsidRDefault="0060685D" w:rsidP="006F52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4947" cy="103366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03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60685D" w:rsidRPr="00E162FB" w:rsidRDefault="0060685D" w:rsidP="006F526F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60685D" w:rsidRPr="00E162FB" w:rsidRDefault="0060685D" w:rsidP="006F526F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E162FB">
              <w:rPr>
                <w:b/>
                <w:sz w:val="22"/>
                <w:szCs w:val="22"/>
              </w:rPr>
              <w:t>«ПЕЧОРА»</w:t>
            </w:r>
          </w:p>
          <w:p w:rsidR="0060685D" w:rsidRPr="00E162FB" w:rsidRDefault="0060685D" w:rsidP="006F526F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 w:rsidRPr="00E162FB">
              <w:rPr>
                <w:b/>
                <w:sz w:val="22"/>
                <w:szCs w:val="22"/>
              </w:rPr>
              <w:t>МУНИЦИПАЛЬНÖЙ  РАЙОНСА</w:t>
            </w:r>
          </w:p>
          <w:p w:rsidR="0060685D" w:rsidRDefault="0060685D" w:rsidP="006F5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2FB">
              <w:rPr>
                <w:rFonts w:ascii="Times New Roman" w:hAnsi="Times New Roman" w:cs="Times New Roman"/>
                <w:b/>
                <w:bCs/>
              </w:rPr>
              <w:t>ВИДЗ</w:t>
            </w:r>
            <w:r w:rsidRPr="00E162FB">
              <w:rPr>
                <w:rFonts w:ascii="Times New Roman" w:hAnsi="Times New Roman" w:cs="Times New Roman"/>
                <w:b/>
              </w:rPr>
              <w:t xml:space="preserve">ÖДАН-АРТАЛАН </w:t>
            </w:r>
          </w:p>
          <w:p w:rsidR="0060685D" w:rsidRPr="00E162FB" w:rsidRDefault="0060685D" w:rsidP="006F5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162FB">
              <w:rPr>
                <w:rFonts w:ascii="Times New Roman" w:hAnsi="Times New Roman" w:cs="Times New Roman"/>
                <w:b/>
              </w:rPr>
              <w:t>КОМИССИЯ</w:t>
            </w:r>
          </w:p>
          <w:p w:rsidR="0060685D" w:rsidRPr="00E162FB" w:rsidRDefault="0060685D" w:rsidP="006F526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:rsidR="0060685D" w:rsidRPr="0012209B" w:rsidRDefault="0060685D" w:rsidP="006068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209B">
        <w:rPr>
          <w:rFonts w:ascii="Times New Roman" w:hAnsi="Times New Roman" w:cs="Times New Roman"/>
          <w:sz w:val="20"/>
          <w:szCs w:val="20"/>
        </w:rPr>
        <w:t>169600 г. Печора,</w:t>
      </w:r>
      <w:r w:rsidR="0012209B">
        <w:rPr>
          <w:rFonts w:ascii="Times New Roman" w:hAnsi="Times New Roman" w:cs="Times New Roman"/>
          <w:sz w:val="20"/>
          <w:szCs w:val="20"/>
        </w:rPr>
        <w:t xml:space="preserve"> </w:t>
      </w:r>
      <w:r w:rsidRPr="0012209B">
        <w:rPr>
          <w:rFonts w:ascii="Times New Roman" w:hAnsi="Times New Roman" w:cs="Times New Roman"/>
          <w:sz w:val="20"/>
          <w:szCs w:val="20"/>
        </w:rPr>
        <w:t>Печорский проспект,</w:t>
      </w:r>
      <w:r w:rsidR="00557861">
        <w:rPr>
          <w:rFonts w:ascii="Times New Roman" w:hAnsi="Times New Roman" w:cs="Times New Roman"/>
          <w:sz w:val="20"/>
          <w:szCs w:val="20"/>
        </w:rPr>
        <w:t xml:space="preserve"> </w:t>
      </w:r>
      <w:r w:rsidRPr="0012209B">
        <w:rPr>
          <w:rFonts w:ascii="Times New Roman" w:hAnsi="Times New Roman" w:cs="Times New Roman"/>
          <w:sz w:val="20"/>
          <w:szCs w:val="20"/>
        </w:rPr>
        <w:t>65, пом.49 тел. 8(82142)73087</w:t>
      </w:r>
      <w:r w:rsidR="00557861">
        <w:rPr>
          <w:rFonts w:ascii="Times New Roman" w:hAnsi="Times New Roman" w:cs="Times New Roman"/>
          <w:sz w:val="20"/>
          <w:szCs w:val="20"/>
        </w:rPr>
        <w:t>факс 8(82142)74682</w:t>
      </w:r>
    </w:p>
    <w:p w:rsidR="0012209B" w:rsidRPr="0012209B" w:rsidRDefault="0012209B" w:rsidP="001220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60685D" w:rsidRPr="00F62981" w:rsidRDefault="0060685D" w:rsidP="00606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85D" w:rsidRDefault="0060685D" w:rsidP="00606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09F" w:rsidRDefault="0023109F" w:rsidP="00DD71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5D" w:rsidRPr="00557861" w:rsidRDefault="0012209B" w:rsidP="006068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7861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7E5683" w:rsidRPr="00F02E93" w:rsidRDefault="0012209B" w:rsidP="001220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E93">
        <w:rPr>
          <w:rFonts w:ascii="Times New Roman" w:hAnsi="Times New Roman" w:cs="Times New Roman"/>
          <w:b/>
          <w:sz w:val="26"/>
          <w:szCs w:val="26"/>
        </w:rPr>
        <w:t xml:space="preserve">о деятельности Контрольно-счетной комиссии </w:t>
      </w:r>
    </w:p>
    <w:p w:rsidR="0012209B" w:rsidRPr="00F02E93" w:rsidRDefault="007E5683" w:rsidP="007E56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E93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="0012209B" w:rsidRPr="00F02E93">
        <w:rPr>
          <w:rFonts w:ascii="Times New Roman" w:hAnsi="Times New Roman" w:cs="Times New Roman"/>
          <w:b/>
          <w:sz w:val="26"/>
          <w:szCs w:val="26"/>
        </w:rPr>
        <w:t xml:space="preserve"> «Печора» за 201</w:t>
      </w:r>
      <w:r w:rsidR="00604E67">
        <w:rPr>
          <w:rFonts w:ascii="Times New Roman" w:hAnsi="Times New Roman" w:cs="Times New Roman"/>
          <w:b/>
          <w:sz w:val="26"/>
          <w:szCs w:val="26"/>
        </w:rPr>
        <w:t>5</w:t>
      </w:r>
      <w:r w:rsidR="0012209B" w:rsidRPr="00F02E9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57861" w:rsidRPr="00557861" w:rsidRDefault="00557861" w:rsidP="005578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0661E" w:rsidRDefault="00480CBE" w:rsidP="00A77D78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A77D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661E" w:rsidRPr="00A0661E">
        <w:rPr>
          <w:rFonts w:ascii="Times New Roman" w:hAnsi="Times New Roman" w:cs="Times New Roman"/>
          <w:sz w:val="26"/>
          <w:szCs w:val="26"/>
        </w:rPr>
        <w:t>Ежегодный отчет о деятельности Контрольно-счетной комиссии муниципального района «Печора» подготовлен и представляется Совету муниципального района «Печора»</w:t>
      </w:r>
      <w:r w:rsidR="00303F58">
        <w:rPr>
          <w:rFonts w:ascii="Times New Roman" w:hAnsi="Times New Roman" w:cs="Times New Roman"/>
          <w:sz w:val="26"/>
          <w:szCs w:val="26"/>
        </w:rPr>
        <w:t xml:space="preserve">, </w:t>
      </w:r>
      <w:r w:rsidR="00A0661E" w:rsidRPr="00A0661E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статьи 2</w:t>
      </w:r>
      <w:r w:rsidR="00A0661E">
        <w:rPr>
          <w:rFonts w:ascii="Times New Roman" w:hAnsi="Times New Roman" w:cs="Times New Roman"/>
          <w:sz w:val="26"/>
          <w:szCs w:val="26"/>
        </w:rPr>
        <w:t xml:space="preserve">0 </w:t>
      </w:r>
      <w:r w:rsidR="00303F58">
        <w:rPr>
          <w:rFonts w:ascii="Times New Roman" w:eastAsia="Times New Roman" w:hAnsi="Times New Roman" w:cs="Times New Roman"/>
          <w:sz w:val="26"/>
          <w:szCs w:val="26"/>
        </w:rPr>
        <w:t>Положения</w:t>
      </w:r>
      <w:r w:rsidR="00A0661E" w:rsidRPr="00557861">
        <w:rPr>
          <w:rFonts w:ascii="Times New Roman" w:eastAsia="Times New Roman" w:hAnsi="Times New Roman" w:cs="Times New Roman"/>
          <w:sz w:val="26"/>
          <w:szCs w:val="26"/>
        </w:rPr>
        <w:t xml:space="preserve"> о Контрольно-счетной комиссии муниципального района «Печора»</w:t>
      </w:r>
      <w:r w:rsidR="00A0661E">
        <w:rPr>
          <w:rFonts w:ascii="Times New Roman" w:eastAsia="Times New Roman" w:hAnsi="Times New Roman" w:cs="Times New Roman"/>
          <w:sz w:val="26"/>
          <w:szCs w:val="26"/>
        </w:rPr>
        <w:t>, утвержденн</w:t>
      </w:r>
      <w:r w:rsidR="00303F58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A0661E">
        <w:rPr>
          <w:rFonts w:ascii="Times New Roman" w:eastAsia="Times New Roman" w:hAnsi="Times New Roman" w:cs="Times New Roman"/>
          <w:sz w:val="26"/>
          <w:szCs w:val="26"/>
        </w:rPr>
        <w:t xml:space="preserve"> решением Совета муниципального района «Печора» от 28.02.2012 №</w:t>
      </w:r>
      <w:r w:rsidR="00303F58">
        <w:rPr>
          <w:rFonts w:ascii="Times New Roman" w:eastAsia="Times New Roman" w:hAnsi="Times New Roman" w:cs="Times New Roman"/>
          <w:sz w:val="26"/>
          <w:szCs w:val="26"/>
        </w:rPr>
        <w:t>5-7/108.</w:t>
      </w:r>
    </w:p>
    <w:p w:rsidR="00557861" w:rsidRPr="00557861" w:rsidRDefault="00A0661E" w:rsidP="00A77D78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557861" w:rsidRPr="00557861">
        <w:rPr>
          <w:rFonts w:ascii="Times New Roman" w:eastAsia="Times New Roman" w:hAnsi="Times New Roman" w:cs="Times New Roman"/>
          <w:sz w:val="26"/>
          <w:szCs w:val="26"/>
        </w:rPr>
        <w:t xml:space="preserve"> Контрольно-счетная комиссия муниципального района «Печора» является постоянно действующим органом внешнего муниципального финансового контроля. Деятельность  в 201</w:t>
      </w:r>
      <w:r w:rsidR="00604E67">
        <w:rPr>
          <w:rFonts w:ascii="Times New Roman" w:eastAsia="Times New Roman" w:hAnsi="Times New Roman" w:cs="Times New Roman"/>
          <w:sz w:val="26"/>
          <w:szCs w:val="26"/>
        </w:rPr>
        <w:t>5</w:t>
      </w:r>
      <w:r w:rsidR="00557861" w:rsidRPr="00557861">
        <w:rPr>
          <w:rFonts w:ascii="Times New Roman" w:eastAsia="Times New Roman" w:hAnsi="Times New Roman" w:cs="Times New Roman"/>
          <w:sz w:val="26"/>
          <w:szCs w:val="26"/>
        </w:rPr>
        <w:t xml:space="preserve"> году осуществлялась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Положением о Контрольно-счетной комиссии муниципального района «Печора», Регламентом, утвержденным приказом от 06 мая 2013 № 1</w:t>
      </w:r>
      <w:proofErr w:type="gramStart"/>
      <w:r w:rsidR="00557861" w:rsidRPr="00557861">
        <w:rPr>
          <w:rFonts w:ascii="Times New Roman" w:eastAsia="Times New Roman" w:hAnsi="Times New Roman" w:cs="Times New Roman"/>
          <w:sz w:val="26"/>
          <w:szCs w:val="26"/>
        </w:rPr>
        <w:t>/О</w:t>
      </w:r>
      <w:proofErr w:type="gramEnd"/>
      <w:r w:rsidR="00557861" w:rsidRPr="00557861">
        <w:rPr>
          <w:rFonts w:ascii="Times New Roman" w:eastAsia="Times New Roman" w:hAnsi="Times New Roman" w:cs="Times New Roman"/>
          <w:sz w:val="26"/>
          <w:szCs w:val="26"/>
        </w:rPr>
        <w:t xml:space="preserve">, Планом работы, утвержденным приказом от </w:t>
      </w:r>
      <w:r w:rsidR="00D04D55">
        <w:rPr>
          <w:rFonts w:ascii="Times New Roman" w:eastAsia="Times New Roman" w:hAnsi="Times New Roman" w:cs="Times New Roman"/>
          <w:sz w:val="26"/>
          <w:szCs w:val="26"/>
        </w:rPr>
        <w:t>29</w:t>
      </w:r>
      <w:r w:rsidR="00557861" w:rsidRPr="00557861">
        <w:rPr>
          <w:rFonts w:ascii="Times New Roman" w:eastAsia="Times New Roman" w:hAnsi="Times New Roman" w:cs="Times New Roman"/>
          <w:sz w:val="26"/>
          <w:szCs w:val="26"/>
        </w:rPr>
        <w:t>.12.201</w:t>
      </w:r>
      <w:r w:rsidR="00604E67">
        <w:rPr>
          <w:rFonts w:ascii="Times New Roman" w:eastAsia="Times New Roman" w:hAnsi="Times New Roman" w:cs="Times New Roman"/>
          <w:sz w:val="26"/>
          <w:szCs w:val="26"/>
        </w:rPr>
        <w:t>4</w:t>
      </w:r>
      <w:r w:rsidR="00557861" w:rsidRPr="00557861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604E67">
        <w:rPr>
          <w:rFonts w:ascii="Times New Roman" w:eastAsia="Times New Roman" w:hAnsi="Times New Roman" w:cs="Times New Roman"/>
          <w:sz w:val="26"/>
          <w:szCs w:val="26"/>
        </w:rPr>
        <w:t>30</w:t>
      </w:r>
      <w:r w:rsidR="00557861" w:rsidRPr="00557861">
        <w:rPr>
          <w:rFonts w:ascii="Times New Roman" w:eastAsia="Times New Roman" w:hAnsi="Times New Roman" w:cs="Times New Roman"/>
          <w:sz w:val="26"/>
          <w:szCs w:val="26"/>
        </w:rPr>
        <w:t xml:space="preserve">/О (с изменениями </w:t>
      </w:r>
      <w:r w:rsidR="00D04D55">
        <w:rPr>
          <w:rFonts w:ascii="Times New Roman" w:eastAsia="Times New Roman" w:hAnsi="Times New Roman" w:cs="Times New Roman"/>
          <w:sz w:val="26"/>
          <w:szCs w:val="26"/>
        </w:rPr>
        <w:t xml:space="preserve"> в редакции </w:t>
      </w:r>
      <w:r w:rsidR="00557861" w:rsidRPr="00557861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D04D55">
        <w:rPr>
          <w:rFonts w:ascii="Times New Roman" w:eastAsia="Times New Roman" w:hAnsi="Times New Roman" w:cs="Times New Roman"/>
          <w:sz w:val="26"/>
          <w:szCs w:val="26"/>
        </w:rPr>
        <w:t xml:space="preserve"> 01.06.2015 № 6</w:t>
      </w:r>
      <w:proofErr w:type="gramStart"/>
      <w:r w:rsidR="00D04D55">
        <w:rPr>
          <w:rFonts w:ascii="Times New Roman" w:eastAsia="Times New Roman" w:hAnsi="Times New Roman" w:cs="Times New Roman"/>
          <w:sz w:val="26"/>
          <w:szCs w:val="26"/>
        </w:rPr>
        <w:t>/О</w:t>
      </w:r>
      <w:proofErr w:type="gramEnd"/>
      <w:r w:rsidR="00D04D55">
        <w:rPr>
          <w:rFonts w:ascii="Times New Roman" w:eastAsia="Times New Roman" w:hAnsi="Times New Roman" w:cs="Times New Roman"/>
          <w:sz w:val="26"/>
          <w:szCs w:val="26"/>
        </w:rPr>
        <w:t>, от 11.11.2015 № 19/О</w:t>
      </w:r>
      <w:r w:rsidR="00557861" w:rsidRPr="00557861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557861" w:rsidRPr="00557861" w:rsidRDefault="0009518F" w:rsidP="00480CBE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 исполнение</w:t>
      </w:r>
      <w:r w:rsidR="00557861" w:rsidRPr="00557861">
        <w:rPr>
          <w:rFonts w:ascii="Times New Roman" w:eastAsia="Times New Roman" w:hAnsi="Times New Roman" w:cs="Times New Roman"/>
          <w:sz w:val="26"/>
          <w:szCs w:val="26"/>
        </w:rPr>
        <w:t xml:space="preserve"> возложенных полномочий, в соответствии со статьей 8 Положения о Контрольно-счетной комиссии муниципального района «Печора» и на основании утвержденного Плана работы на 201</w:t>
      </w:r>
      <w:r w:rsidR="00604E67">
        <w:rPr>
          <w:rFonts w:ascii="Times New Roman" w:eastAsia="Times New Roman" w:hAnsi="Times New Roman" w:cs="Times New Roman"/>
          <w:sz w:val="26"/>
          <w:szCs w:val="26"/>
        </w:rPr>
        <w:t>5</w:t>
      </w:r>
      <w:r w:rsidR="00557861" w:rsidRPr="00557861">
        <w:rPr>
          <w:rFonts w:ascii="Times New Roman" w:eastAsia="Times New Roman" w:hAnsi="Times New Roman" w:cs="Times New Roman"/>
          <w:sz w:val="26"/>
          <w:szCs w:val="26"/>
        </w:rPr>
        <w:t xml:space="preserve"> год, Контрольно-счетной комиссией муниципального района  «Печора»  за период с 01 января по 31 декабря 201</w:t>
      </w:r>
      <w:r w:rsidR="00604E67">
        <w:rPr>
          <w:rFonts w:ascii="Times New Roman" w:eastAsia="Times New Roman" w:hAnsi="Times New Roman" w:cs="Times New Roman"/>
          <w:sz w:val="26"/>
          <w:szCs w:val="26"/>
        </w:rPr>
        <w:t>5</w:t>
      </w:r>
      <w:r w:rsidR="00557861" w:rsidRPr="00557861">
        <w:rPr>
          <w:rFonts w:ascii="Times New Roman" w:eastAsia="Times New Roman" w:hAnsi="Times New Roman" w:cs="Times New Roman"/>
          <w:sz w:val="26"/>
          <w:szCs w:val="26"/>
        </w:rPr>
        <w:t xml:space="preserve"> года проделана </w:t>
      </w:r>
      <w:r w:rsidR="007034D3">
        <w:rPr>
          <w:rFonts w:ascii="Times New Roman" w:eastAsia="Times New Roman" w:hAnsi="Times New Roman" w:cs="Times New Roman"/>
          <w:sz w:val="26"/>
          <w:szCs w:val="26"/>
        </w:rPr>
        <w:t>определенная</w:t>
      </w:r>
      <w:r w:rsidR="00557861" w:rsidRPr="00557861">
        <w:rPr>
          <w:rFonts w:ascii="Times New Roman" w:eastAsia="Times New Roman" w:hAnsi="Times New Roman" w:cs="Times New Roman"/>
          <w:sz w:val="26"/>
          <w:szCs w:val="26"/>
        </w:rPr>
        <w:t xml:space="preserve"> работа:</w:t>
      </w:r>
    </w:p>
    <w:p w:rsidR="00804D47" w:rsidRDefault="00804D47" w:rsidP="0098400F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A77D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18DF">
        <w:rPr>
          <w:rFonts w:ascii="Times New Roman" w:eastAsia="Times New Roman" w:hAnsi="Times New Roman" w:cs="Times New Roman"/>
          <w:sz w:val="26"/>
          <w:szCs w:val="26"/>
        </w:rPr>
        <w:t>За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9418DF">
        <w:rPr>
          <w:rFonts w:ascii="Times New Roman" w:eastAsia="Times New Roman" w:hAnsi="Times New Roman" w:cs="Times New Roman"/>
          <w:sz w:val="26"/>
          <w:szCs w:val="26"/>
        </w:rPr>
        <w:t xml:space="preserve"> год комиссией проведено </w:t>
      </w:r>
      <w:r w:rsidRPr="008B434B">
        <w:rPr>
          <w:rFonts w:ascii="Times New Roman" w:eastAsia="Times New Roman" w:hAnsi="Times New Roman" w:cs="Times New Roman"/>
          <w:b/>
          <w:sz w:val="26"/>
          <w:szCs w:val="26"/>
        </w:rPr>
        <w:t>36 экспертно-аналитических</w:t>
      </w:r>
      <w:r w:rsidR="0098400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8400F" w:rsidRPr="008B434B">
        <w:rPr>
          <w:rFonts w:ascii="Times New Roman" w:eastAsia="Times New Roman" w:hAnsi="Times New Roman" w:cs="Times New Roman"/>
          <w:b/>
          <w:sz w:val="26"/>
          <w:szCs w:val="26"/>
        </w:rPr>
        <w:t>мероприятий</w:t>
      </w:r>
      <w:r w:rsidR="0098400F">
        <w:rPr>
          <w:rFonts w:ascii="Times New Roman" w:eastAsia="Times New Roman" w:hAnsi="Times New Roman" w:cs="Times New Roman"/>
          <w:b/>
          <w:sz w:val="26"/>
          <w:szCs w:val="26"/>
        </w:rPr>
        <w:t xml:space="preserve"> (далее </w:t>
      </w:r>
      <w:proofErr w:type="gramStart"/>
      <w:r w:rsidR="0098400F">
        <w:rPr>
          <w:rFonts w:ascii="Times New Roman" w:eastAsia="Times New Roman" w:hAnsi="Times New Roman" w:cs="Times New Roman"/>
          <w:b/>
          <w:sz w:val="26"/>
          <w:szCs w:val="26"/>
        </w:rPr>
        <w:t>–Э</w:t>
      </w:r>
      <w:proofErr w:type="gramEnd"/>
      <w:r w:rsidR="0098400F">
        <w:rPr>
          <w:rFonts w:ascii="Times New Roman" w:eastAsia="Times New Roman" w:hAnsi="Times New Roman" w:cs="Times New Roman"/>
          <w:b/>
          <w:sz w:val="26"/>
          <w:szCs w:val="26"/>
        </w:rPr>
        <w:t>АМ)</w:t>
      </w:r>
      <w:r w:rsidRPr="008B434B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 </w:t>
      </w:r>
      <w:r w:rsidRPr="008B434B">
        <w:rPr>
          <w:rFonts w:ascii="Times New Roman" w:eastAsia="Times New Roman" w:hAnsi="Times New Roman" w:cs="Times New Roman"/>
          <w:b/>
          <w:sz w:val="26"/>
          <w:szCs w:val="26"/>
        </w:rPr>
        <w:t>контрольных мероприятий</w:t>
      </w:r>
      <w:r w:rsidR="0098400F">
        <w:rPr>
          <w:rFonts w:ascii="Times New Roman" w:eastAsia="Times New Roman" w:hAnsi="Times New Roman" w:cs="Times New Roman"/>
          <w:b/>
          <w:sz w:val="26"/>
          <w:szCs w:val="26"/>
        </w:rPr>
        <w:t xml:space="preserve"> (далее- КМ)</w:t>
      </w:r>
      <w:r w:rsidRPr="008B434B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9418DF">
        <w:rPr>
          <w:rFonts w:ascii="Times New Roman" w:eastAsia="Times New Roman" w:hAnsi="Times New Roman" w:cs="Times New Roman"/>
          <w:sz w:val="26"/>
          <w:szCs w:val="26"/>
        </w:rPr>
        <w:t xml:space="preserve"> в том числе:</w:t>
      </w:r>
    </w:p>
    <w:p w:rsidR="00804D47" w:rsidRPr="009418DF" w:rsidRDefault="00804D47" w:rsidP="00804D47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8B434B">
        <w:rPr>
          <w:rFonts w:ascii="Times New Roman" w:eastAsia="Times New Roman" w:hAnsi="Times New Roman" w:cs="Times New Roman"/>
          <w:b/>
          <w:sz w:val="26"/>
          <w:szCs w:val="26"/>
        </w:rPr>
        <w:t xml:space="preserve">- 27 ЭАМ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 </w:t>
      </w:r>
      <w:r w:rsidRPr="008B434B">
        <w:rPr>
          <w:rFonts w:ascii="Times New Roman" w:eastAsia="Times New Roman" w:hAnsi="Times New Roman" w:cs="Times New Roman"/>
          <w:b/>
          <w:sz w:val="26"/>
          <w:szCs w:val="26"/>
        </w:rPr>
        <w:t>9 КМ,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них:</w:t>
      </w:r>
    </w:p>
    <w:p w:rsidR="00804D47" w:rsidRPr="009418DF" w:rsidRDefault="00804D47" w:rsidP="00804D47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18DF">
        <w:rPr>
          <w:rFonts w:ascii="Times New Roman" w:eastAsia="Times New Roman" w:hAnsi="Times New Roman" w:cs="Times New Roman"/>
          <w:sz w:val="26"/>
          <w:szCs w:val="26"/>
        </w:rPr>
        <w:t xml:space="preserve">         -   внешняя проверка отчета об исполнении бюджета – </w:t>
      </w:r>
      <w:r w:rsidRPr="008B434B">
        <w:rPr>
          <w:rFonts w:ascii="Times New Roman" w:eastAsia="Times New Roman" w:hAnsi="Times New Roman" w:cs="Times New Roman"/>
          <w:b/>
          <w:sz w:val="26"/>
          <w:szCs w:val="26"/>
        </w:rPr>
        <w:t>8 ЭАМ</w:t>
      </w:r>
      <w:r w:rsidRPr="009418D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04D47" w:rsidRPr="008B434B" w:rsidRDefault="00804D47" w:rsidP="00804D47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18DF">
        <w:rPr>
          <w:rFonts w:ascii="Times New Roman" w:eastAsia="Times New Roman" w:hAnsi="Times New Roman" w:cs="Times New Roman"/>
          <w:sz w:val="26"/>
          <w:szCs w:val="26"/>
        </w:rPr>
        <w:t xml:space="preserve">         - проверка годовой бюджетной отчетности </w:t>
      </w:r>
      <w:r w:rsidRPr="009418DF">
        <w:rPr>
          <w:rFonts w:ascii="Times New Roman" w:hAnsi="Times New Roman" w:cs="Times New Roman"/>
          <w:sz w:val="26"/>
          <w:szCs w:val="26"/>
        </w:rPr>
        <w:t>главных администраторов бюджетных средств (</w:t>
      </w:r>
      <w:r w:rsidRPr="009418DF">
        <w:rPr>
          <w:rFonts w:ascii="Times New Roman" w:eastAsia="Times New Roman" w:hAnsi="Times New Roman" w:cs="Times New Roman"/>
          <w:sz w:val="26"/>
          <w:szCs w:val="26"/>
        </w:rPr>
        <w:t xml:space="preserve">ГРБС) – </w:t>
      </w:r>
      <w:r w:rsidRPr="008B434B">
        <w:rPr>
          <w:rFonts w:ascii="Times New Roman" w:eastAsia="Times New Roman" w:hAnsi="Times New Roman" w:cs="Times New Roman"/>
          <w:b/>
          <w:sz w:val="26"/>
          <w:szCs w:val="26"/>
        </w:rPr>
        <w:t>7 ЭАМ;</w:t>
      </w:r>
    </w:p>
    <w:p w:rsidR="00804D47" w:rsidRPr="008B434B" w:rsidRDefault="00804D47" w:rsidP="00804D47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18DF">
        <w:rPr>
          <w:rFonts w:ascii="Times New Roman" w:eastAsia="Times New Roman" w:hAnsi="Times New Roman" w:cs="Times New Roman"/>
          <w:sz w:val="26"/>
          <w:szCs w:val="26"/>
        </w:rPr>
        <w:t xml:space="preserve">         - проведение экспертизы проекта решения Совета «О бюджете муниципального образования на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9418DF">
        <w:rPr>
          <w:rFonts w:ascii="Times New Roman" w:eastAsia="Times New Roman" w:hAnsi="Times New Roman" w:cs="Times New Roman"/>
          <w:sz w:val="26"/>
          <w:szCs w:val="26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9418DF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2018 годов» -</w:t>
      </w:r>
      <w:r w:rsidRPr="008B434B">
        <w:rPr>
          <w:rFonts w:ascii="Times New Roman" w:eastAsia="Times New Roman" w:hAnsi="Times New Roman" w:cs="Times New Roman"/>
          <w:b/>
          <w:sz w:val="26"/>
          <w:szCs w:val="26"/>
        </w:rPr>
        <w:t>8 ЭАМ;</w:t>
      </w:r>
    </w:p>
    <w:p w:rsidR="00804D47" w:rsidRDefault="00804D47" w:rsidP="00804D47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9418D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-  </w:t>
      </w:r>
      <w:r w:rsidRPr="008B434B">
        <w:rPr>
          <w:rFonts w:ascii="Times New Roman" w:eastAsia="Times New Roman" w:hAnsi="Times New Roman" w:cs="Times New Roman"/>
          <w:b/>
          <w:sz w:val="26"/>
          <w:szCs w:val="26"/>
        </w:rPr>
        <w:t xml:space="preserve">4 </w:t>
      </w:r>
      <w:r w:rsidR="005C04BF" w:rsidRPr="008B434B">
        <w:rPr>
          <w:rFonts w:ascii="Times New Roman" w:eastAsia="Times New Roman" w:hAnsi="Times New Roman" w:cs="Times New Roman"/>
          <w:b/>
          <w:sz w:val="26"/>
          <w:szCs w:val="26"/>
        </w:rPr>
        <w:t>экспертно-аналитических</w:t>
      </w:r>
      <w:r w:rsidR="005C04BF">
        <w:rPr>
          <w:rFonts w:ascii="Times New Roman" w:eastAsia="Times New Roman" w:hAnsi="Times New Roman" w:cs="Times New Roman"/>
          <w:b/>
          <w:sz w:val="26"/>
          <w:szCs w:val="26"/>
        </w:rPr>
        <w:t xml:space="preserve"> мероприятия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аудиту и контролю в сфере закупок в рамках исполнения статьи 98 </w:t>
      </w:r>
      <w:r w:rsidRPr="00557861">
        <w:rPr>
          <w:rFonts w:ascii="Times New Roman" w:hAnsi="Times New Roman" w:cs="Times New Roman"/>
          <w:sz w:val="26"/>
          <w:szCs w:val="26"/>
        </w:rPr>
        <w:t>Федерального закона от 05.04.2013 № 44-ФЗ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04D47" w:rsidRDefault="00804D47" w:rsidP="00804D47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 </w:t>
      </w:r>
      <w:r w:rsidRPr="008B434B">
        <w:rPr>
          <w:rFonts w:ascii="Times New Roman" w:hAnsi="Times New Roman" w:cs="Times New Roman"/>
          <w:b/>
          <w:sz w:val="26"/>
          <w:szCs w:val="26"/>
        </w:rPr>
        <w:t xml:space="preserve">9 </w:t>
      </w:r>
      <w:r w:rsidR="005C04BF">
        <w:rPr>
          <w:rFonts w:ascii="Times New Roman" w:hAnsi="Times New Roman" w:cs="Times New Roman"/>
          <w:b/>
          <w:sz w:val="26"/>
          <w:szCs w:val="26"/>
        </w:rPr>
        <w:t>контрольных мероприятий</w:t>
      </w:r>
      <w:r>
        <w:rPr>
          <w:rFonts w:ascii="Times New Roman" w:hAnsi="Times New Roman" w:cs="Times New Roman"/>
          <w:b/>
          <w:sz w:val="26"/>
          <w:szCs w:val="26"/>
        </w:rPr>
        <w:t>, в том числе:</w:t>
      </w:r>
    </w:p>
    <w:p w:rsidR="00804D47" w:rsidRPr="00AE7974" w:rsidRDefault="00804D47" w:rsidP="00BB7602">
      <w:pPr>
        <w:pStyle w:val="a5"/>
        <w:keepLines/>
        <w:widowControl w:val="0"/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AE7974">
        <w:rPr>
          <w:rFonts w:ascii="Times New Roman" w:eastAsia="Times New Roman" w:hAnsi="Times New Roman" w:cs="Times New Roman"/>
          <w:sz w:val="26"/>
          <w:szCs w:val="26"/>
        </w:rPr>
        <w:t xml:space="preserve">по осуществлению </w:t>
      </w:r>
      <w:proofErr w:type="gramStart"/>
      <w:r w:rsidRPr="00AE7974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AE7974">
        <w:rPr>
          <w:rFonts w:ascii="Times New Roman" w:eastAsia="Times New Roman" w:hAnsi="Times New Roman" w:cs="Times New Roman"/>
          <w:sz w:val="26"/>
          <w:szCs w:val="26"/>
        </w:rPr>
        <w:t xml:space="preserve"> законностью, результативностью (эффективностью и экономностью) использования средств муниципального образования муниципального района «Печора», муниципального образования городского поселения «Печора» - </w:t>
      </w:r>
      <w:r w:rsidRPr="00AE7974">
        <w:rPr>
          <w:rFonts w:ascii="Times New Roman" w:eastAsia="Times New Roman" w:hAnsi="Times New Roman" w:cs="Times New Roman"/>
          <w:b/>
          <w:sz w:val="26"/>
          <w:szCs w:val="26"/>
        </w:rPr>
        <w:t>4 КМ;</w:t>
      </w:r>
    </w:p>
    <w:p w:rsidR="00804D47" w:rsidRDefault="00804D47" w:rsidP="00804D47">
      <w:pPr>
        <w:pStyle w:val="a5"/>
        <w:keepLines/>
        <w:widowControl w:val="0"/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AE7974">
        <w:rPr>
          <w:rFonts w:ascii="Times New Roman" w:eastAsia="Times New Roman" w:hAnsi="Times New Roman" w:cs="Times New Roman"/>
          <w:sz w:val="26"/>
          <w:szCs w:val="26"/>
        </w:rPr>
        <w:t xml:space="preserve"> по  исполнению муниципальных контрактов в</w:t>
      </w:r>
      <w:r w:rsidRPr="00AE7974">
        <w:rPr>
          <w:rFonts w:ascii="Times New Roman" w:hAnsi="Times New Roman" w:cs="Times New Roman"/>
          <w:sz w:val="26"/>
          <w:szCs w:val="26"/>
        </w:rPr>
        <w:t xml:space="preserve"> соответствии с частью 3 статьи 99 Федерального закона от 05.04.2013 № 44-ФЗ – </w:t>
      </w:r>
      <w:r w:rsidR="005C04BF" w:rsidRPr="00BB7602">
        <w:rPr>
          <w:rFonts w:ascii="Times New Roman" w:hAnsi="Times New Roman" w:cs="Times New Roman"/>
          <w:b/>
          <w:sz w:val="26"/>
          <w:szCs w:val="26"/>
        </w:rPr>
        <w:t>2</w:t>
      </w:r>
      <w:r w:rsidRPr="00BB7602">
        <w:rPr>
          <w:rFonts w:ascii="Times New Roman" w:hAnsi="Times New Roman" w:cs="Times New Roman"/>
          <w:b/>
          <w:sz w:val="26"/>
          <w:szCs w:val="26"/>
        </w:rPr>
        <w:t xml:space="preserve"> КМ</w:t>
      </w:r>
      <w:r w:rsidRPr="00BB7602">
        <w:rPr>
          <w:rFonts w:ascii="Times New Roman" w:hAnsi="Times New Roman" w:cs="Times New Roman"/>
          <w:sz w:val="26"/>
          <w:szCs w:val="26"/>
        </w:rPr>
        <w:t>;</w:t>
      </w:r>
    </w:p>
    <w:p w:rsidR="00804D47" w:rsidRDefault="00804D47" w:rsidP="00804D47">
      <w:pPr>
        <w:pStyle w:val="a5"/>
        <w:keepLines/>
        <w:widowControl w:val="0"/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эффективному использованию имущества, находящегося в муниципальной собственности и переданному в хозяйственное ведение двум муниципальным унитарным предприятиям: МУП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Горводоканал</w:t>
      </w:r>
      <w:proofErr w:type="spellEnd"/>
      <w:r>
        <w:rPr>
          <w:rFonts w:ascii="Times New Roman" w:hAnsi="Times New Roman" w:cs="Times New Roman"/>
          <w:sz w:val="26"/>
          <w:szCs w:val="26"/>
        </w:rPr>
        <w:t>», МУП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Рембыттехника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»- </w:t>
      </w:r>
      <w:r w:rsidRPr="001036CF">
        <w:rPr>
          <w:rFonts w:ascii="Times New Roman" w:hAnsi="Times New Roman" w:cs="Times New Roman"/>
          <w:b/>
          <w:sz w:val="26"/>
          <w:szCs w:val="26"/>
        </w:rPr>
        <w:t>2 КМ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04D47" w:rsidRPr="00AE7974" w:rsidRDefault="00804D47" w:rsidP="00804D47">
      <w:pPr>
        <w:pStyle w:val="a5"/>
        <w:keepLines/>
        <w:widowControl w:val="0"/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7974">
        <w:rPr>
          <w:rFonts w:ascii="Times New Roman" w:eastAsia="Times New Roman" w:hAnsi="Times New Roman" w:cs="Times New Roman"/>
          <w:sz w:val="26"/>
          <w:szCs w:val="26"/>
        </w:rPr>
        <w:t xml:space="preserve">по проверке законности и результативности использования средств республиканского бюджета Республики Коми, выделенных </w:t>
      </w:r>
      <w:r w:rsidRPr="00AE7974">
        <w:rPr>
          <w:rFonts w:ascii="Times New Roman" w:eastAsia="Times New Roman" w:hAnsi="Times New Roman" w:cs="Times New Roman"/>
          <w:b/>
          <w:sz w:val="26"/>
          <w:szCs w:val="26"/>
        </w:rPr>
        <w:t>на реализацию 1 этапа</w:t>
      </w:r>
      <w:r w:rsidRPr="00AE7974">
        <w:rPr>
          <w:rFonts w:ascii="Times New Roman" w:eastAsia="Times New Roman" w:hAnsi="Times New Roman" w:cs="Times New Roman"/>
          <w:sz w:val="26"/>
          <w:szCs w:val="26"/>
        </w:rPr>
        <w:t xml:space="preserve"> республиканской адресной программы «Переселение граждан из аварийного жилищного фонда» на 2013-2017 годы, утвержденной  Постановлением Правительства Республики Коми от 12.04.2013 </w:t>
      </w:r>
      <w:r w:rsidRPr="00AE7974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Pr="001036CF">
        <w:rPr>
          <w:rFonts w:ascii="Times New Roman" w:eastAsia="Times New Roman" w:hAnsi="Times New Roman" w:cs="Times New Roman"/>
          <w:sz w:val="26"/>
          <w:szCs w:val="26"/>
        </w:rPr>
        <w:t xml:space="preserve">120 </w:t>
      </w:r>
      <w:proofErr w:type="gramStart"/>
      <w:r w:rsidRPr="001036CF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1036CF">
        <w:rPr>
          <w:rFonts w:ascii="Times New Roman" w:eastAsia="Times New Roman" w:hAnsi="Times New Roman" w:cs="Times New Roman"/>
          <w:sz w:val="26"/>
          <w:szCs w:val="26"/>
        </w:rPr>
        <w:t xml:space="preserve">средства Фонда, республиканского бюджета РК, местного бюджета)-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 КМ.</w:t>
      </w:r>
    </w:p>
    <w:p w:rsidR="00557861" w:rsidRPr="00557861" w:rsidRDefault="00557861" w:rsidP="00804D47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7861" w:rsidRPr="00557861" w:rsidRDefault="00557861" w:rsidP="0009518F">
      <w:pPr>
        <w:pStyle w:val="a5"/>
        <w:keepLines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7861">
        <w:rPr>
          <w:rFonts w:ascii="Times New Roman" w:eastAsia="Times New Roman" w:hAnsi="Times New Roman" w:cs="Times New Roman"/>
          <w:b/>
          <w:sz w:val="26"/>
          <w:szCs w:val="26"/>
        </w:rPr>
        <w:t>Орг</w:t>
      </w:r>
      <w:r w:rsidR="0080636E">
        <w:rPr>
          <w:rFonts w:ascii="Times New Roman" w:eastAsia="Times New Roman" w:hAnsi="Times New Roman" w:cs="Times New Roman"/>
          <w:b/>
          <w:sz w:val="26"/>
          <w:szCs w:val="26"/>
        </w:rPr>
        <w:t>анизационно-методическая работа.</w:t>
      </w:r>
    </w:p>
    <w:p w:rsidR="00557861" w:rsidRPr="00557861" w:rsidRDefault="00557861" w:rsidP="00557861">
      <w:pPr>
        <w:pStyle w:val="a5"/>
        <w:keepLines/>
        <w:widowControl w:val="0"/>
        <w:tabs>
          <w:tab w:val="left" w:pos="851"/>
        </w:tabs>
        <w:spacing w:after="0" w:line="240" w:lineRule="auto"/>
        <w:ind w:left="1068" w:right="-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4EDB" w:rsidRPr="00557861" w:rsidRDefault="00557861" w:rsidP="00480CBE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861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09518F">
        <w:rPr>
          <w:rFonts w:ascii="Times New Roman" w:eastAsia="Times New Roman" w:hAnsi="Times New Roman" w:cs="Times New Roman"/>
          <w:b/>
          <w:sz w:val="26"/>
          <w:szCs w:val="26"/>
        </w:rPr>
        <w:t>1.1.</w:t>
      </w:r>
      <w:r w:rsidR="000951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4EDB" w:rsidRPr="0055786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Регламентом Контрольно-счетной комиссии, утвержденными Стандартами внешнего муниципального финансового контроля, </w:t>
      </w:r>
      <w:r w:rsidR="00553FF3" w:rsidRPr="004C4C40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04EDB" w:rsidRPr="004C4C40">
        <w:rPr>
          <w:rFonts w:ascii="Times New Roman" w:eastAsia="Times New Roman" w:hAnsi="Times New Roman" w:cs="Times New Roman"/>
          <w:sz w:val="26"/>
          <w:szCs w:val="26"/>
        </w:rPr>
        <w:t>тчеты, закл</w:t>
      </w:r>
      <w:r w:rsidR="00553FF3" w:rsidRPr="004C4C40">
        <w:rPr>
          <w:rFonts w:ascii="Times New Roman" w:eastAsia="Times New Roman" w:hAnsi="Times New Roman" w:cs="Times New Roman"/>
          <w:sz w:val="26"/>
          <w:szCs w:val="26"/>
        </w:rPr>
        <w:t>ючения, информационные письма, П</w:t>
      </w:r>
      <w:r w:rsidR="00504EDB" w:rsidRPr="004C4C40">
        <w:rPr>
          <w:rFonts w:ascii="Times New Roman" w:eastAsia="Times New Roman" w:hAnsi="Times New Roman" w:cs="Times New Roman"/>
          <w:sz w:val="26"/>
          <w:szCs w:val="26"/>
        </w:rPr>
        <w:t>редставления в течение отчетного периода направлялись в Совет муниципального района «Печора»</w:t>
      </w:r>
      <w:r w:rsidR="00504EDB">
        <w:rPr>
          <w:rFonts w:ascii="Times New Roman" w:eastAsia="Times New Roman" w:hAnsi="Times New Roman" w:cs="Times New Roman"/>
          <w:sz w:val="26"/>
          <w:szCs w:val="26"/>
        </w:rPr>
        <w:t xml:space="preserve"> и главе муниципального района «Печора» –</w:t>
      </w:r>
      <w:r w:rsidR="00480C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4EDB">
        <w:rPr>
          <w:rFonts w:ascii="Times New Roman" w:eastAsia="Times New Roman" w:hAnsi="Times New Roman" w:cs="Times New Roman"/>
          <w:sz w:val="26"/>
          <w:szCs w:val="26"/>
        </w:rPr>
        <w:t>председателю Совета района</w:t>
      </w:r>
      <w:r w:rsidR="00504EDB" w:rsidRPr="00557861">
        <w:rPr>
          <w:rFonts w:ascii="Times New Roman" w:eastAsia="Times New Roman" w:hAnsi="Times New Roman" w:cs="Times New Roman"/>
          <w:sz w:val="26"/>
          <w:szCs w:val="26"/>
        </w:rPr>
        <w:t xml:space="preserve">. Результаты проведенных </w:t>
      </w:r>
      <w:r w:rsidR="00E1691C">
        <w:rPr>
          <w:rFonts w:ascii="Times New Roman" w:eastAsia="Times New Roman" w:hAnsi="Times New Roman" w:cs="Times New Roman"/>
          <w:sz w:val="26"/>
          <w:szCs w:val="26"/>
        </w:rPr>
        <w:t>контрольных и экспертно-аналитических мероприятий</w:t>
      </w:r>
      <w:r w:rsidR="00504EDB" w:rsidRPr="00557861">
        <w:rPr>
          <w:rFonts w:ascii="Times New Roman" w:eastAsia="Times New Roman" w:hAnsi="Times New Roman" w:cs="Times New Roman"/>
          <w:sz w:val="26"/>
          <w:szCs w:val="26"/>
        </w:rPr>
        <w:t xml:space="preserve"> дов</w:t>
      </w:r>
      <w:r w:rsidR="00504EDB">
        <w:rPr>
          <w:rFonts w:ascii="Times New Roman" w:eastAsia="Times New Roman" w:hAnsi="Times New Roman" w:cs="Times New Roman"/>
          <w:sz w:val="26"/>
          <w:szCs w:val="26"/>
        </w:rPr>
        <w:t>одились</w:t>
      </w:r>
      <w:r w:rsidR="00504EDB" w:rsidRPr="00557861">
        <w:rPr>
          <w:rFonts w:ascii="Times New Roman" w:eastAsia="Times New Roman" w:hAnsi="Times New Roman" w:cs="Times New Roman"/>
          <w:sz w:val="26"/>
          <w:szCs w:val="26"/>
        </w:rPr>
        <w:t xml:space="preserve"> до проверяемых объектов, с предложениями по устранению выявленных нарушений и замечаний. </w:t>
      </w:r>
    </w:p>
    <w:p w:rsidR="00683A63" w:rsidRDefault="00EE0661" w:rsidP="0032599D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683A63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3A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210C">
        <w:rPr>
          <w:rFonts w:ascii="Times New Roman" w:eastAsia="Times New Roman" w:hAnsi="Times New Roman" w:cs="Times New Roman"/>
          <w:b/>
          <w:sz w:val="26"/>
          <w:szCs w:val="26"/>
        </w:rPr>
        <w:t>1.2</w:t>
      </w:r>
      <w:r w:rsidR="00683A63" w:rsidRPr="00504EDB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504EDB" w:rsidRPr="00504EDB">
        <w:rPr>
          <w:rFonts w:ascii="Times New Roman" w:eastAsia="Times New Roman" w:hAnsi="Times New Roman" w:cs="Times New Roman"/>
          <w:sz w:val="26"/>
          <w:szCs w:val="26"/>
        </w:rPr>
        <w:t xml:space="preserve">В целях повышения квалификации </w:t>
      </w:r>
      <w:r w:rsidR="00F02E93">
        <w:rPr>
          <w:rFonts w:ascii="Times New Roman" w:eastAsia="Times New Roman" w:hAnsi="Times New Roman" w:cs="Times New Roman"/>
          <w:sz w:val="26"/>
          <w:szCs w:val="26"/>
        </w:rPr>
        <w:t>специалистов</w:t>
      </w:r>
      <w:r w:rsidR="00504EDB">
        <w:rPr>
          <w:rFonts w:ascii="Times New Roman" w:eastAsia="Times New Roman" w:hAnsi="Times New Roman" w:cs="Times New Roman"/>
          <w:sz w:val="26"/>
          <w:szCs w:val="26"/>
        </w:rPr>
        <w:t xml:space="preserve"> комиссии, </w:t>
      </w:r>
      <w:r w:rsidR="00504EDB" w:rsidRPr="00504EDB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604E67">
        <w:rPr>
          <w:rFonts w:ascii="Times New Roman" w:eastAsia="Times New Roman" w:hAnsi="Times New Roman" w:cs="Times New Roman"/>
          <w:sz w:val="26"/>
          <w:szCs w:val="26"/>
        </w:rPr>
        <w:t>5</w:t>
      </w:r>
      <w:r w:rsidR="00504EDB" w:rsidRPr="00504EDB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="0098400F">
        <w:rPr>
          <w:rFonts w:ascii="Times New Roman" w:eastAsia="Times New Roman" w:hAnsi="Times New Roman" w:cs="Times New Roman"/>
          <w:sz w:val="26"/>
          <w:szCs w:val="26"/>
        </w:rPr>
        <w:t>пройдено</w:t>
      </w:r>
      <w:r w:rsidR="00504EDB" w:rsidRPr="00504EDB">
        <w:rPr>
          <w:rFonts w:ascii="Times New Roman" w:eastAsia="Times New Roman" w:hAnsi="Times New Roman" w:cs="Times New Roman"/>
          <w:sz w:val="26"/>
          <w:szCs w:val="26"/>
        </w:rPr>
        <w:t xml:space="preserve"> обучение</w:t>
      </w:r>
      <w:r w:rsidR="00F02E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400F">
        <w:rPr>
          <w:rFonts w:ascii="Times New Roman" w:eastAsia="Times New Roman" w:hAnsi="Times New Roman" w:cs="Times New Roman"/>
          <w:sz w:val="26"/>
          <w:szCs w:val="26"/>
        </w:rPr>
        <w:t>двумя</w:t>
      </w:r>
      <w:r w:rsidR="00604E67">
        <w:rPr>
          <w:rFonts w:ascii="Times New Roman" w:eastAsia="Times New Roman" w:hAnsi="Times New Roman" w:cs="Times New Roman"/>
          <w:sz w:val="26"/>
          <w:szCs w:val="26"/>
        </w:rPr>
        <w:t xml:space="preserve"> сотрудник</w:t>
      </w:r>
      <w:r w:rsidR="0098400F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F547DF">
        <w:rPr>
          <w:rFonts w:ascii="Times New Roman" w:eastAsia="Times New Roman" w:hAnsi="Times New Roman" w:cs="Times New Roman"/>
          <w:sz w:val="26"/>
          <w:szCs w:val="26"/>
        </w:rPr>
        <w:t xml:space="preserve"> по программе повышения квалификации </w:t>
      </w:r>
      <w:r w:rsidR="00BC7782">
        <w:rPr>
          <w:rFonts w:ascii="Times New Roman" w:eastAsia="Times New Roman" w:hAnsi="Times New Roman" w:cs="Times New Roman"/>
          <w:sz w:val="26"/>
          <w:szCs w:val="26"/>
        </w:rPr>
        <w:t xml:space="preserve">в ГОУ </w:t>
      </w:r>
      <w:proofErr w:type="gramStart"/>
      <w:r w:rsidR="00BC7782">
        <w:rPr>
          <w:rFonts w:ascii="Times New Roman" w:eastAsia="Times New Roman" w:hAnsi="Times New Roman" w:cs="Times New Roman"/>
          <w:sz w:val="26"/>
          <w:szCs w:val="26"/>
        </w:rPr>
        <w:t>ВО</w:t>
      </w:r>
      <w:proofErr w:type="gramEnd"/>
      <w:r w:rsidR="00BC7782">
        <w:rPr>
          <w:rFonts w:ascii="Times New Roman" w:eastAsia="Times New Roman" w:hAnsi="Times New Roman" w:cs="Times New Roman"/>
          <w:sz w:val="26"/>
          <w:szCs w:val="26"/>
        </w:rPr>
        <w:t xml:space="preserve"> «Коми республиканской академии государственной службы и управления» по дополнительной п</w:t>
      </w:r>
      <w:r w:rsidR="0025210C">
        <w:rPr>
          <w:rFonts w:ascii="Times New Roman" w:eastAsia="Times New Roman" w:hAnsi="Times New Roman" w:cs="Times New Roman"/>
          <w:sz w:val="26"/>
          <w:szCs w:val="26"/>
        </w:rPr>
        <w:t xml:space="preserve">рофессиональной программе «Контрактная система в сфере закупок товаров, работ, услуг для обеспечения государственных и муниципальных нужд» </w:t>
      </w:r>
      <w:r w:rsidR="00F547DF" w:rsidRPr="0025210C">
        <w:rPr>
          <w:rFonts w:ascii="Times New Roman" w:eastAsia="Times New Roman" w:hAnsi="Times New Roman" w:cs="Times New Roman"/>
          <w:sz w:val="26"/>
          <w:szCs w:val="26"/>
        </w:rPr>
        <w:t>по Федеральным законам № 44</w:t>
      </w:r>
      <w:r w:rsidR="00504EDB" w:rsidRPr="0025210C">
        <w:rPr>
          <w:rFonts w:ascii="Times New Roman" w:eastAsia="Times New Roman" w:hAnsi="Times New Roman" w:cs="Times New Roman"/>
          <w:sz w:val="26"/>
          <w:szCs w:val="26"/>
        </w:rPr>
        <w:t>-ФЗ</w:t>
      </w:r>
      <w:r w:rsidR="00F547DF" w:rsidRPr="0025210C">
        <w:rPr>
          <w:rFonts w:ascii="Times New Roman" w:eastAsia="Times New Roman" w:hAnsi="Times New Roman" w:cs="Times New Roman"/>
          <w:sz w:val="26"/>
          <w:szCs w:val="26"/>
        </w:rPr>
        <w:t>, № 223-ФЗ»</w:t>
      </w:r>
      <w:r w:rsidR="0025210C" w:rsidRPr="002521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210C">
        <w:rPr>
          <w:rFonts w:ascii="Times New Roman" w:eastAsia="Times New Roman" w:hAnsi="Times New Roman" w:cs="Times New Roman"/>
          <w:sz w:val="26"/>
          <w:szCs w:val="26"/>
        </w:rPr>
        <w:t>в объеме 108 академических часов.</w:t>
      </w:r>
      <w:r w:rsidR="00F547DF" w:rsidRPr="00F02E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E0661" w:rsidRDefault="00EE0661" w:rsidP="00EE0661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EE0661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="0025210C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EE0661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рамках взаимодействия с правоохранительными органами, </w:t>
      </w:r>
      <w:r w:rsidR="00553FF3">
        <w:rPr>
          <w:rFonts w:ascii="Times New Roman" w:eastAsia="Times New Roman" w:hAnsi="Times New Roman" w:cs="Times New Roman"/>
          <w:sz w:val="26"/>
          <w:szCs w:val="26"/>
        </w:rPr>
        <w:t>во исполнение требований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Печорской межрайонной прокуратуры</w:t>
      </w:r>
      <w:r w:rsidR="00F02E93">
        <w:rPr>
          <w:rFonts w:ascii="Times New Roman" w:eastAsia="Times New Roman" w:hAnsi="Times New Roman" w:cs="Times New Roman"/>
          <w:sz w:val="26"/>
          <w:szCs w:val="26"/>
        </w:rPr>
        <w:t xml:space="preserve"> и заключенного Соглашения о порядке сотрудничества и взаимодействия</w:t>
      </w:r>
      <w:r w:rsidR="00553FF3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направлялись информации</w:t>
      </w:r>
      <w:r w:rsidR="00553FF3">
        <w:rPr>
          <w:rFonts w:ascii="Times New Roman" w:eastAsia="Times New Roman" w:hAnsi="Times New Roman" w:cs="Times New Roman"/>
          <w:sz w:val="26"/>
          <w:szCs w:val="26"/>
        </w:rPr>
        <w:t xml:space="preserve"> об установленных фактах нарушения финансовой дисциплины, повлекшие необоснованное расходование бюджетных средств.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73DAF" w:rsidRDefault="0025210C" w:rsidP="00EE0661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25210C">
        <w:rPr>
          <w:rFonts w:ascii="Times New Roman" w:eastAsia="Times New Roman" w:hAnsi="Times New Roman" w:cs="Times New Roman"/>
          <w:b/>
          <w:sz w:val="26"/>
          <w:szCs w:val="26"/>
        </w:rPr>
        <w:t>1.4</w:t>
      </w:r>
      <w:r w:rsidR="00273DAF" w:rsidRPr="0025210C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273DAF">
        <w:rPr>
          <w:rFonts w:ascii="Times New Roman" w:eastAsia="Times New Roman" w:hAnsi="Times New Roman" w:cs="Times New Roman"/>
          <w:sz w:val="26"/>
          <w:szCs w:val="26"/>
        </w:rPr>
        <w:t xml:space="preserve"> В рамках взаимодействия с правоохранительными органами  в 2</w:t>
      </w:r>
      <w:r>
        <w:rPr>
          <w:rFonts w:ascii="Times New Roman" w:eastAsia="Times New Roman" w:hAnsi="Times New Roman" w:cs="Times New Roman"/>
          <w:sz w:val="26"/>
          <w:szCs w:val="26"/>
        </w:rPr>
        <w:t>015</w:t>
      </w:r>
      <w:r w:rsidR="00273DAF">
        <w:rPr>
          <w:rFonts w:ascii="Times New Roman" w:eastAsia="Times New Roman" w:hAnsi="Times New Roman" w:cs="Times New Roman"/>
          <w:sz w:val="26"/>
          <w:szCs w:val="26"/>
        </w:rPr>
        <w:t xml:space="preserve"> году заключено </w:t>
      </w:r>
      <w:r w:rsidR="00273DAF" w:rsidRPr="001F25E5">
        <w:rPr>
          <w:rFonts w:ascii="Times New Roman" w:eastAsia="Times New Roman" w:hAnsi="Times New Roman" w:cs="Times New Roman"/>
          <w:sz w:val="26"/>
          <w:szCs w:val="26"/>
        </w:rPr>
        <w:t>Соглашение с О</w:t>
      </w:r>
      <w:r w:rsidRPr="001F25E5">
        <w:rPr>
          <w:rFonts w:ascii="Times New Roman" w:eastAsia="Times New Roman" w:hAnsi="Times New Roman" w:cs="Times New Roman"/>
          <w:sz w:val="26"/>
          <w:szCs w:val="26"/>
        </w:rPr>
        <w:t>тделом Министерства внутренних дел России по городу Печоре о сотрудничестве и взаимодействии.</w:t>
      </w:r>
    </w:p>
    <w:p w:rsidR="00273DAF" w:rsidRDefault="00273DAF" w:rsidP="00EE0661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</w:t>
      </w:r>
      <w:r w:rsidR="0025210C" w:rsidRPr="0025210C">
        <w:rPr>
          <w:rFonts w:ascii="Times New Roman" w:eastAsia="Times New Roman" w:hAnsi="Times New Roman" w:cs="Times New Roman"/>
          <w:b/>
          <w:sz w:val="26"/>
          <w:szCs w:val="26"/>
        </w:rPr>
        <w:t>1.5</w:t>
      </w:r>
      <w:r w:rsidR="0025210C" w:rsidRPr="004C4C40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25210C" w:rsidRPr="004C4C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0B28">
        <w:rPr>
          <w:rFonts w:ascii="Times New Roman" w:eastAsia="Times New Roman" w:hAnsi="Times New Roman" w:cs="Times New Roman"/>
          <w:sz w:val="26"/>
          <w:szCs w:val="26"/>
        </w:rPr>
        <w:t>Н</w:t>
      </w:r>
      <w:r w:rsidR="001F25E5" w:rsidRPr="004C4C40">
        <w:rPr>
          <w:rFonts w:ascii="Times New Roman" w:eastAsia="Times New Roman" w:hAnsi="Times New Roman" w:cs="Times New Roman"/>
          <w:sz w:val="26"/>
          <w:szCs w:val="26"/>
        </w:rPr>
        <w:t>а передачу полномочий</w:t>
      </w:r>
      <w:r w:rsidR="001F25E5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4C4C40">
        <w:rPr>
          <w:rFonts w:ascii="Times New Roman" w:eastAsia="Times New Roman" w:hAnsi="Times New Roman" w:cs="Times New Roman"/>
          <w:sz w:val="26"/>
          <w:szCs w:val="26"/>
        </w:rPr>
        <w:t>осуществлению внешнего муниципального финансового контроля</w:t>
      </w:r>
      <w:r w:rsidR="001F25E5">
        <w:rPr>
          <w:rFonts w:ascii="Times New Roman" w:eastAsia="Times New Roman" w:hAnsi="Times New Roman" w:cs="Times New Roman"/>
          <w:sz w:val="26"/>
          <w:szCs w:val="26"/>
        </w:rPr>
        <w:t xml:space="preserve"> на проведение экспертизы бюджета и проведение внешней проверки </w:t>
      </w:r>
      <w:r w:rsidR="004C4C40">
        <w:rPr>
          <w:rFonts w:ascii="Times New Roman" w:eastAsia="Times New Roman" w:hAnsi="Times New Roman" w:cs="Times New Roman"/>
          <w:sz w:val="26"/>
          <w:szCs w:val="26"/>
        </w:rPr>
        <w:t>годового отчета об исполнении бюджета поселения</w:t>
      </w:r>
      <w:r w:rsidR="00640B28"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 w:rsidR="00640B28" w:rsidRPr="004C4C40">
        <w:rPr>
          <w:rFonts w:ascii="Times New Roman" w:eastAsia="Times New Roman" w:hAnsi="Times New Roman" w:cs="Times New Roman"/>
          <w:sz w:val="26"/>
          <w:szCs w:val="26"/>
        </w:rPr>
        <w:t>аключено 7 Соглашений с городскими и сельскими поселениями</w:t>
      </w:r>
      <w:r w:rsidR="004C4C4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210C" w:rsidRDefault="0025210C" w:rsidP="00EE0661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1.6</w:t>
      </w:r>
      <w:r w:rsidRPr="00683A6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рамках взаимодействия с депутатами Совета муниципального района «Печора» на 2016 год утвержден План работы комиссии с учетом поручений отдельных депутатов Совета МР «Печора», </w:t>
      </w:r>
      <w:r w:rsidR="00CC39C8">
        <w:rPr>
          <w:rFonts w:ascii="Times New Roman" w:eastAsia="Times New Roman" w:hAnsi="Times New Roman" w:cs="Times New Roman"/>
          <w:sz w:val="26"/>
          <w:szCs w:val="26"/>
        </w:rPr>
        <w:t xml:space="preserve">Главы МР «Печора» - председателя Совета района, </w:t>
      </w:r>
      <w:r w:rsidR="003664DD">
        <w:rPr>
          <w:rFonts w:ascii="Times New Roman" w:eastAsia="Times New Roman" w:hAnsi="Times New Roman" w:cs="Times New Roman"/>
          <w:sz w:val="26"/>
          <w:szCs w:val="26"/>
        </w:rPr>
        <w:t xml:space="preserve">и.о. главы ГП «Печора», </w:t>
      </w:r>
      <w:r>
        <w:rPr>
          <w:rFonts w:ascii="Times New Roman" w:eastAsia="Times New Roman" w:hAnsi="Times New Roman" w:cs="Times New Roman"/>
          <w:sz w:val="26"/>
          <w:szCs w:val="26"/>
        </w:rPr>
        <w:t>главы СП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Каджером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25210C" w:rsidRDefault="00EE0661" w:rsidP="00EE0661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504ED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210C">
        <w:rPr>
          <w:rFonts w:ascii="Times New Roman" w:eastAsia="Times New Roman" w:hAnsi="Times New Roman" w:cs="Times New Roman"/>
          <w:b/>
          <w:sz w:val="26"/>
          <w:szCs w:val="26"/>
        </w:rPr>
        <w:t>1.7</w:t>
      </w:r>
      <w:r w:rsidR="00504EDB" w:rsidRPr="00504ED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504EDB">
        <w:rPr>
          <w:rFonts w:ascii="Times New Roman" w:eastAsia="Times New Roman" w:hAnsi="Times New Roman" w:cs="Times New Roman"/>
          <w:sz w:val="26"/>
          <w:szCs w:val="26"/>
        </w:rPr>
        <w:t xml:space="preserve"> Ведение бухгалтерского (бюджетного) учета Контрольно-счетной комиссией муниципального района «Печора»</w:t>
      </w:r>
      <w:r w:rsidR="00553FF3">
        <w:rPr>
          <w:rFonts w:ascii="Times New Roman" w:eastAsia="Times New Roman" w:hAnsi="Times New Roman" w:cs="Times New Roman"/>
          <w:sz w:val="26"/>
          <w:szCs w:val="26"/>
        </w:rPr>
        <w:t xml:space="preserve"> в 201</w:t>
      </w:r>
      <w:r w:rsidR="00604E67">
        <w:rPr>
          <w:rFonts w:ascii="Times New Roman" w:eastAsia="Times New Roman" w:hAnsi="Times New Roman" w:cs="Times New Roman"/>
          <w:sz w:val="26"/>
          <w:szCs w:val="26"/>
        </w:rPr>
        <w:t>5</w:t>
      </w:r>
      <w:r w:rsidR="00553FF3"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  <w:r w:rsidR="00504E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3FF3">
        <w:rPr>
          <w:rFonts w:ascii="Times New Roman" w:eastAsia="Times New Roman" w:hAnsi="Times New Roman" w:cs="Times New Roman"/>
          <w:sz w:val="26"/>
          <w:szCs w:val="26"/>
        </w:rPr>
        <w:t>осуществлялось</w:t>
      </w:r>
      <w:r w:rsidR="00504EDB">
        <w:rPr>
          <w:rFonts w:ascii="Times New Roman" w:eastAsia="Times New Roman" w:hAnsi="Times New Roman" w:cs="Times New Roman"/>
          <w:sz w:val="26"/>
          <w:szCs w:val="26"/>
        </w:rPr>
        <w:t xml:space="preserve"> самостоятельно в </w:t>
      </w:r>
      <w:r w:rsidR="00815CF3">
        <w:rPr>
          <w:rFonts w:ascii="Times New Roman" w:eastAsia="Times New Roman" w:hAnsi="Times New Roman" w:cs="Times New Roman"/>
          <w:sz w:val="26"/>
          <w:szCs w:val="26"/>
        </w:rPr>
        <w:t>программе АС «Смета»</w:t>
      </w:r>
      <w:r w:rsidR="00553FF3">
        <w:rPr>
          <w:rFonts w:ascii="Times New Roman" w:eastAsia="Times New Roman" w:hAnsi="Times New Roman" w:cs="Times New Roman"/>
          <w:sz w:val="26"/>
          <w:szCs w:val="26"/>
        </w:rPr>
        <w:t xml:space="preserve"> с составлением</w:t>
      </w:r>
      <w:r w:rsidR="00504EDB">
        <w:rPr>
          <w:rFonts w:ascii="Times New Roman" w:eastAsia="Times New Roman" w:hAnsi="Times New Roman" w:cs="Times New Roman"/>
          <w:sz w:val="26"/>
          <w:szCs w:val="26"/>
        </w:rPr>
        <w:t xml:space="preserve"> и своевременн</w:t>
      </w:r>
      <w:r w:rsidR="00553FF3">
        <w:rPr>
          <w:rFonts w:ascii="Times New Roman" w:eastAsia="Times New Roman" w:hAnsi="Times New Roman" w:cs="Times New Roman"/>
          <w:sz w:val="26"/>
          <w:szCs w:val="26"/>
        </w:rPr>
        <w:t>ым</w:t>
      </w:r>
      <w:r w:rsidR="00504EDB">
        <w:rPr>
          <w:rFonts w:ascii="Times New Roman" w:eastAsia="Times New Roman" w:hAnsi="Times New Roman" w:cs="Times New Roman"/>
          <w:sz w:val="26"/>
          <w:szCs w:val="26"/>
        </w:rPr>
        <w:t xml:space="preserve"> представление</w:t>
      </w:r>
      <w:r w:rsidR="00553FF3">
        <w:rPr>
          <w:rFonts w:ascii="Times New Roman" w:eastAsia="Times New Roman" w:hAnsi="Times New Roman" w:cs="Times New Roman"/>
          <w:sz w:val="26"/>
          <w:szCs w:val="26"/>
        </w:rPr>
        <w:t>м</w:t>
      </w:r>
      <w:r w:rsidR="00504EDB">
        <w:rPr>
          <w:rFonts w:ascii="Times New Roman" w:eastAsia="Times New Roman" w:hAnsi="Times New Roman" w:cs="Times New Roman"/>
          <w:sz w:val="26"/>
          <w:szCs w:val="26"/>
        </w:rPr>
        <w:t xml:space="preserve"> месячной, квартальной и годовой отчетности в налоговые органы и другие органы государственной власти. </w:t>
      </w:r>
    </w:p>
    <w:p w:rsidR="003664DD" w:rsidRPr="00504EDB" w:rsidRDefault="003664DD" w:rsidP="003664DD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7861" w:rsidRPr="00557861" w:rsidRDefault="00557861" w:rsidP="00553FF3">
      <w:pPr>
        <w:pStyle w:val="a5"/>
        <w:keepLines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7861">
        <w:rPr>
          <w:rFonts w:ascii="Times New Roman" w:eastAsia="Times New Roman" w:hAnsi="Times New Roman" w:cs="Times New Roman"/>
          <w:b/>
          <w:sz w:val="26"/>
          <w:szCs w:val="26"/>
        </w:rPr>
        <w:t>Эксп</w:t>
      </w:r>
      <w:r w:rsidR="0080636E">
        <w:rPr>
          <w:rFonts w:ascii="Times New Roman" w:eastAsia="Times New Roman" w:hAnsi="Times New Roman" w:cs="Times New Roman"/>
          <w:b/>
          <w:sz w:val="26"/>
          <w:szCs w:val="26"/>
        </w:rPr>
        <w:t>ертно-аналитические мероприятия.</w:t>
      </w:r>
    </w:p>
    <w:p w:rsidR="006F63A4" w:rsidRDefault="006F63A4" w:rsidP="006F63A4">
      <w:pPr>
        <w:keepLines/>
        <w:widowControl w:val="0"/>
        <w:tabs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02D88" w:rsidRDefault="00D9202A" w:rsidP="0035266D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202A">
        <w:rPr>
          <w:rFonts w:ascii="Times New Roman" w:hAnsi="Times New Roman" w:cs="Times New Roman"/>
          <w:sz w:val="26"/>
          <w:szCs w:val="26"/>
        </w:rPr>
        <w:t>Руководствуясь решениями Совета</w:t>
      </w:r>
      <w:r w:rsidR="006F63A4" w:rsidRPr="00D9202A">
        <w:rPr>
          <w:rFonts w:ascii="Times New Roman" w:hAnsi="Times New Roman" w:cs="Times New Roman"/>
          <w:sz w:val="26"/>
          <w:szCs w:val="26"/>
        </w:rPr>
        <w:t xml:space="preserve"> муниципального района «</w:t>
      </w:r>
      <w:r w:rsidRPr="00D9202A">
        <w:rPr>
          <w:rFonts w:ascii="Times New Roman" w:hAnsi="Times New Roman" w:cs="Times New Roman"/>
          <w:sz w:val="26"/>
          <w:szCs w:val="26"/>
        </w:rPr>
        <w:t>Печора</w:t>
      </w:r>
      <w:r w:rsidR="006F63A4" w:rsidRPr="00D9202A">
        <w:rPr>
          <w:rFonts w:ascii="Times New Roman" w:hAnsi="Times New Roman" w:cs="Times New Roman"/>
          <w:sz w:val="26"/>
          <w:szCs w:val="26"/>
        </w:rPr>
        <w:t>»</w:t>
      </w:r>
      <w:r w:rsidRPr="00D9202A">
        <w:rPr>
          <w:rFonts w:ascii="Times New Roman" w:hAnsi="Times New Roman" w:cs="Times New Roman"/>
          <w:sz w:val="26"/>
          <w:szCs w:val="26"/>
        </w:rPr>
        <w:t>, Совета городских и сельских поселений и Положением о К</w:t>
      </w:r>
      <w:r w:rsidR="006F63A4" w:rsidRPr="00D9202A">
        <w:rPr>
          <w:rFonts w:ascii="Times New Roman" w:hAnsi="Times New Roman" w:cs="Times New Roman"/>
          <w:sz w:val="26"/>
          <w:szCs w:val="26"/>
        </w:rPr>
        <w:t>онтрольно-счетно</w:t>
      </w:r>
      <w:r w:rsidRPr="00D9202A">
        <w:rPr>
          <w:rFonts w:ascii="Times New Roman" w:hAnsi="Times New Roman" w:cs="Times New Roman"/>
          <w:sz w:val="26"/>
          <w:szCs w:val="26"/>
        </w:rPr>
        <w:t>й</w:t>
      </w:r>
      <w:r w:rsidR="006F63A4" w:rsidRPr="00D9202A">
        <w:rPr>
          <w:rFonts w:ascii="Times New Roman" w:hAnsi="Times New Roman" w:cs="Times New Roman"/>
          <w:sz w:val="26"/>
          <w:szCs w:val="26"/>
        </w:rPr>
        <w:t xml:space="preserve"> комиссии муниципального района «Печора»</w:t>
      </w:r>
      <w:r w:rsidR="00BB7602">
        <w:rPr>
          <w:rFonts w:ascii="Times New Roman" w:hAnsi="Times New Roman" w:cs="Times New Roman"/>
          <w:sz w:val="26"/>
          <w:szCs w:val="26"/>
        </w:rPr>
        <w:t xml:space="preserve">, </w:t>
      </w:r>
      <w:r w:rsidR="006F63A4" w:rsidRPr="00D9202A">
        <w:rPr>
          <w:rFonts w:ascii="Times New Roman" w:hAnsi="Times New Roman" w:cs="Times New Roman"/>
          <w:sz w:val="26"/>
          <w:szCs w:val="26"/>
        </w:rPr>
        <w:t xml:space="preserve"> в 201</w:t>
      </w:r>
      <w:r w:rsidR="00604E67">
        <w:rPr>
          <w:rFonts w:ascii="Times New Roman" w:hAnsi="Times New Roman" w:cs="Times New Roman"/>
          <w:sz w:val="26"/>
          <w:szCs w:val="26"/>
        </w:rPr>
        <w:t>5</w:t>
      </w:r>
      <w:r w:rsidR="001547C0">
        <w:rPr>
          <w:rFonts w:ascii="Times New Roman" w:hAnsi="Times New Roman" w:cs="Times New Roman"/>
          <w:sz w:val="26"/>
          <w:szCs w:val="26"/>
        </w:rPr>
        <w:t xml:space="preserve"> году Комиссией осуществлялись</w:t>
      </w:r>
      <w:r w:rsidR="006F63A4" w:rsidRPr="00D9202A">
        <w:rPr>
          <w:rFonts w:ascii="Times New Roman" w:hAnsi="Times New Roman" w:cs="Times New Roman"/>
          <w:sz w:val="26"/>
          <w:szCs w:val="26"/>
        </w:rPr>
        <w:t xml:space="preserve"> полномочия по осуществлению внешнего </w:t>
      </w:r>
      <w:r w:rsidR="0080636E" w:rsidRPr="00D9202A">
        <w:rPr>
          <w:rFonts w:ascii="Times New Roman" w:hAnsi="Times New Roman" w:cs="Times New Roman"/>
          <w:sz w:val="26"/>
          <w:szCs w:val="26"/>
        </w:rPr>
        <w:t xml:space="preserve">муниципального финансового </w:t>
      </w:r>
      <w:r w:rsidR="006F63A4" w:rsidRPr="00D9202A">
        <w:rPr>
          <w:rFonts w:ascii="Times New Roman" w:hAnsi="Times New Roman" w:cs="Times New Roman"/>
          <w:sz w:val="26"/>
          <w:szCs w:val="26"/>
        </w:rPr>
        <w:t>контроля</w:t>
      </w:r>
      <w:r w:rsidRPr="00D9202A">
        <w:rPr>
          <w:rFonts w:ascii="Times New Roman" w:hAnsi="Times New Roman" w:cs="Times New Roman"/>
          <w:sz w:val="26"/>
          <w:szCs w:val="26"/>
        </w:rPr>
        <w:t xml:space="preserve"> в части проведения внешней проверки годового отчета об исполнении бюджетов поселений и проведения</w:t>
      </w:r>
      <w:r w:rsidR="0080636E" w:rsidRPr="00D9202A">
        <w:rPr>
          <w:rFonts w:ascii="Times New Roman" w:hAnsi="Times New Roman" w:cs="Times New Roman"/>
          <w:sz w:val="26"/>
          <w:szCs w:val="26"/>
        </w:rPr>
        <w:t xml:space="preserve"> экспертизы</w:t>
      </w:r>
      <w:r w:rsidRPr="00D9202A">
        <w:rPr>
          <w:rFonts w:ascii="Times New Roman" w:hAnsi="Times New Roman" w:cs="Times New Roman"/>
          <w:sz w:val="26"/>
          <w:szCs w:val="26"/>
        </w:rPr>
        <w:t xml:space="preserve"> проектов</w:t>
      </w:r>
      <w:r w:rsidR="0080636E" w:rsidRPr="00D9202A">
        <w:rPr>
          <w:rFonts w:ascii="Times New Roman" w:hAnsi="Times New Roman" w:cs="Times New Roman"/>
          <w:sz w:val="26"/>
          <w:szCs w:val="26"/>
        </w:rPr>
        <w:t xml:space="preserve"> бюджетов му</w:t>
      </w:r>
      <w:r w:rsidR="006F63A4" w:rsidRPr="00D9202A">
        <w:rPr>
          <w:rFonts w:ascii="Times New Roman" w:hAnsi="Times New Roman" w:cs="Times New Roman"/>
          <w:sz w:val="26"/>
          <w:szCs w:val="26"/>
        </w:rPr>
        <w:t>ниципальных образований</w:t>
      </w:r>
      <w:r w:rsidR="0080636E" w:rsidRPr="00D9202A">
        <w:rPr>
          <w:rFonts w:ascii="Times New Roman" w:hAnsi="Times New Roman" w:cs="Times New Roman"/>
          <w:sz w:val="26"/>
          <w:szCs w:val="26"/>
        </w:rPr>
        <w:t xml:space="preserve"> городских поселений ГП «Печора», ГП «Путеец», ГП «</w:t>
      </w:r>
      <w:proofErr w:type="spellStart"/>
      <w:r w:rsidR="0080636E" w:rsidRPr="00D9202A">
        <w:rPr>
          <w:rFonts w:ascii="Times New Roman" w:hAnsi="Times New Roman" w:cs="Times New Roman"/>
          <w:sz w:val="26"/>
          <w:szCs w:val="26"/>
        </w:rPr>
        <w:t>Кожва</w:t>
      </w:r>
      <w:proofErr w:type="spellEnd"/>
      <w:r w:rsidR="0080636E" w:rsidRPr="00D9202A">
        <w:rPr>
          <w:rFonts w:ascii="Times New Roman" w:hAnsi="Times New Roman" w:cs="Times New Roman"/>
          <w:sz w:val="26"/>
          <w:szCs w:val="26"/>
        </w:rPr>
        <w:t>», и</w:t>
      </w:r>
      <w:r w:rsidR="006F63A4" w:rsidRPr="00D9202A"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proofErr w:type="gramEnd"/>
      <w:r w:rsidR="0080636E" w:rsidRPr="00D9202A">
        <w:rPr>
          <w:rFonts w:ascii="Times New Roman" w:hAnsi="Times New Roman" w:cs="Times New Roman"/>
          <w:sz w:val="26"/>
          <w:szCs w:val="26"/>
        </w:rPr>
        <w:t xml:space="preserve"> СП «</w:t>
      </w:r>
      <w:proofErr w:type="spellStart"/>
      <w:r w:rsidR="0080636E" w:rsidRPr="00D9202A">
        <w:rPr>
          <w:rFonts w:ascii="Times New Roman" w:hAnsi="Times New Roman" w:cs="Times New Roman"/>
          <w:sz w:val="26"/>
          <w:szCs w:val="26"/>
        </w:rPr>
        <w:t>Чикшино</w:t>
      </w:r>
      <w:proofErr w:type="spellEnd"/>
      <w:r w:rsidR="0080636E" w:rsidRPr="00D9202A">
        <w:rPr>
          <w:rFonts w:ascii="Times New Roman" w:hAnsi="Times New Roman" w:cs="Times New Roman"/>
          <w:sz w:val="26"/>
          <w:szCs w:val="26"/>
        </w:rPr>
        <w:t>», СП «Озерный», СП «Приуральское», СП «</w:t>
      </w:r>
      <w:proofErr w:type="spellStart"/>
      <w:r w:rsidR="0080636E" w:rsidRPr="00D9202A">
        <w:rPr>
          <w:rFonts w:ascii="Times New Roman" w:hAnsi="Times New Roman" w:cs="Times New Roman"/>
          <w:sz w:val="26"/>
          <w:szCs w:val="26"/>
        </w:rPr>
        <w:t>Каджером</w:t>
      </w:r>
      <w:proofErr w:type="spellEnd"/>
      <w:r w:rsidR="0098400F">
        <w:rPr>
          <w:rFonts w:ascii="Times New Roman" w:hAnsi="Times New Roman" w:cs="Times New Roman"/>
          <w:sz w:val="26"/>
          <w:szCs w:val="26"/>
        </w:rPr>
        <w:t>»</w:t>
      </w:r>
      <w:r w:rsidR="006F63A4" w:rsidRPr="00D9202A">
        <w:rPr>
          <w:rFonts w:ascii="Times New Roman" w:hAnsi="Times New Roman" w:cs="Times New Roman"/>
          <w:sz w:val="26"/>
          <w:szCs w:val="26"/>
        </w:rPr>
        <w:t>.</w:t>
      </w:r>
    </w:p>
    <w:p w:rsidR="00557861" w:rsidRPr="00557861" w:rsidRDefault="006F63A4" w:rsidP="00C02D88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02A">
        <w:rPr>
          <w:rFonts w:ascii="Times New Roman" w:hAnsi="Times New Roman" w:cs="Times New Roman"/>
          <w:sz w:val="26"/>
          <w:szCs w:val="26"/>
        </w:rPr>
        <w:t>Деятельность по осуществлению функций внешнего муниципального контроля в отношении бюджетов</w:t>
      </w:r>
      <w:r w:rsidR="0080636E" w:rsidRPr="00D9202A">
        <w:rPr>
          <w:rFonts w:ascii="Times New Roman" w:hAnsi="Times New Roman" w:cs="Times New Roman"/>
          <w:sz w:val="26"/>
          <w:szCs w:val="26"/>
        </w:rPr>
        <w:t xml:space="preserve"> городских и </w:t>
      </w:r>
      <w:r w:rsidRPr="00D9202A">
        <w:rPr>
          <w:rFonts w:ascii="Times New Roman" w:hAnsi="Times New Roman" w:cs="Times New Roman"/>
          <w:sz w:val="26"/>
          <w:szCs w:val="26"/>
        </w:rPr>
        <w:t xml:space="preserve">сельских поселений, расположенных на территории </w:t>
      </w:r>
      <w:r w:rsidR="0080636E" w:rsidRPr="00D9202A">
        <w:rPr>
          <w:rFonts w:ascii="Times New Roman" w:hAnsi="Times New Roman" w:cs="Times New Roman"/>
          <w:sz w:val="26"/>
          <w:szCs w:val="26"/>
        </w:rPr>
        <w:t>Печорского</w:t>
      </w:r>
      <w:r w:rsidRPr="00D9202A">
        <w:rPr>
          <w:rFonts w:ascii="Times New Roman" w:hAnsi="Times New Roman" w:cs="Times New Roman"/>
          <w:sz w:val="26"/>
          <w:szCs w:val="26"/>
        </w:rPr>
        <w:t xml:space="preserve"> района, осуществлялась на основании</w:t>
      </w:r>
      <w:r w:rsidR="00D9202A">
        <w:rPr>
          <w:rFonts w:ascii="Times New Roman" w:hAnsi="Times New Roman" w:cs="Times New Roman"/>
          <w:sz w:val="26"/>
          <w:szCs w:val="26"/>
        </w:rPr>
        <w:t xml:space="preserve"> заключенных</w:t>
      </w:r>
      <w:r w:rsidRPr="00D9202A">
        <w:rPr>
          <w:rFonts w:ascii="Times New Roman" w:hAnsi="Times New Roman" w:cs="Times New Roman"/>
          <w:sz w:val="26"/>
          <w:szCs w:val="26"/>
        </w:rPr>
        <w:t xml:space="preserve"> трехсторонних Соглашений между Советом муниципального района «</w:t>
      </w:r>
      <w:r w:rsidR="0080636E" w:rsidRPr="00D9202A">
        <w:rPr>
          <w:rFonts w:ascii="Times New Roman" w:hAnsi="Times New Roman" w:cs="Times New Roman"/>
          <w:sz w:val="26"/>
          <w:szCs w:val="26"/>
        </w:rPr>
        <w:t>Печора</w:t>
      </w:r>
      <w:r w:rsidRPr="00D9202A">
        <w:rPr>
          <w:rFonts w:ascii="Times New Roman" w:hAnsi="Times New Roman" w:cs="Times New Roman"/>
          <w:sz w:val="26"/>
          <w:szCs w:val="26"/>
        </w:rPr>
        <w:t xml:space="preserve">», Советом </w:t>
      </w:r>
      <w:r w:rsidR="0080636E" w:rsidRPr="00D9202A">
        <w:rPr>
          <w:rFonts w:ascii="Times New Roman" w:hAnsi="Times New Roman" w:cs="Times New Roman"/>
          <w:sz w:val="26"/>
          <w:szCs w:val="26"/>
        </w:rPr>
        <w:t xml:space="preserve">городского и </w:t>
      </w:r>
      <w:r w:rsidRPr="00D9202A">
        <w:rPr>
          <w:rFonts w:ascii="Times New Roman" w:hAnsi="Times New Roman" w:cs="Times New Roman"/>
          <w:sz w:val="26"/>
          <w:szCs w:val="26"/>
        </w:rPr>
        <w:t>сельского поселения и контрольно-счетным органом.</w:t>
      </w:r>
      <w:r w:rsidRPr="00CE7B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266D" w:rsidRPr="00557861" w:rsidRDefault="00FB58BE" w:rsidP="0035266D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5266D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35266D" w:rsidRPr="00557861">
        <w:rPr>
          <w:rFonts w:ascii="Times New Roman" w:eastAsia="Times New Roman" w:hAnsi="Times New Roman" w:cs="Times New Roman"/>
          <w:sz w:val="26"/>
          <w:szCs w:val="26"/>
        </w:rPr>
        <w:t xml:space="preserve">При проведении экспертно-аналитических мероприятий подготовлено </w:t>
      </w:r>
      <w:r w:rsidR="0035266D" w:rsidRPr="00273DAF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35266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35266D" w:rsidRPr="00557861">
        <w:rPr>
          <w:rFonts w:ascii="Times New Roman" w:eastAsia="Times New Roman" w:hAnsi="Times New Roman" w:cs="Times New Roman"/>
          <w:b/>
          <w:sz w:val="26"/>
          <w:szCs w:val="26"/>
        </w:rPr>
        <w:t xml:space="preserve"> заключения</w:t>
      </w:r>
      <w:r w:rsidR="0035266D" w:rsidRPr="00557861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35266D" w:rsidRPr="00557861" w:rsidRDefault="0035266D" w:rsidP="0035266D">
      <w:pPr>
        <w:tabs>
          <w:tab w:val="left" w:pos="709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557861">
        <w:rPr>
          <w:rFonts w:ascii="Times New Roman" w:eastAsia="Times New Roman" w:hAnsi="Times New Roman" w:cs="Times New Roman"/>
          <w:sz w:val="26"/>
          <w:szCs w:val="26"/>
        </w:rPr>
        <w:t xml:space="preserve"> - на проведение </w:t>
      </w:r>
      <w:r w:rsidRPr="00480CBE">
        <w:rPr>
          <w:rFonts w:ascii="Times New Roman" w:hAnsi="Times New Roman" w:cs="Times New Roman"/>
          <w:b/>
          <w:sz w:val="26"/>
          <w:szCs w:val="26"/>
        </w:rPr>
        <w:t>внешних проверок годовой бюджетной отчетности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7861">
        <w:rPr>
          <w:rFonts w:ascii="Times New Roman" w:hAnsi="Times New Roman" w:cs="Times New Roman"/>
          <w:b/>
          <w:sz w:val="26"/>
          <w:szCs w:val="26"/>
        </w:rPr>
        <w:t>за 201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55786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557861">
        <w:rPr>
          <w:rFonts w:ascii="Times New Roman" w:hAnsi="Times New Roman" w:cs="Times New Roman"/>
          <w:sz w:val="26"/>
          <w:szCs w:val="26"/>
        </w:rPr>
        <w:t xml:space="preserve">  с выдачей заключений </w:t>
      </w:r>
      <w:r w:rsidRPr="009300E8">
        <w:rPr>
          <w:rFonts w:ascii="Times New Roman" w:hAnsi="Times New Roman" w:cs="Times New Roman"/>
          <w:b/>
          <w:sz w:val="26"/>
          <w:szCs w:val="26"/>
        </w:rPr>
        <w:t>по 7</w:t>
      </w:r>
      <w:r w:rsidRPr="00557861">
        <w:rPr>
          <w:rFonts w:ascii="Times New Roman" w:hAnsi="Times New Roman" w:cs="Times New Roman"/>
          <w:sz w:val="26"/>
          <w:szCs w:val="26"/>
        </w:rPr>
        <w:t xml:space="preserve"> главным ад</w:t>
      </w:r>
      <w:r>
        <w:rPr>
          <w:rFonts w:ascii="Times New Roman" w:hAnsi="Times New Roman" w:cs="Times New Roman"/>
          <w:sz w:val="26"/>
          <w:szCs w:val="26"/>
        </w:rPr>
        <w:t>министраторам бюджетных средств:  Администрации МР «Печора» (бюджет МР «Печора»), Администрация МР «Печора» (бюджет ГП «Печора»), Управление образования МР «Печора», Управление культуры и туризма МР «Печора», Совет МР «Печора», Управление финансов МР «Печора», Комитет по управлению муниципальной собственностью МР «Печора»;</w:t>
      </w:r>
    </w:p>
    <w:p w:rsidR="0035266D" w:rsidRPr="00557861" w:rsidRDefault="0035266D" w:rsidP="0035266D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86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57861">
        <w:rPr>
          <w:rFonts w:ascii="Times New Roman" w:hAnsi="Times New Roman" w:cs="Times New Roman"/>
          <w:sz w:val="26"/>
          <w:szCs w:val="26"/>
        </w:rPr>
        <w:t xml:space="preserve">  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7861">
        <w:rPr>
          <w:rFonts w:ascii="Times New Roman" w:hAnsi="Times New Roman" w:cs="Times New Roman"/>
          <w:sz w:val="26"/>
          <w:szCs w:val="26"/>
        </w:rPr>
        <w:t xml:space="preserve">на проведение </w:t>
      </w:r>
      <w:r w:rsidRPr="00480CBE">
        <w:rPr>
          <w:rFonts w:ascii="Times New Roman" w:hAnsi="Times New Roman" w:cs="Times New Roman"/>
          <w:b/>
          <w:sz w:val="26"/>
          <w:szCs w:val="26"/>
        </w:rPr>
        <w:t>внешних проверок годового отчета об исполнении бюджета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7861">
        <w:rPr>
          <w:rFonts w:ascii="Times New Roman" w:hAnsi="Times New Roman" w:cs="Times New Roman"/>
          <w:b/>
          <w:sz w:val="26"/>
          <w:szCs w:val="26"/>
        </w:rPr>
        <w:t>за 201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557861">
        <w:rPr>
          <w:rFonts w:ascii="Times New Roman" w:hAnsi="Times New Roman" w:cs="Times New Roman"/>
          <w:b/>
          <w:sz w:val="26"/>
          <w:szCs w:val="26"/>
        </w:rPr>
        <w:t xml:space="preserve"> год </w:t>
      </w:r>
      <w:r w:rsidRPr="00557861">
        <w:rPr>
          <w:rFonts w:ascii="Times New Roman" w:hAnsi="Times New Roman" w:cs="Times New Roman"/>
          <w:sz w:val="26"/>
          <w:szCs w:val="26"/>
        </w:rPr>
        <w:t xml:space="preserve">с выдачей </w:t>
      </w:r>
      <w:r w:rsidRPr="009300E8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00E8">
        <w:rPr>
          <w:rFonts w:ascii="Times New Roman" w:hAnsi="Times New Roman" w:cs="Times New Roman"/>
          <w:b/>
          <w:sz w:val="26"/>
          <w:szCs w:val="26"/>
        </w:rPr>
        <w:t>заключений</w:t>
      </w:r>
      <w:r>
        <w:rPr>
          <w:rFonts w:ascii="Times New Roman" w:hAnsi="Times New Roman" w:cs="Times New Roman"/>
          <w:b/>
          <w:sz w:val="26"/>
          <w:szCs w:val="26"/>
        </w:rPr>
        <w:t xml:space="preserve">, в том числе: </w:t>
      </w:r>
      <w:r w:rsidRPr="00D9202A">
        <w:rPr>
          <w:rFonts w:ascii="Times New Roman" w:eastAsia="Times New Roman" w:hAnsi="Times New Roman" w:cs="Times New Roman"/>
          <w:sz w:val="26"/>
          <w:szCs w:val="26"/>
        </w:rPr>
        <w:t>муниципальному образованию</w:t>
      </w:r>
      <w:r w:rsidRPr="00557861">
        <w:rPr>
          <w:rFonts w:ascii="Times New Roman" w:eastAsia="Times New Roman" w:hAnsi="Times New Roman" w:cs="Times New Roman"/>
          <w:sz w:val="26"/>
          <w:szCs w:val="26"/>
        </w:rPr>
        <w:t xml:space="preserve"> МР «Печора», трем муниципальным образованиям городских поселений: ГП «Печора», ГП «Путеец», ГП «</w:t>
      </w:r>
      <w:proofErr w:type="spellStart"/>
      <w:r w:rsidRPr="00557861">
        <w:rPr>
          <w:rFonts w:ascii="Times New Roman" w:eastAsia="Times New Roman" w:hAnsi="Times New Roman" w:cs="Times New Roman"/>
          <w:sz w:val="26"/>
          <w:szCs w:val="26"/>
        </w:rPr>
        <w:t>Кожва</w:t>
      </w:r>
      <w:proofErr w:type="spellEnd"/>
      <w:r w:rsidRPr="00557861">
        <w:rPr>
          <w:rFonts w:ascii="Times New Roman" w:eastAsia="Times New Roman" w:hAnsi="Times New Roman" w:cs="Times New Roman"/>
          <w:sz w:val="26"/>
          <w:szCs w:val="26"/>
        </w:rPr>
        <w:t xml:space="preserve">», четырем муниципальным образованиям сельских поселений: </w:t>
      </w:r>
      <w:proofErr w:type="gramStart"/>
      <w:r w:rsidRPr="00557861">
        <w:rPr>
          <w:rFonts w:ascii="Times New Roman" w:eastAsia="Times New Roman" w:hAnsi="Times New Roman" w:cs="Times New Roman"/>
          <w:sz w:val="26"/>
          <w:szCs w:val="26"/>
        </w:rPr>
        <w:t>СП «</w:t>
      </w:r>
      <w:proofErr w:type="spellStart"/>
      <w:r w:rsidRPr="00557861">
        <w:rPr>
          <w:rFonts w:ascii="Times New Roman" w:eastAsia="Times New Roman" w:hAnsi="Times New Roman" w:cs="Times New Roman"/>
          <w:sz w:val="26"/>
          <w:szCs w:val="26"/>
        </w:rPr>
        <w:t>Чикшино</w:t>
      </w:r>
      <w:proofErr w:type="spellEnd"/>
      <w:r w:rsidRPr="00557861">
        <w:rPr>
          <w:rFonts w:ascii="Times New Roman" w:eastAsia="Times New Roman" w:hAnsi="Times New Roman" w:cs="Times New Roman"/>
          <w:sz w:val="26"/>
          <w:szCs w:val="26"/>
        </w:rPr>
        <w:t>», СП «Озерный», С</w:t>
      </w:r>
      <w:r>
        <w:rPr>
          <w:rFonts w:ascii="Times New Roman" w:eastAsia="Times New Roman" w:hAnsi="Times New Roman" w:cs="Times New Roman"/>
          <w:sz w:val="26"/>
          <w:szCs w:val="26"/>
        </w:rPr>
        <w:t>П «Приуральское», СП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Каджером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»;</w:t>
      </w:r>
      <w:proofErr w:type="gramEnd"/>
    </w:p>
    <w:p w:rsidR="00557861" w:rsidRPr="0035266D" w:rsidRDefault="0035266D" w:rsidP="0035266D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86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557861">
        <w:rPr>
          <w:rFonts w:ascii="Times New Roman" w:eastAsia="Times New Roman" w:hAnsi="Times New Roman" w:cs="Times New Roman"/>
          <w:sz w:val="26"/>
          <w:szCs w:val="26"/>
        </w:rPr>
        <w:t xml:space="preserve"> - на проведение </w:t>
      </w:r>
      <w:r w:rsidRPr="00480CBE">
        <w:rPr>
          <w:rFonts w:ascii="Times New Roman" w:eastAsia="Times New Roman" w:hAnsi="Times New Roman" w:cs="Times New Roman"/>
          <w:b/>
          <w:sz w:val="26"/>
          <w:szCs w:val="26"/>
        </w:rPr>
        <w:t>экспертизы проекта решения Совета</w:t>
      </w:r>
      <w:r w:rsidRPr="00557861">
        <w:rPr>
          <w:rFonts w:ascii="Times New Roman" w:eastAsia="Times New Roman" w:hAnsi="Times New Roman" w:cs="Times New Roman"/>
          <w:sz w:val="26"/>
          <w:szCs w:val="26"/>
        </w:rPr>
        <w:t xml:space="preserve"> «О бюджете муниципального образования на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57861">
        <w:rPr>
          <w:rFonts w:ascii="Times New Roman" w:eastAsia="Times New Roman" w:hAnsi="Times New Roman" w:cs="Times New Roman"/>
          <w:sz w:val="26"/>
          <w:szCs w:val="26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57861">
        <w:rPr>
          <w:rFonts w:ascii="Times New Roman" w:eastAsia="Times New Roman" w:hAnsi="Times New Roman" w:cs="Times New Roman"/>
          <w:sz w:val="26"/>
          <w:szCs w:val="26"/>
        </w:rPr>
        <w:t xml:space="preserve"> и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57861">
        <w:rPr>
          <w:rFonts w:ascii="Times New Roman" w:eastAsia="Times New Roman" w:hAnsi="Times New Roman" w:cs="Times New Roman"/>
          <w:sz w:val="26"/>
          <w:szCs w:val="26"/>
        </w:rPr>
        <w:t xml:space="preserve"> годов»  и выдачей </w:t>
      </w:r>
      <w:r w:rsidRPr="00D9202A">
        <w:rPr>
          <w:rFonts w:ascii="Times New Roman" w:eastAsia="Times New Roman" w:hAnsi="Times New Roman" w:cs="Times New Roman"/>
          <w:sz w:val="26"/>
          <w:szCs w:val="26"/>
        </w:rPr>
        <w:t>положительных заключений</w:t>
      </w:r>
      <w:r w:rsidRPr="00557861">
        <w:rPr>
          <w:rFonts w:ascii="Times New Roman" w:eastAsia="Times New Roman" w:hAnsi="Times New Roman" w:cs="Times New Roman"/>
          <w:sz w:val="26"/>
          <w:szCs w:val="26"/>
        </w:rPr>
        <w:t xml:space="preserve"> на проекты решений Совета </w:t>
      </w:r>
      <w:r w:rsidRPr="00273DAF">
        <w:rPr>
          <w:rFonts w:ascii="Times New Roman" w:eastAsia="Times New Roman" w:hAnsi="Times New Roman" w:cs="Times New Roman"/>
          <w:b/>
          <w:sz w:val="26"/>
          <w:szCs w:val="26"/>
        </w:rPr>
        <w:t>по восьми</w:t>
      </w:r>
      <w:r w:rsidRPr="0055786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муниципальным образованиям, в том числе: по муниципальному образованию МР «Печора», по трем муниципальным образованиям городских поселений: ГП «Печора», ГП «Путеец», ГП «</w:t>
      </w:r>
      <w:proofErr w:type="spellStart"/>
      <w:r w:rsidRPr="00557861">
        <w:rPr>
          <w:rFonts w:ascii="Times New Roman" w:eastAsia="Times New Roman" w:hAnsi="Times New Roman" w:cs="Times New Roman"/>
          <w:sz w:val="26"/>
          <w:szCs w:val="26"/>
        </w:rPr>
        <w:t>Кожва</w:t>
      </w:r>
      <w:proofErr w:type="spellEnd"/>
      <w:r w:rsidRPr="00557861">
        <w:rPr>
          <w:rFonts w:ascii="Times New Roman" w:eastAsia="Times New Roman" w:hAnsi="Times New Roman" w:cs="Times New Roman"/>
          <w:sz w:val="26"/>
          <w:szCs w:val="26"/>
        </w:rPr>
        <w:t xml:space="preserve">», по </w:t>
      </w:r>
      <w:r>
        <w:rPr>
          <w:rFonts w:ascii="Times New Roman" w:eastAsia="Times New Roman" w:hAnsi="Times New Roman" w:cs="Times New Roman"/>
          <w:sz w:val="26"/>
          <w:szCs w:val="26"/>
        </w:rPr>
        <w:t>четырем</w:t>
      </w:r>
      <w:r w:rsidRPr="0055786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муниципальным образованиям сельских поселений: СП «</w:t>
      </w:r>
      <w:proofErr w:type="spellStart"/>
      <w:r w:rsidRPr="00557861">
        <w:rPr>
          <w:rFonts w:ascii="Times New Roman" w:eastAsia="Times New Roman" w:hAnsi="Times New Roman" w:cs="Times New Roman"/>
          <w:sz w:val="26"/>
          <w:szCs w:val="26"/>
        </w:rPr>
        <w:t>Чикшино</w:t>
      </w:r>
      <w:proofErr w:type="spellEnd"/>
      <w:r w:rsidRPr="00557861">
        <w:rPr>
          <w:rFonts w:ascii="Times New Roman" w:eastAsia="Times New Roman" w:hAnsi="Times New Roman" w:cs="Times New Roman"/>
          <w:sz w:val="26"/>
          <w:szCs w:val="26"/>
        </w:rPr>
        <w:t>», СП «Озерный», СП «Приуральское»</w:t>
      </w:r>
      <w:r>
        <w:rPr>
          <w:rFonts w:ascii="Times New Roman" w:eastAsia="Times New Roman" w:hAnsi="Times New Roman" w:cs="Times New Roman"/>
          <w:sz w:val="26"/>
          <w:szCs w:val="26"/>
        </w:rPr>
        <w:t>, СП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Каджером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5786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87F33" w:rsidRPr="00A428C4" w:rsidRDefault="00E87F33" w:rsidP="00E87F33">
      <w:pPr>
        <w:spacing w:after="0" w:line="240" w:lineRule="auto"/>
        <w:ind w:firstLine="709"/>
        <w:jc w:val="both"/>
        <w:rPr>
          <w:rStyle w:val="FontStyle50"/>
          <w:b/>
          <w:bCs/>
          <w:sz w:val="26"/>
          <w:szCs w:val="26"/>
        </w:rPr>
      </w:pPr>
      <w:proofErr w:type="gramStart"/>
      <w:r w:rsidRPr="00E87F33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статьи 264.4 Бюджетного кодекса Российской Федерации, статьи 35 </w:t>
      </w:r>
      <w:r w:rsidRPr="00E87F33">
        <w:rPr>
          <w:rFonts w:ascii="Times New Roman" w:hAnsi="Times New Roman" w:cs="Times New Roman"/>
          <w:bCs/>
          <w:sz w:val="26"/>
          <w:szCs w:val="26"/>
        </w:rPr>
        <w:t>Положения о бюджетном процессе в муниципальном образовании муниципального района «Печора»</w:t>
      </w:r>
      <w:r w:rsidRPr="00E87F33">
        <w:rPr>
          <w:rFonts w:ascii="Times New Roman" w:hAnsi="Times New Roman" w:cs="Times New Roman"/>
          <w:sz w:val="26"/>
          <w:szCs w:val="26"/>
        </w:rPr>
        <w:t xml:space="preserve">, </w:t>
      </w:r>
      <w:r w:rsidRPr="00E87F33">
        <w:rPr>
          <w:rFonts w:ascii="Times New Roman" w:hAnsi="Times New Roman" w:cs="Times New Roman"/>
          <w:bCs/>
          <w:sz w:val="26"/>
          <w:szCs w:val="26"/>
        </w:rPr>
        <w:t xml:space="preserve">статьи 8 Положения о Контрольно-счетной комиссии муниципального района «Печора», Порядка проведения </w:t>
      </w:r>
      <w:r w:rsidRPr="00E87F33">
        <w:rPr>
          <w:rFonts w:ascii="Times New Roman" w:hAnsi="Times New Roman" w:cs="Times New Roman"/>
          <w:sz w:val="26"/>
          <w:szCs w:val="26"/>
        </w:rPr>
        <w:t xml:space="preserve">внешней проверки годового отчета об исполнении бюджета муниципального образования муниципального района «Печора», утвержденного решением Совета МР «Печора» от 11.02.2014 № 5-23/329, Контрольно-счетной комиссией МР «Печора» </w:t>
      </w:r>
      <w:r w:rsidRPr="00A428C4">
        <w:rPr>
          <w:rFonts w:ascii="Times New Roman" w:hAnsi="Times New Roman" w:cs="Times New Roman"/>
          <w:b/>
          <w:sz w:val="26"/>
          <w:szCs w:val="26"/>
        </w:rPr>
        <w:t>проведена внешняя</w:t>
      </w:r>
      <w:proofErr w:type="gramEnd"/>
      <w:r w:rsidRPr="00A428C4">
        <w:rPr>
          <w:rFonts w:ascii="Times New Roman" w:hAnsi="Times New Roman" w:cs="Times New Roman"/>
          <w:b/>
          <w:sz w:val="26"/>
          <w:szCs w:val="26"/>
        </w:rPr>
        <w:t xml:space="preserve"> проверка годового отчета об исполнении бюджета муниципального образования муниципального района «Печора» за 201</w:t>
      </w:r>
      <w:r w:rsidR="0035266D" w:rsidRPr="00A428C4">
        <w:rPr>
          <w:rFonts w:ascii="Times New Roman" w:hAnsi="Times New Roman" w:cs="Times New Roman"/>
          <w:b/>
          <w:sz w:val="26"/>
          <w:szCs w:val="26"/>
        </w:rPr>
        <w:t>4</w:t>
      </w:r>
      <w:r w:rsidRPr="00A428C4">
        <w:rPr>
          <w:rFonts w:ascii="Times New Roman" w:hAnsi="Times New Roman" w:cs="Times New Roman"/>
          <w:b/>
          <w:sz w:val="26"/>
          <w:szCs w:val="26"/>
        </w:rPr>
        <w:t xml:space="preserve"> год. </w:t>
      </w:r>
    </w:p>
    <w:p w:rsidR="00FB58BE" w:rsidRPr="0065453B" w:rsidRDefault="00E87F33" w:rsidP="0065453B">
      <w:pPr>
        <w:pStyle w:val="1"/>
        <w:ind w:left="0" w:firstLine="709"/>
        <w:jc w:val="both"/>
        <w:rPr>
          <w:sz w:val="26"/>
          <w:szCs w:val="26"/>
        </w:rPr>
      </w:pPr>
      <w:r w:rsidRPr="00E87F33">
        <w:rPr>
          <w:rStyle w:val="FontStyle50"/>
          <w:bCs/>
          <w:sz w:val="26"/>
          <w:szCs w:val="26"/>
        </w:rPr>
        <w:t>Во исполнение требований статьи 264.4 БК РФ, перед проведением внешней проверки годового отчета об исполнении бюджета МО МР «Печора» за 201</w:t>
      </w:r>
      <w:r w:rsidR="0065453B">
        <w:rPr>
          <w:rStyle w:val="FontStyle50"/>
          <w:bCs/>
          <w:sz w:val="26"/>
          <w:szCs w:val="26"/>
        </w:rPr>
        <w:t>4</w:t>
      </w:r>
      <w:r w:rsidRPr="00E87F33">
        <w:rPr>
          <w:rStyle w:val="FontStyle50"/>
          <w:bCs/>
          <w:sz w:val="26"/>
          <w:szCs w:val="26"/>
        </w:rPr>
        <w:t xml:space="preserve"> год, Контрольно-счетной комиссией МР «Печора» проведена внешняя проверка годовой бюджетной отчетности </w:t>
      </w:r>
      <w:r w:rsidRPr="00A428C4">
        <w:rPr>
          <w:rStyle w:val="FontStyle50"/>
          <w:b/>
          <w:bCs/>
          <w:sz w:val="26"/>
          <w:szCs w:val="26"/>
        </w:rPr>
        <w:t>6 главных администраторов</w:t>
      </w:r>
      <w:r w:rsidRPr="00C02D88">
        <w:rPr>
          <w:rStyle w:val="FontStyle50"/>
          <w:bCs/>
          <w:sz w:val="26"/>
          <w:szCs w:val="26"/>
        </w:rPr>
        <w:t xml:space="preserve"> бюджетных средств </w:t>
      </w:r>
      <w:r w:rsidRPr="00C02D88">
        <w:rPr>
          <w:sz w:val="26"/>
          <w:szCs w:val="26"/>
        </w:rPr>
        <w:t>муниципального района «Печора».</w:t>
      </w:r>
    </w:p>
    <w:p w:rsidR="00E87F33" w:rsidRDefault="00E87F33" w:rsidP="00E87F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7F33">
        <w:rPr>
          <w:rFonts w:ascii="Times New Roman" w:hAnsi="Times New Roman" w:cs="Times New Roman"/>
          <w:bCs/>
          <w:sz w:val="26"/>
          <w:szCs w:val="26"/>
        </w:rPr>
        <w:t xml:space="preserve">По результатам проверок бюджетной отчетности главных администраторов бюджетных средств и отчетов </w:t>
      </w:r>
      <w:r w:rsidRPr="00E87F33">
        <w:rPr>
          <w:rStyle w:val="FontStyle50"/>
          <w:bCs/>
          <w:sz w:val="26"/>
          <w:szCs w:val="26"/>
        </w:rPr>
        <w:t xml:space="preserve">об исполнении бюджета </w:t>
      </w:r>
      <w:r w:rsidRPr="00E87F3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муниципального района «Печора» и </w:t>
      </w:r>
      <w:r w:rsidRPr="00E87F33">
        <w:rPr>
          <w:rStyle w:val="FontStyle50"/>
          <w:bCs/>
          <w:sz w:val="26"/>
          <w:szCs w:val="26"/>
        </w:rPr>
        <w:t>муниципальных образований городских и сельских поселений</w:t>
      </w:r>
      <w:r w:rsidRPr="00E87F33">
        <w:rPr>
          <w:rFonts w:ascii="Times New Roman" w:hAnsi="Times New Roman" w:cs="Times New Roman"/>
          <w:sz w:val="26"/>
          <w:szCs w:val="26"/>
        </w:rPr>
        <w:t xml:space="preserve"> </w:t>
      </w:r>
      <w:r w:rsidRPr="00317A91">
        <w:rPr>
          <w:rFonts w:ascii="Times New Roman" w:hAnsi="Times New Roman" w:cs="Times New Roman"/>
          <w:sz w:val="26"/>
          <w:szCs w:val="26"/>
        </w:rPr>
        <w:t>за 201</w:t>
      </w:r>
      <w:r w:rsidR="00BB7602" w:rsidRPr="00317A91">
        <w:rPr>
          <w:rFonts w:ascii="Times New Roman" w:hAnsi="Times New Roman" w:cs="Times New Roman"/>
          <w:sz w:val="26"/>
          <w:szCs w:val="26"/>
        </w:rPr>
        <w:t>4</w:t>
      </w:r>
      <w:r w:rsidRPr="00317A91">
        <w:rPr>
          <w:rFonts w:ascii="Times New Roman" w:hAnsi="Times New Roman" w:cs="Times New Roman"/>
          <w:sz w:val="26"/>
          <w:szCs w:val="26"/>
        </w:rPr>
        <w:t xml:space="preserve"> год</w:t>
      </w:r>
      <w:r w:rsidRPr="00E87F33">
        <w:rPr>
          <w:rFonts w:ascii="Times New Roman" w:hAnsi="Times New Roman" w:cs="Times New Roman"/>
          <w:sz w:val="26"/>
          <w:szCs w:val="26"/>
        </w:rPr>
        <w:t xml:space="preserve"> </w:t>
      </w:r>
      <w:r w:rsidRPr="00E87F33">
        <w:rPr>
          <w:rFonts w:ascii="Times New Roman" w:hAnsi="Times New Roman" w:cs="Times New Roman"/>
          <w:bCs/>
          <w:sz w:val="26"/>
          <w:szCs w:val="26"/>
        </w:rPr>
        <w:t>составлены соответствующие заключения, которые направлены для принятия к сведению в адрес руководителей проверяемых учреждений.</w:t>
      </w:r>
    </w:p>
    <w:p w:rsidR="00A428C4" w:rsidRPr="007851DE" w:rsidRDefault="0065453B" w:rsidP="007851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П</w:t>
      </w:r>
      <w:r w:rsidRPr="0065453B">
        <w:rPr>
          <w:rFonts w:ascii="Times New Roman" w:hAnsi="Times New Roman" w:cs="Times New Roman"/>
          <w:bCs/>
          <w:iCs/>
          <w:sz w:val="26"/>
          <w:szCs w:val="26"/>
        </w:rPr>
        <w:t>ри проверке годовой бюджетной отчетности главных администраторов бюджетных средств за 2014 год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установлены </w:t>
      </w:r>
      <w:r w:rsidRPr="00A428C4">
        <w:rPr>
          <w:rFonts w:ascii="Times New Roman" w:hAnsi="Times New Roman" w:cs="Times New Roman"/>
          <w:b/>
          <w:bCs/>
          <w:iCs/>
          <w:sz w:val="26"/>
          <w:szCs w:val="26"/>
        </w:rPr>
        <w:t>следующие нарушения</w:t>
      </w:r>
      <w:r w:rsidRPr="0065453B">
        <w:rPr>
          <w:rFonts w:ascii="Times New Roman" w:hAnsi="Times New Roman" w:cs="Times New Roman"/>
          <w:bCs/>
          <w:iCs/>
          <w:sz w:val="26"/>
          <w:szCs w:val="26"/>
        </w:rPr>
        <w:t>:</w:t>
      </w:r>
    </w:p>
    <w:p w:rsidR="0065453B" w:rsidRPr="007034D3" w:rsidRDefault="0065453B" w:rsidP="0065453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65453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1. </w:t>
      </w:r>
      <w:r w:rsidRPr="00A428C4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В нарушение</w:t>
      </w:r>
      <w:r w:rsidRPr="0065453B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65453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требований пункта 4</w:t>
      </w:r>
      <w:r w:rsidRPr="0065453B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65453B">
        <w:rPr>
          <w:rFonts w:ascii="Times New Roman" w:hAnsi="Times New Roman" w:cs="Times New Roman"/>
          <w:color w:val="000000"/>
          <w:sz w:val="26"/>
          <w:szCs w:val="26"/>
        </w:rPr>
        <w:t xml:space="preserve">Порядка </w:t>
      </w:r>
      <w:r w:rsidRPr="006545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проведения </w:t>
      </w:r>
      <w:r w:rsidRPr="0065453B">
        <w:rPr>
          <w:rFonts w:ascii="Times New Roman" w:hAnsi="Times New Roman" w:cs="Times New Roman"/>
          <w:color w:val="000000"/>
          <w:sz w:val="26"/>
          <w:szCs w:val="26"/>
        </w:rPr>
        <w:t xml:space="preserve">внешней проверки годовая бюджетная отчетность четырех ГАБС за 2014 год </w:t>
      </w:r>
      <w:r w:rsidRPr="006545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поступила в Комиссию </w:t>
      </w:r>
      <w:r w:rsidRPr="007034D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 w:rsidRPr="007034D3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r w:rsidRPr="007034D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нарушением установленного срока</w:t>
      </w:r>
      <w:r w:rsidR="007034D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034D3" w:rsidRPr="007034D3">
        <w:rPr>
          <w:rFonts w:ascii="Times New Roman" w:hAnsi="Times New Roman" w:cs="Times New Roman"/>
          <w:bCs/>
          <w:color w:val="000000"/>
          <w:sz w:val="26"/>
          <w:szCs w:val="26"/>
        </w:rPr>
        <w:t>(</w:t>
      </w:r>
      <w:r w:rsidR="007034D3" w:rsidRPr="007034D3">
        <w:rPr>
          <w:rFonts w:ascii="Times New Roman" w:eastAsia="Times New Roman" w:hAnsi="Times New Roman" w:cs="Times New Roman"/>
          <w:sz w:val="26"/>
          <w:szCs w:val="26"/>
          <w:lang w:eastAsia="zh-CN"/>
        </w:rPr>
        <w:t>Администрация (бюджет МР «Печора»), Управление культуры и туризма МР «Печора», Управление образования МР «Печора», Совет МР «Печора»).</w:t>
      </w:r>
    </w:p>
    <w:p w:rsidR="0065453B" w:rsidRPr="007034D3" w:rsidRDefault="0065453B" w:rsidP="006545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hi-IN"/>
        </w:rPr>
      </w:pPr>
      <w:r w:rsidRPr="0065453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2. </w:t>
      </w:r>
      <w:r w:rsidRPr="00A428C4">
        <w:rPr>
          <w:rFonts w:ascii="Times New Roman" w:hAnsi="Times New Roman" w:cs="Times New Roman"/>
          <w:b/>
          <w:iCs/>
          <w:color w:val="000000"/>
          <w:sz w:val="26"/>
          <w:szCs w:val="26"/>
        </w:rPr>
        <w:t>В нарушение</w:t>
      </w:r>
      <w:r w:rsidRPr="0065453B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 </w:t>
      </w:r>
      <w:r w:rsidRPr="0065453B">
        <w:rPr>
          <w:rFonts w:ascii="Times New Roman" w:hAnsi="Times New Roman" w:cs="Times New Roman"/>
          <w:iCs/>
          <w:color w:val="000000"/>
          <w:sz w:val="26"/>
          <w:szCs w:val="26"/>
        </w:rPr>
        <w:t>пункта 4</w:t>
      </w:r>
      <w:r w:rsidRPr="0065453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5453B">
        <w:rPr>
          <w:rFonts w:ascii="Times New Roman" w:hAnsi="Times New Roman" w:cs="Times New Roman"/>
          <w:color w:val="000000"/>
          <w:sz w:val="26"/>
          <w:szCs w:val="26"/>
        </w:rPr>
        <w:t xml:space="preserve">Инструкции № 191н представленная отчетность </w:t>
      </w:r>
      <w:r w:rsidRPr="00205EE8">
        <w:rPr>
          <w:rFonts w:ascii="Times New Roman" w:hAnsi="Times New Roman" w:cs="Times New Roman"/>
          <w:color w:val="000000"/>
          <w:sz w:val="26"/>
          <w:szCs w:val="26"/>
        </w:rPr>
        <w:t>не</w:t>
      </w:r>
      <w:r w:rsidRPr="007034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05EE8">
        <w:rPr>
          <w:rFonts w:ascii="Times New Roman" w:hAnsi="Times New Roman" w:cs="Times New Roman"/>
          <w:color w:val="000000"/>
          <w:sz w:val="26"/>
          <w:szCs w:val="26"/>
        </w:rPr>
        <w:t>пронумерована, не сброшюрована и не содержит оглавления</w:t>
      </w:r>
      <w:r w:rsidRPr="0065453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65453B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65453B">
        <w:rPr>
          <w:rFonts w:ascii="Times New Roman" w:hAnsi="Times New Roman" w:cs="Times New Roman"/>
          <w:color w:val="000000"/>
          <w:sz w:val="26"/>
          <w:szCs w:val="26"/>
        </w:rPr>
        <w:t>что существенным образом затруднило процесс проверки</w:t>
      </w:r>
      <w:r w:rsidRPr="0065453B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7034D3">
        <w:rPr>
          <w:rFonts w:ascii="Times New Roman" w:hAnsi="Times New Roman" w:cs="Times New Roman"/>
          <w:color w:val="000000"/>
          <w:sz w:val="26"/>
          <w:szCs w:val="26"/>
        </w:rPr>
        <w:t>(по всем ГАБС).</w:t>
      </w:r>
      <w:r w:rsidRPr="007034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65453B" w:rsidRPr="0065453B" w:rsidRDefault="0065453B" w:rsidP="006545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65453B">
        <w:rPr>
          <w:rFonts w:ascii="Times New Roman" w:hAnsi="Times New Roman" w:cs="Times New Roman"/>
          <w:sz w:val="26"/>
          <w:szCs w:val="26"/>
          <w:lang w:eastAsia="hi-IN"/>
        </w:rPr>
        <w:t>П</w:t>
      </w:r>
      <w:r w:rsidRPr="0065453B">
        <w:rPr>
          <w:rFonts w:ascii="Times New Roman" w:hAnsi="Times New Roman" w:cs="Times New Roman"/>
          <w:bCs/>
          <w:iCs/>
          <w:color w:val="000000"/>
          <w:sz w:val="26"/>
          <w:szCs w:val="26"/>
          <w:lang w:eastAsia="hi-IN"/>
        </w:rPr>
        <w:t xml:space="preserve">редставленная бюджетная отчетность за 2014 год не в полной мере соответствует перечню форм годовой отчетности, утвержденному пунктом 11.1. </w:t>
      </w:r>
      <w:r w:rsidRPr="0065453B">
        <w:rPr>
          <w:rFonts w:ascii="Times New Roman" w:hAnsi="Times New Roman" w:cs="Times New Roman"/>
          <w:sz w:val="26"/>
          <w:szCs w:val="26"/>
          <w:lang w:eastAsia="hi-IN"/>
        </w:rPr>
        <w:t>Инструкции № 191н.</w:t>
      </w:r>
      <w:r w:rsidR="007034D3" w:rsidRPr="007034D3">
        <w:rPr>
          <w:rFonts w:ascii="Times New Roman" w:eastAsia="Times New Roman" w:hAnsi="Times New Roman" w:cs="Times New Roman"/>
          <w:sz w:val="24"/>
          <w:szCs w:val="24"/>
          <w:lang w:eastAsia="hi-IN"/>
        </w:rPr>
        <w:t xml:space="preserve"> </w:t>
      </w:r>
      <w:r w:rsidR="008B2CFD">
        <w:rPr>
          <w:rFonts w:ascii="Times New Roman" w:eastAsia="Times New Roman" w:hAnsi="Times New Roman" w:cs="Times New Roman"/>
          <w:sz w:val="26"/>
          <w:szCs w:val="26"/>
          <w:lang w:eastAsia="hi-IN"/>
        </w:rPr>
        <w:t>(Управление образования,</w:t>
      </w:r>
      <w:r w:rsidR="007034D3" w:rsidRPr="007034D3">
        <w:rPr>
          <w:rFonts w:ascii="Times New Roman" w:eastAsia="Times New Roman" w:hAnsi="Times New Roman" w:cs="Times New Roman"/>
          <w:sz w:val="26"/>
          <w:szCs w:val="26"/>
          <w:lang w:eastAsia="hi-IN"/>
        </w:rPr>
        <w:t xml:space="preserve"> Администрация (бюджет МР «Печора»), Управление культуры).</w:t>
      </w:r>
      <w:r w:rsidRPr="0065453B">
        <w:rPr>
          <w:rFonts w:ascii="Times New Roman" w:hAnsi="Times New Roman" w:cs="Times New Roman"/>
          <w:sz w:val="26"/>
          <w:szCs w:val="26"/>
          <w:lang w:eastAsia="hi-IN"/>
        </w:rPr>
        <w:t xml:space="preserve"> </w:t>
      </w:r>
    </w:p>
    <w:p w:rsidR="0065453B" w:rsidRDefault="0065453B" w:rsidP="006545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453B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A428C4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Pr="00A428C4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нарушение</w:t>
      </w:r>
      <w:r w:rsidRPr="0065453B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6545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пункта 152 Инструкции № 191н не в полном объеме </w:t>
      </w:r>
      <w:r w:rsidRPr="0065453B">
        <w:rPr>
          <w:rFonts w:ascii="Times New Roman" w:hAnsi="Times New Roman" w:cs="Times New Roman"/>
          <w:iCs/>
          <w:sz w:val="26"/>
          <w:szCs w:val="26"/>
        </w:rPr>
        <w:t>заполнены показатели таблиц и приложений в составе Пояснительной записки (ф. 0503160).</w:t>
      </w:r>
      <w:r w:rsidRPr="0065453B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6545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При формировании текстовой части Пояснительной записки учреждениями </w:t>
      </w:r>
      <w:r w:rsidRPr="0065453B">
        <w:rPr>
          <w:rFonts w:ascii="Times New Roman" w:hAnsi="Times New Roman" w:cs="Times New Roman"/>
          <w:iCs/>
          <w:color w:val="000000"/>
          <w:sz w:val="26"/>
          <w:szCs w:val="26"/>
        </w:rPr>
        <w:t>не соблюдалась</w:t>
      </w:r>
      <w:r w:rsidRPr="006545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структура разделов, предусмотренных пунктом 152 Инструкции № 191н </w:t>
      </w:r>
      <w:r w:rsidRPr="0065453B">
        <w:rPr>
          <w:rFonts w:ascii="Times New Roman" w:hAnsi="Times New Roman" w:cs="Times New Roman"/>
          <w:color w:val="000000"/>
          <w:sz w:val="26"/>
          <w:szCs w:val="26"/>
        </w:rPr>
        <w:t xml:space="preserve">(по всем ГАБС). </w:t>
      </w:r>
    </w:p>
    <w:p w:rsidR="007034D3" w:rsidRPr="007034D3" w:rsidRDefault="007034D3" w:rsidP="007034D3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zh-CN"/>
        </w:rPr>
      </w:pPr>
      <w:r w:rsidRPr="007034D3">
        <w:rPr>
          <w:rFonts w:ascii="Times New Roman" w:eastAsia="Times New Roman" w:hAnsi="Times New Roman" w:cs="Times New Roman"/>
          <w:color w:val="000000"/>
          <w:sz w:val="26"/>
          <w:szCs w:val="26"/>
          <w:lang w:eastAsia="hi-IN"/>
        </w:rPr>
        <w:lastRenderedPageBreak/>
        <w:t xml:space="preserve">В текстовой части Пояснительной записки учреждениями </w:t>
      </w:r>
      <w:r w:rsidRPr="007034D3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hi-IN"/>
        </w:rPr>
        <w:t>не в полном объеме</w:t>
      </w:r>
      <w:r w:rsidRPr="007034D3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hi-IN"/>
        </w:rPr>
        <w:t xml:space="preserve"> </w:t>
      </w:r>
      <w:r w:rsidRPr="007034D3">
        <w:rPr>
          <w:rFonts w:ascii="Times New Roman" w:eastAsia="Times New Roman" w:hAnsi="Times New Roman" w:cs="Times New Roman"/>
          <w:color w:val="000000"/>
          <w:sz w:val="26"/>
          <w:szCs w:val="26"/>
          <w:lang w:eastAsia="hi-IN"/>
        </w:rPr>
        <w:t xml:space="preserve">раскрыта информация, характеризующая </w:t>
      </w:r>
      <w:r w:rsidRPr="007034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результаты финансовой деятельности, основные показатели финансовой отчётности за отчетный период, не нашедшая отражения в таблицах и приложениях </w:t>
      </w:r>
      <w:r w:rsidRPr="007034D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Пояснительной записки (ф. 0503160)</w:t>
      </w:r>
      <w:r w:rsidRPr="007034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7034D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отсутствуют</w:t>
      </w:r>
      <w:r w:rsidRPr="007034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пояснения </w:t>
      </w:r>
      <w:r w:rsidRPr="00262D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 фактам неполного освоения</w:t>
      </w:r>
      <w:r w:rsidRPr="007034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бюджетных средств, фактам отклонений кассового исполнения бюджета по расходам; </w:t>
      </w:r>
      <w:r w:rsidRPr="007034D3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не</w:t>
      </w:r>
      <w:r w:rsidRPr="007034D3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разъясняется</w:t>
      </w:r>
      <w:r w:rsidRPr="007034D3">
        <w:rPr>
          <w:rFonts w:ascii="Times New Roman" w:eastAsia="Times New Roman" w:hAnsi="Times New Roman" w:cs="Times New Roman"/>
          <w:sz w:val="26"/>
          <w:szCs w:val="26"/>
        </w:rPr>
        <w:t xml:space="preserve"> образование кредиторской и дебиторской задолже</w:t>
      </w:r>
      <w:r w:rsidR="00262DA7">
        <w:rPr>
          <w:rFonts w:ascii="Times New Roman" w:eastAsia="Times New Roman" w:hAnsi="Times New Roman" w:cs="Times New Roman"/>
          <w:sz w:val="26"/>
          <w:szCs w:val="26"/>
        </w:rPr>
        <w:t>нности на начало и на конец отче</w:t>
      </w:r>
      <w:r w:rsidRPr="007034D3">
        <w:rPr>
          <w:rFonts w:ascii="Times New Roman" w:eastAsia="Times New Roman" w:hAnsi="Times New Roman" w:cs="Times New Roman"/>
          <w:sz w:val="26"/>
          <w:szCs w:val="26"/>
        </w:rPr>
        <w:t>тного периода</w:t>
      </w:r>
      <w:r w:rsidRPr="007034D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(по всем ГАБС). </w:t>
      </w:r>
    </w:p>
    <w:p w:rsidR="0065453B" w:rsidRPr="0065453B" w:rsidRDefault="0065453B" w:rsidP="006545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53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4. </w:t>
      </w:r>
      <w:r w:rsidRPr="00A428C4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В нарушение</w:t>
      </w:r>
      <w:r w:rsidRPr="0065453B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 </w:t>
      </w:r>
      <w:r w:rsidRPr="0065453B">
        <w:rPr>
          <w:rFonts w:ascii="Times New Roman" w:hAnsi="Times New Roman" w:cs="Times New Roman"/>
          <w:color w:val="000000"/>
          <w:sz w:val="26"/>
          <w:szCs w:val="26"/>
        </w:rPr>
        <w:t xml:space="preserve">пункта 162 Инструкции № 191н в графе 5 формы 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 </w:t>
      </w:r>
      <w:r w:rsidRPr="00DD5B4E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не указаны причины внесенных изменений в бюджетные назначения</w:t>
      </w:r>
      <w:r w:rsidRPr="0065453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по расходам бюджета</w:t>
      </w:r>
      <w:r w:rsidRPr="0065453B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65453B">
        <w:rPr>
          <w:rFonts w:ascii="Times New Roman" w:hAnsi="Times New Roman" w:cs="Times New Roman"/>
          <w:color w:val="000000"/>
          <w:sz w:val="26"/>
          <w:szCs w:val="26"/>
        </w:rPr>
        <w:t>(по всем ГАБС).</w:t>
      </w:r>
    </w:p>
    <w:p w:rsidR="0065453B" w:rsidRPr="00DD5B4E" w:rsidRDefault="0065453B" w:rsidP="00DD5B4E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zh-CN"/>
        </w:rPr>
      </w:pPr>
      <w:r w:rsidRPr="0065453B">
        <w:rPr>
          <w:rFonts w:ascii="Times New Roman" w:hAnsi="Times New Roman" w:cs="Times New Roman"/>
          <w:iCs/>
          <w:sz w:val="26"/>
          <w:szCs w:val="26"/>
        </w:rPr>
        <w:t xml:space="preserve">5. </w:t>
      </w:r>
      <w:r w:rsidRPr="00A428C4">
        <w:rPr>
          <w:rFonts w:ascii="Times New Roman" w:hAnsi="Times New Roman" w:cs="Times New Roman"/>
          <w:b/>
          <w:iCs/>
          <w:sz w:val="26"/>
          <w:szCs w:val="26"/>
        </w:rPr>
        <w:t>В нарушение</w:t>
      </w:r>
      <w:r w:rsidRPr="006545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453B">
        <w:rPr>
          <w:rFonts w:ascii="Times New Roman" w:hAnsi="Times New Roman" w:cs="Times New Roman"/>
          <w:sz w:val="26"/>
          <w:szCs w:val="26"/>
        </w:rPr>
        <w:t xml:space="preserve">статей 162, 219 Бюджетного кодекса Российской Федерации в 2014 году  главными распорядителями бюджетных средств </w:t>
      </w:r>
      <w:r w:rsidRPr="0065453B">
        <w:rPr>
          <w:rFonts w:ascii="Times New Roman" w:hAnsi="Times New Roman" w:cs="Times New Roman"/>
          <w:iCs/>
          <w:sz w:val="26"/>
          <w:szCs w:val="26"/>
        </w:rPr>
        <w:t xml:space="preserve">приняты бюджетные обязательства </w:t>
      </w:r>
      <w:r w:rsidRPr="00DD5B4E">
        <w:rPr>
          <w:rFonts w:ascii="Times New Roman" w:hAnsi="Times New Roman" w:cs="Times New Roman"/>
          <w:b/>
          <w:iCs/>
          <w:sz w:val="26"/>
          <w:szCs w:val="26"/>
        </w:rPr>
        <w:t>сверх утвержденных бюджетных назначений</w:t>
      </w:r>
      <w:r w:rsidRPr="0065453B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65453B">
        <w:rPr>
          <w:rFonts w:ascii="Times New Roman" w:hAnsi="Times New Roman" w:cs="Times New Roman"/>
          <w:sz w:val="26"/>
          <w:szCs w:val="26"/>
        </w:rPr>
        <w:t>на сумму</w:t>
      </w:r>
      <w:r w:rsidRPr="006545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693F">
        <w:rPr>
          <w:rFonts w:ascii="Times New Roman" w:hAnsi="Times New Roman" w:cs="Times New Roman"/>
          <w:b/>
          <w:iCs/>
          <w:sz w:val="26"/>
          <w:szCs w:val="26"/>
        </w:rPr>
        <w:t>1 </w:t>
      </w:r>
      <w:r w:rsidR="002C693F" w:rsidRPr="002C693F">
        <w:rPr>
          <w:rFonts w:ascii="Times New Roman" w:hAnsi="Times New Roman" w:cs="Times New Roman"/>
          <w:b/>
          <w:iCs/>
          <w:sz w:val="26"/>
          <w:szCs w:val="26"/>
        </w:rPr>
        <w:t>522</w:t>
      </w:r>
      <w:r w:rsidRPr="002C693F">
        <w:rPr>
          <w:rFonts w:ascii="Times New Roman" w:hAnsi="Times New Roman" w:cs="Times New Roman"/>
          <w:b/>
          <w:iCs/>
          <w:sz w:val="26"/>
          <w:szCs w:val="26"/>
        </w:rPr>
        <w:t>,</w:t>
      </w:r>
      <w:r w:rsidR="002C693F" w:rsidRPr="002C693F">
        <w:rPr>
          <w:rFonts w:ascii="Times New Roman" w:hAnsi="Times New Roman" w:cs="Times New Roman"/>
          <w:b/>
          <w:iCs/>
          <w:sz w:val="26"/>
          <w:szCs w:val="26"/>
        </w:rPr>
        <w:t>4</w:t>
      </w:r>
      <w:r w:rsidRPr="002C693F">
        <w:rPr>
          <w:rFonts w:ascii="Times New Roman" w:hAnsi="Times New Roman" w:cs="Times New Roman"/>
          <w:b/>
          <w:iCs/>
          <w:sz w:val="26"/>
          <w:szCs w:val="26"/>
        </w:rPr>
        <w:t xml:space="preserve"> тыс</w:t>
      </w:r>
      <w:proofErr w:type="gramStart"/>
      <w:r w:rsidRPr="002C693F">
        <w:rPr>
          <w:rFonts w:ascii="Times New Roman" w:hAnsi="Times New Roman" w:cs="Times New Roman"/>
          <w:b/>
          <w:iCs/>
          <w:sz w:val="26"/>
          <w:szCs w:val="26"/>
        </w:rPr>
        <w:t>.р</w:t>
      </w:r>
      <w:proofErr w:type="gramEnd"/>
      <w:r w:rsidRPr="002C693F">
        <w:rPr>
          <w:rFonts w:ascii="Times New Roman" w:hAnsi="Times New Roman" w:cs="Times New Roman"/>
          <w:b/>
          <w:iCs/>
          <w:sz w:val="26"/>
          <w:szCs w:val="26"/>
        </w:rPr>
        <w:t>уб.</w:t>
      </w:r>
      <w:r w:rsidRPr="0065453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D5B4E" w:rsidRPr="00DD5B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(Управление культуры – 58,5 тыс.руб., Управление образования – 62,0 тыс.руб., Администрация (бюджет МР) – 1 388,1 тыс.руб., КУМС – 13,8 тыс.руб.) </w:t>
      </w:r>
    </w:p>
    <w:p w:rsidR="00DD5B4E" w:rsidRPr="00A428C4" w:rsidRDefault="0065453B" w:rsidP="00A42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  <w:r w:rsidRPr="0065453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6. </w:t>
      </w:r>
      <w:r w:rsidRPr="00A428C4">
        <w:rPr>
          <w:rFonts w:ascii="Times New Roman" w:hAnsi="Times New Roman" w:cs="Times New Roman"/>
          <w:b/>
          <w:iCs/>
          <w:color w:val="000000"/>
          <w:sz w:val="26"/>
          <w:szCs w:val="26"/>
        </w:rPr>
        <w:t>В нарушение</w:t>
      </w:r>
      <w:r w:rsidRPr="0065453B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65453B">
        <w:rPr>
          <w:rFonts w:ascii="Times New Roman" w:hAnsi="Times New Roman" w:cs="Times New Roman"/>
          <w:bCs/>
          <w:color w:val="000000"/>
          <w:sz w:val="26"/>
          <w:szCs w:val="26"/>
        </w:rPr>
        <w:t>требований статьи 9</w:t>
      </w:r>
      <w:r w:rsidRPr="0065453B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65453B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06.12.2011 № 402-ФЗ «О бухгалтерском учете»</w:t>
      </w:r>
      <w:r w:rsidRPr="006545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статей 210, 216 Налогового кодекса Российской Федерации, статей 34, 242 Бюджетного Кодекса Российской Федерации по состоянию на 01.01.2015 отдельными ГАБС допущено </w:t>
      </w:r>
      <w:r w:rsidRPr="00DD5B4E">
        <w:rPr>
          <w:rFonts w:ascii="Times New Roman" w:hAnsi="Times New Roman" w:cs="Times New Roman"/>
          <w:b/>
          <w:iCs/>
          <w:color w:val="000000"/>
          <w:sz w:val="26"/>
          <w:szCs w:val="26"/>
        </w:rPr>
        <w:t>неправомерное образование дебиторской задолженности</w:t>
      </w:r>
      <w:r w:rsidRPr="0065453B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 </w:t>
      </w:r>
      <w:r w:rsidRPr="006545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за счет средств местного бюджета на общую сумму </w:t>
      </w:r>
      <w:r w:rsidRPr="0065453B">
        <w:rPr>
          <w:rFonts w:ascii="Times New Roman" w:hAnsi="Times New Roman" w:cs="Times New Roman"/>
          <w:b/>
          <w:bCs/>
          <w:color w:val="000000"/>
          <w:sz w:val="26"/>
          <w:szCs w:val="26"/>
        </w:rPr>
        <w:t>665,6 тыс</w:t>
      </w:r>
      <w:proofErr w:type="gramStart"/>
      <w:r w:rsidRPr="0065453B">
        <w:rPr>
          <w:rFonts w:ascii="Times New Roman" w:hAnsi="Times New Roman" w:cs="Times New Roman"/>
          <w:b/>
          <w:bCs/>
          <w:color w:val="000000"/>
          <w:sz w:val="26"/>
          <w:szCs w:val="26"/>
        </w:rPr>
        <w:t>.р</w:t>
      </w:r>
      <w:proofErr w:type="gramEnd"/>
      <w:r w:rsidRPr="0065453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уб.</w:t>
      </w:r>
      <w:r w:rsidRPr="006545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результате </w:t>
      </w:r>
      <w:r w:rsidRPr="0065453B">
        <w:rPr>
          <w:rFonts w:ascii="Times New Roman" w:hAnsi="Times New Roman" w:cs="Times New Roman"/>
          <w:iCs/>
          <w:color w:val="000000"/>
          <w:sz w:val="26"/>
          <w:szCs w:val="26"/>
        </w:rPr>
        <w:t>перечисления авансовых платежей при отсутствии налогооблагаемой базы</w:t>
      </w:r>
      <w:r w:rsidRPr="006545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65453B">
        <w:rPr>
          <w:rFonts w:ascii="Times New Roman" w:hAnsi="Times New Roman" w:cs="Times New Roman"/>
          <w:color w:val="000000"/>
          <w:sz w:val="26"/>
          <w:szCs w:val="26"/>
        </w:rPr>
        <w:t>за 2014 год</w:t>
      </w:r>
      <w:r w:rsidRPr="0065453B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r w:rsidRPr="0065453B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Pr="0065453B">
        <w:rPr>
          <w:rFonts w:ascii="Times New Roman" w:eastAsia="Liberation Serif" w:hAnsi="Times New Roman" w:cs="Times New Roman"/>
          <w:color w:val="000000"/>
          <w:sz w:val="26"/>
          <w:szCs w:val="26"/>
        </w:rPr>
        <w:t xml:space="preserve"> налогу на доходы физических лиц и по страховым взносам во внебюджетные фонды. </w:t>
      </w:r>
      <w:r w:rsidR="00DD5B4E" w:rsidRPr="00DD5B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(Администрация (бюджет МР) – 186,7 тыс</w:t>
      </w:r>
      <w:proofErr w:type="gramStart"/>
      <w:r w:rsidR="00DD5B4E" w:rsidRPr="00DD5B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.р</w:t>
      </w:r>
      <w:proofErr w:type="gramEnd"/>
      <w:r w:rsidR="00DD5B4E" w:rsidRPr="00DD5B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уб., Управление культуры – 311,3 тыс. руб., КУМС – 167,6 тыс.руб.)</w:t>
      </w:r>
      <w:r w:rsidR="00DD5B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.</w:t>
      </w:r>
    </w:p>
    <w:p w:rsidR="0065453B" w:rsidRDefault="0065453B" w:rsidP="00654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65453B">
        <w:rPr>
          <w:rFonts w:ascii="Times New Roman" w:hAnsi="Times New Roman" w:cs="Times New Roman"/>
          <w:sz w:val="26"/>
          <w:szCs w:val="26"/>
        </w:rPr>
        <w:t xml:space="preserve">7. </w:t>
      </w:r>
      <w:r w:rsidRPr="00A428C4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В нарушение</w:t>
      </w:r>
      <w:r w:rsidRPr="0065453B">
        <w:rPr>
          <w:rFonts w:ascii="Times New Roman" w:hAnsi="Times New Roman" w:cs="Times New Roman"/>
          <w:color w:val="000000"/>
          <w:sz w:val="26"/>
          <w:szCs w:val="26"/>
        </w:rPr>
        <w:t xml:space="preserve"> пункта 74 Инструкции № 162н, пунктов 192, 194 Инструкции № 157н в 2014 году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65453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D5B4E">
        <w:rPr>
          <w:rFonts w:ascii="Times New Roman" w:hAnsi="Times New Roman" w:cs="Times New Roman"/>
          <w:b/>
          <w:color w:val="000000"/>
          <w:sz w:val="26"/>
          <w:szCs w:val="26"/>
        </w:rPr>
        <w:t>в связи с не отражением в учете кадастровой стоимости земельных участков</w:t>
      </w:r>
      <w:r w:rsidRPr="0065453B">
        <w:rPr>
          <w:rFonts w:ascii="Times New Roman" w:hAnsi="Times New Roman" w:cs="Times New Roman"/>
          <w:color w:val="000000"/>
          <w:sz w:val="26"/>
          <w:szCs w:val="26"/>
        </w:rPr>
        <w:t xml:space="preserve">, принадлежащих подведомственным учреждениям на праве постоянного (бессрочного) пользования, учреждениями, осуществляющими функции и полномочия учредителей </w:t>
      </w:r>
      <w:r w:rsidRPr="0065453B">
        <w:rPr>
          <w:rFonts w:ascii="Times New Roman" w:hAnsi="Times New Roman" w:cs="Times New Roman"/>
          <w:color w:val="000000"/>
          <w:sz w:val="26"/>
          <w:szCs w:val="26"/>
          <w:lang w:eastAsia="hi-IN"/>
        </w:rPr>
        <w:t>подведомственных учреждений</w:t>
      </w:r>
      <w:r w:rsidRPr="0065453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65453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произведено искажение</w:t>
      </w:r>
      <w:r w:rsidRPr="0065453B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65453B">
        <w:rPr>
          <w:rFonts w:ascii="Times New Roman" w:hAnsi="Times New Roman" w:cs="Times New Roman"/>
          <w:color w:val="000000"/>
          <w:sz w:val="26"/>
          <w:szCs w:val="26"/>
        </w:rPr>
        <w:t xml:space="preserve">показателей Баланса (ф. 0503130) на 01.01.2015 на общую сумму </w:t>
      </w:r>
      <w:r w:rsidRPr="0065453B">
        <w:rPr>
          <w:rFonts w:ascii="Times New Roman" w:hAnsi="Times New Roman" w:cs="Times New Roman"/>
          <w:b/>
          <w:color w:val="000000"/>
          <w:sz w:val="26"/>
          <w:szCs w:val="26"/>
        </w:rPr>
        <w:t>46 905,0 тыс</w:t>
      </w:r>
      <w:proofErr w:type="gramStart"/>
      <w:r w:rsidRPr="0065453B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65453B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р</w:t>
      </w:r>
      <w:proofErr w:type="gramEnd"/>
      <w:r w:rsidRPr="0065453B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уб.</w:t>
      </w:r>
      <w:r w:rsidRPr="0065453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</w:p>
    <w:p w:rsidR="00DD5B4E" w:rsidRPr="00DD5B4E" w:rsidRDefault="00DD5B4E" w:rsidP="00DD5B4E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5B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Управление культуры – </w:t>
      </w:r>
      <w:r w:rsidRPr="00DD5B4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24 482,8 тыс. руб.</w:t>
      </w:r>
      <w:r w:rsidRPr="00DD5B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(из них: бюджет МР «Печора» -  16 041,5 тыс</w:t>
      </w:r>
      <w:proofErr w:type="gramStart"/>
      <w:r w:rsidRPr="00DD5B4E">
        <w:rPr>
          <w:rFonts w:ascii="Times New Roman" w:eastAsia="Times New Roman" w:hAnsi="Times New Roman" w:cs="Times New Roman"/>
          <w:color w:val="000000"/>
          <w:sz w:val="26"/>
          <w:szCs w:val="26"/>
        </w:rPr>
        <w:t>.р</w:t>
      </w:r>
      <w:proofErr w:type="gramEnd"/>
      <w:r w:rsidRPr="00DD5B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уб.; бюджет ГП «Печора» - 8 441,3 тыс.руб.); </w:t>
      </w:r>
    </w:p>
    <w:p w:rsidR="00DD5B4E" w:rsidRPr="00205EE8" w:rsidRDefault="00DD5B4E" w:rsidP="00205EE8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DD5B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Администрация МР «Печора» - </w:t>
      </w:r>
      <w:r w:rsidRPr="00DD5B4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22 422,2 тыс</w:t>
      </w:r>
      <w:proofErr w:type="gramStart"/>
      <w:r w:rsidRPr="00DD5B4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.р</w:t>
      </w:r>
      <w:proofErr w:type="gramEnd"/>
      <w:r w:rsidRPr="00DD5B4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уб.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(МАУ СОК «Сияние севера»).</w:t>
      </w:r>
    </w:p>
    <w:p w:rsidR="0065453B" w:rsidRPr="0065453B" w:rsidRDefault="0065453B" w:rsidP="0065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53B">
        <w:rPr>
          <w:rFonts w:ascii="Times New Roman" w:eastAsia="Liberation Serif" w:hAnsi="Times New Roman" w:cs="Times New Roman"/>
          <w:iCs/>
          <w:sz w:val="26"/>
          <w:szCs w:val="26"/>
        </w:rPr>
        <w:t xml:space="preserve">8. </w:t>
      </w:r>
      <w:proofErr w:type="gramStart"/>
      <w:r w:rsidRPr="00A428C4">
        <w:rPr>
          <w:rFonts w:ascii="Times New Roman" w:eastAsia="Liberation Serif" w:hAnsi="Times New Roman" w:cs="Times New Roman"/>
          <w:b/>
          <w:iCs/>
          <w:sz w:val="26"/>
          <w:szCs w:val="26"/>
        </w:rPr>
        <w:t>В нарушение</w:t>
      </w:r>
      <w:r w:rsidRPr="0065453B">
        <w:rPr>
          <w:rFonts w:ascii="Times New Roman" w:eastAsia="Liberation Serif" w:hAnsi="Times New Roman" w:cs="Times New Roman"/>
          <w:b/>
          <w:i/>
          <w:iCs/>
          <w:sz w:val="26"/>
          <w:szCs w:val="26"/>
        </w:rPr>
        <w:t xml:space="preserve"> </w:t>
      </w:r>
      <w:r w:rsidRPr="0065453B">
        <w:rPr>
          <w:rFonts w:ascii="Times New Roman" w:eastAsia="Liberation Serif" w:hAnsi="Times New Roman" w:cs="Times New Roman"/>
          <w:bCs/>
          <w:sz w:val="26"/>
          <w:szCs w:val="26"/>
        </w:rPr>
        <w:t>пункта 71 Инструкции № 157н</w:t>
      </w:r>
      <w:r w:rsidRPr="0065453B">
        <w:rPr>
          <w:rFonts w:ascii="Times New Roman" w:eastAsia="Liberation Serif" w:hAnsi="Times New Roman" w:cs="Times New Roman"/>
          <w:bCs/>
          <w:iCs/>
          <w:sz w:val="26"/>
          <w:szCs w:val="26"/>
        </w:rPr>
        <w:t xml:space="preserve">, пункта 16 раздела </w:t>
      </w:r>
      <w:r w:rsidRPr="0065453B">
        <w:rPr>
          <w:rFonts w:ascii="Times New Roman" w:eastAsia="Liberation Serif" w:hAnsi="Times New Roman" w:cs="Times New Roman"/>
          <w:bCs/>
          <w:iCs/>
          <w:sz w:val="26"/>
          <w:szCs w:val="26"/>
          <w:lang w:val="en-US"/>
        </w:rPr>
        <w:t>II</w:t>
      </w:r>
      <w:r w:rsidRPr="0065453B">
        <w:rPr>
          <w:rFonts w:ascii="Times New Roman" w:eastAsia="Liberation Serif" w:hAnsi="Times New Roman" w:cs="Times New Roman"/>
          <w:bCs/>
          <w:iCs/>
          <w:sz w:val="26"/>
          <w:szCs w:val="26"/>
        </w:rPr>
        <w:t xml:space="preserve"> Инструкции № 191н в 2014 году </w:t>
      </w:r>
      <w:r w:rsidRPr="00A428C4">
        <w:rPr>
          <w:rFonts w:ascii="Times New Roman" w:eastAsia="Liberation Serif" w:hAnsi="Times New Roman" w:cs="Times New Roman"/>
          <w:b/>
          <w:bCs/>
          <w:iCs/>
          <w:sz w:val="26"/>
          <w:szCs w:val="26"/>
        </w:rPr>
        <w:t>земельный участок</w:t>
      </w:r>
      <w:r w:rsidRPr="0065453B">
        <w:rPr>
          <w:rFonts w:ascii="Times New Roman" w:eastAsia="Liberation Serif" w:hAnsi="Times New Roman" w:cs="Times New Roman"/>
          <w:bCs/>
          <w:iCs/>
          <w:sz w:val="26"/>
          <w:szCs w:val="26"/>
        </w:rPr>
        <w:t xml:space="preserve"> </w:t>
      </w:r>
      <w:r w:rsidR="00DD5B4E">
        <w:rPr>
          <w:rFonts w:ascii="Times New Roman" w:eastAsia="Liberation Serif" w:hAnsi="Times New Roman" w:cs="Times New Roman"/>
          <w:bCs/>
          <w:iCs/>
          <w:sz w:val="26"/>
          <w:szCs w:val="26"/>
        </w:rPr>
        <w:t>под административным зданием и зданием гаража Администрации МР «Печора»</w:t>
      </w:r>
      <w:r w:rsidRPr="0065453B">
        <w:rPr>
          <w:rFonts w:ascii="Times New Roman" w:eastAsia="Liberation Serif" w:hAnsi="Times New Roman" w:cs="Times New Roman"/>
          <w:bCs/>
          <w:iCs/>
          <w:sz w:val="26"/>
          <w:szCs w:val="26"/>
        </w:rPr>
        <w:t xml:space="preserve"> </w:t>
      </w:r>
      <w:r w:rsidRPr="00DD5B4E">
        <w:rPr>
          <w:rFonts w:ascii="Times New Roman" w:eastAsia="Liberation Serif" w:hAnsi="Times New Roman" w:cs="Times New Roman"/>
          <w:b/>
          <w:iCs/>
          <w:sz w:val="26"/>
          <w:szCs w:val="26"/>
        </w:rPr>
        <w:t>не поставлен</w:t>
      </w:r>
      <w:r w:rsidRPr="00DD5B4E">
        <w:rPr>
          <w:rFonts w:ascii="Times New Roman" w:eastAsia="Liberation Serif" w:hAnsi="Times New Roman" w:cs="Times New Roman"/>
          <w:b/>
          <w:i/>
          <w:iCs/>
          <w:sz w:val="26"/>
          <w:szCs w:val="26"/>
        </w:rPr>
        <w:t xml:space="preserve"> </w:t>
      </w:r>
      <w:r w:rsidRPr="00DD5B4E">
        <w:rPr>
          <w:rFonts w:ascii="Times New Roman" w:eastAsia="Liberation Serif" w:hAnsi="Times New Roman" w:cs="Times New Roman"/>
          <w:b/>
          <w:bCs/>
          <w:iCs/>
          <w:sz w:val="26"/>
          <w:szCs w:val="26"/>
        </w:rPr>
        <w:t>на учет по кадастровой стоимости</w:t>
      </w:r>
      <w:r w:rsidRPr="0065453B">
        <w:rPr>
          <w:rFonts w:ascii="Times New Roman" w:eastAsia="Liberation Serif" w:hAnsi="Times New Roman" w:cs="Times New Roman"/>
          <w:bCs/>
          <w:iCs/>
          <w:sz w:val="26"/>
          <w:szCs w:val="26"/>
        </w:rPr>
        <w:t xml:space="preserve"> и </w:t>
      </w:r>
      <w:r w:rsidRPr="0065453B">
        <w:rPr>
          <w:rFonts w:ascii="Times New Roman" w:eastAsia="Liberation Serif" w:hAnsi="Times New Roman" w:cs="Times New Roman"/>
          <w:iCs/>
          <w:sz w:val="26"/>
          <w:szCs w:val="26"/>
        </w:rPr>
        <w:t>не отражен</w:t>
      </w:r>
      <w:r w:rsidRPr="0065453B">
        <w:rPr>
          <w:rFonts w:ascii="Times New Roman" w:eastAsia="Liberation Serif" w:hAnsi="Times New Roman" w:cs="Times New Roman"/>
          <w:bCs/>
          <w:iCs/>
          <w:sz w:val="26"/>
          <w:szCs w:val="26"/>
        </w:rPr>
        <w:t xml:space="preserve"> в Балансе (ф. 0503130) в составе непроизведенных активов, что повлекло </w:t>
      </w:r>
      <w:r w:rsidRPr="0065453B">
        <w:rPr>
          <w:rFonts w:ascii="Times New Roman" w:eastAsia="Liberation Serif" w:hAnsi="Times New Roman" w:cs="Times New Roman"/>
          <w:bCs/>
          <w:iCs/>
          <w:color w:val="000000"/>
          <w:sz w:val="26"/>
          <w:szCs w:val="26"/>
        </w:rPr>
        <w:t xml:space="preserve">за собой </w:t>
      </w:r>
      <w:r w:rsidRPr="0065453B">
        <w:rPr>
          <w:rFonts w:ascii="Times New Roman" w:eastAsia="Liberation Serif" w:hAnsi="Times New Roman" w:cs="Times New Roman"/>
          <w:iCs/>
          <w:color w:val="000000"/>
          <w:sz w:val="26"/>
          <w:szCs w:val="26"/>
        </w:rPr>
        <w:t>искажение</w:t>
      </w:r>
      <w:r w:rsidRPr="0065453B">
        <w:rPr>
          <w:rFonts w:ascii="Times New Roman" w:eastAsia="Liberation Serif" w:hAnsi="Times New Roman" w:cs="Times New Roman"/>
          <w:bCs/>
          <w:iCs/>
          <w:color w:val="000000"/>
          <w:sz w:val="26"/>
          <w:szCs w:val="26"/>
        </w:rPr>
        <w:t xml:space="preserve"> показателей Баланса (ф. 0503130) на 01.01.2015 на сумму </w:t>
      </w:r>
      <w:r w:rsidRPr="0065453B">
        <w:rPr>
          <w:rFonts w:ascii="Times New Roman" w:eastAsia="Liberation Serif" w:hAnsi="Times New Roman" w:cs="Times New Roman"/>
          <w:b/>
          <w:iCs/>
          <w:color w:val="000000"/>
          <w:sz w:val="26"/>
          <w:szCs w:val="26"/>
        </w:rPr>
        <w:t>3 323,1 тыс</w:t>
      </w:r>
      <w:proofErr w:type="gramEnd"/>
      <w:r w:rsidRPr="0065453B">
        <w:rPr>
          <w:rFonts w:ascii="Times New Roman" w:eastAsia="Liberation Serif" w:hAnsi="Times New Roman" w:cs="Times New Roman"/>
          <w:b/>
          <w:iCs/>
          <w:color w:val="000000"/>
          <w:sz w:val="26"/>
          <w:szCs w:val="26"/>
        </w:rPr>
        <w:t>.руб.</w:t>
      </w:r>
    </w:p>
    <w:p w:rsidR="0065453B" w:rsidRPr="0065453B" w:rsidRDefault="0065453B" w:rsidP="006545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453B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A428C4">
        <w:rPr>
          <w:rFonts w:ascii="Times New Roman" w:hAnsi="Times New Roman" w:cs="Times New Roman"/>
          <w:b/>
          <w:sz w:val="26"/>
          <w:szCs w:val="26"/>
        </w:rPr>
        <w:t>В нарушение</w:t>
      </w:r>
      <w:r w:rsidR="00A428C4">
        <w:rPr>
          <w:rFonts w:ascii="Times New Roman" w:hAnsi="Times New Roman" w:cs="Times New Roman"/>
          <w:sz w:val="26"/>
          <w:szCs w:val="26"/>
        </w:rPr>
        <w:t xml:space="preserve"> </w:t>
      </w:r>
      <w:r w:rsidRPr="00A428C4">
        <w:rPr>
          <w:rFonts w:ascii="Times New Roman" w:hAnsi="Times New Roman" w:cs="Times New Roman"/>
          <w:sz w:val="26"/>
          <w:szCs w:val="26"/>
        </w:rPr>
        <w:t xml:space="preserve"> </w:t>
      </w:r>
      <w:r w:rsidRPr="0065453B">
        <w:rPr>
          <w:rFonts w:ascii="Times New Roman" w:hAnsi="Times New Roman" w:cs="Times New Roman"/>
          <w:sz w:val="26"/>
          <w:szCs w:val="26"/>
        </w:rPr>
        <w:t>требований статей 1, 3, 13 Федерального закона от 06.12.2011 № 402-ФЗ «О бухгалтерском учете», статьи 264.1 Бюджетного кодекса Российской Федерации, пунктов 7, 16, 166 Инструкции № 191н</w:t>
      </w:r>
      <w:r w:rsidRPr="006545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D5B4E" w:rsidRPr="00DD5B4E">
        <w:rPr>
          <w:rFonts w:ascii="Times New Roman" w:hAnsi="Times New Roman" w:cs="Times New Roman"/>
          <w:sz w:val="26"/>
          <w:szCs w:val="26"/>
        </w:rPr>
        <w:t>Комитетом по управлению муниципальной собственностью МР «Печора»</w:t>
      </w:r>
      <w:r w:rsidRPr="00DD5B4E">
        <w:rPr>
          <w:rFonts w:ascii="Times New Roman" w:hAnsi="Times New Roman" w:cs="Times New Roman"/>
          <w:sz w:val="26"/>
          <w:szCs w:val="26"/>
        </w:rPr>
        <w:t xml:space="preserve"> </w:t>
      </w:r>
      <w:r w:rsidRPr="00DD5B4E">
        <w:rPr>
          <w:rFonts w:ascii="Times New Roman" w:hAnsi="Times New Roman" w:cs="Times New Roman"/>
          <w:b/>
          <w:iCs/>
          <w:sz w:val="26"/>
          <w:szCs w:val="26"/>
        </w:rPr>
        <w:t xml:space="preserve">не обеспечено </w:t>
      </w:r>
      <w:r w:rsidRPr="00DD5B4E">
        <w:rPr>
          <w:rFonts w:ascii="Times New Roman" w:hAnsi="Times New Roman" w:cs="Times New Roman"/>
          <w:b/>
          <w:iCs/>
          <w:sz w:val="26"/>
          <w:szCs w:val="26"/>
        </w:rPr>
        <w:lastRenderedPageBreak/>
        <w:t>формирование полной и достоверной информации о деятельности учреждения за 2014 год</w:t>
      </w:r>
      <w:r w:rsidRPr="00DD5B4E">
        <w:rPr>
          <w:rFonts w:ascii="Times New Roman" w:hAnsi="Times New Roman" w:cs="Times New Roman"/>
          <w:b/>
          <w:sz w:val="26"/>
          <w:szCs w:val="26"/>
        </w:rPr>
        <w:t>,</w:t>
      </w:r>
      <w:r w:rsidRPr="0065453B">
        <w:rPr>
          <w:rFonts w:ascii="Times New Roman" w:hAnsi="Times New Roman" w:cs="Times New Roman"/>
          <w:sz w:val="26"/>
          <w:szCs w:val="26"/>
        </w:rPr>
        <w:t xml:space="preserve"> </w:t>
      </w:r>
      <w:r w:rsidRPr="0065453B">
        <w:rPr>
          <w:rFonts w:ascii="Times New Roman" w:hAnsi="Times New Roman" w:cs="Times New Roman"/>
          <w:iCs/>
          <w:sz w:val="26"/>
          <w:szCs w:val="26"/>
        </w:rPr>
        <w:t>выразившееся в</w:t>
      </w:r>
      <w:r w:rsidRPr="0065453B">
        <w:rPr>
          <w:rFonts w:ascii="Times New Roman" w:hAnsi="Times New Roman" w:cs="Times New Roman"/>
          <w:sz w:val="26"/>
          <w:szCs w:val="26"/>
        </w:rPr>
        <w:t xml:space="preserve"> занижении сумм амортизации и остаточной стоимости имущества, составляющего</w:t>
      </w:r>
      <w:r w:rsidRPr="006545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5453B">
        <w:rPr>
          <w:rFonts w:ascii="Times New Roman" w:hAnsi="Times New Roman" w:cs="Times New Roman"/>
          <w:sz w:val="26"/>
          <w:szCs w:val="26"/>
        </w:rPr>
        <w:t>казну, отраженных в</w:t>
      </w:r>
      <w:proofErr w:type="gramEnd"/>
      <w:r w:rsidRPr="0065453B">
        <w:rPr>
          <w:rFonts w:ascii="Times New Roman" w:hAnsi="Times New Roman" w:cs="Times New Roman"/>
          <w:sz w:val="26"/>
          <w:szCs w:val="26"/>
        </w:rPr>
        <w:t xml:space="preserve"> </w:t>
      </w:r>
      <w:r w:rsidRPr="0065453B">
        <w:rPr>
          <w:rFonts w:ascii="Times New Roman" w:hAnsi="Times New Roman" w:cs="Times New Roman"/>
          <w:color w:val="000000"/>
          <w:sz w:val="26"/>
          <w:szCs w:val="26"/>
        </w:rPr>
        <w:t xml:space="preserve">Сведениях о движении нефинансовых активов (ф. 0503168) и в </w:t>
      </w:r>
      <w:r w:rsidRPr="0065453B">
        <w:rPr>
          <w:rFonts w:ascii="Times New Roman" w:hAnsi="Times New Roman" w:cs="Times New Roman"/>
          <w:sz w:val="26"/>
          <w:szCs w:val="26"/>
        </w:rPr>
        <w:t>Балансе</w:t>
      </w:r>
      <w:r w:rsidRPr="0065453B">
        <w:rPr>
          <w:rFonts w:ascii="Times New Roman" w:hAnsi="Times New Roman" w:cs="Times New Roman"/>
          <w:color w:val="000000"/>
          <w:sz w:val="26"/>
          <w:szCs w:val="26"/>
        </w:rPr>
        <w:t xml:space="preserve"> (ф. 0503130) по состоянию на 01 января 2015 года, </w:t>
      </w:r>
      <w:r w:rsidRPr="0065453B">
        <w:rPr>
          <w:rFonts w:ascii="Times New Roman" w:hAnsi="Times New Roman" w:cs="Times New Roman"/>
          <w:sz w:val="26"/>
          <w:szCs w:val="26"/>
        </w:rPr>
        <w:t xml:space="preserve">на </w:t>
      </w:r>
      <w:r w:rsidRPr="0065453B">
        <w:rPr>
          <w:rFonts w:ascii="Times New Roman" w:hAnsi="Times New Roman" w:cs="Times New Roman"/>
          <w:bCs/>
          <w:sz w:val="26"/>
          <w:szCs w:val="26"/>
        </w:rPr>
        <w:t xml:space="preserve">сумму </w:t>
      </w:r>
      <w:r w:rsidRPr="0065453B">
        <w:rPr>
          <w:rFonts w:ascii="Times New Roman" w:hAnsi="Times New Roman" w:cs="Times New Roman"/>
          <w:b/>
          <w:bCs/>
          <w:sz w:val="26"/>
          <w:szCs w:val="26"/>
        </w:rPr>
        <w:t>234 839,8 тыс</w:t>
      </w:r>
      <w:proofErr w:type="gramStart"/>
      <w:r w:rsidRPr="0065453B">
        <w:rPr>
          <w:rFonts w:ascii="Times New Roman" w:hAnsi="Times New Roman" w:cs="Times New Roman"/>
          <w:b/>
          <w:bCs/>
          <w:sz w:val="26"/>
          <w:szCs w:val="26"/>
        </w:rPr>
        <w:t>.р</w:t>
      </w:r>
      <w:proofErr w:type="gramEnd"/>
      <w:r w:rsidRPr="0065453B">
        <w:rPr>
          <w:rFonts w:ascii="Times New Roman" w:hAnsi="Times New Roman" w:cs="Times New Roman"/>
          <w:b/>
          <w:bCs/>
          <w:sz w:val="26"/>
          <w:szCs w:val="26"/>
        </w:rPr>
        <w:t>уб.</w:t>
      </w:r>
    </w:p>
    <w:p w:rsidR="0065453B" w:rsidRPr="0065453B" w:rsidRDefault="0065453B" w:rsidP="0065453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4C22"/>
          <w:sz w:val="26"/>
          <w:szCs w:val="26"/>
          <w:shd w:val="clear" w:color="auto" w:fill="FFFF00"/>
        </w:rPr>
      </w:pPr>
      <w:r w:rsidRPr="0065453B">
        <w:rPr>
          <w:rFonts w:ascii="Times New Roman" w:hAnsi="Times New Roman" w:cs="Times New Roman"/>
          <w:bCs/>
          <w:sz w:val="26"/>
          <w:szCs w:val="26"/>
        </w:rPr>
        <w:tab/>
      </w:r>
      <w:r w:rsidRPr="0065453B">
        <w:rPr>
          <w:rFonts w:ascii="Times New Roman" w:hAnsi="Times New Roman" w:cs="Times New Roman"/>
          <w:bCs/>
          <w:sz w:val="26"/>
          <w:szCs w:val="26"/>
        </w:rPr>
        <w:tab/>
        <w:t xml:space="preserve">По результатам проведенной внешней проверки годовая бюджетная отчетность </w:t>
      </w:r>
      <w:r w:rsidR="00205EE8">
        <w:rPr>
          <w:rFonts w:ascii="Times New Roman" w:hAnsi="Times New Roman" w:cs="Times New Roman"/>
          <w:bCs/>
          <w:sz w:val="26"/>
          <w:szCs w:val="26"/>
        </w:rPr>
        <w:t>Комитета</w:t>
      </w:r>
      <w:r w:rsidR="00205EE8" w:rsidRPr="00205EE8">
        <w:rPr>
          <w:rFonts w:ascii="Times New Roman" w:hAnsi="Times New Roman" w:cs="Times New Roman"/>
          <w:sz w:val="26"/>
          <w:szCs w:val="26"/>
        </w:rPr>
        <w:t xml:space="preserve"> </w:t>
      </w:r>
      <w:r w:rsidR="00205EE8" w:rsidRPr="00DD5B4E">
        <w:rPr>
          <w:rFonts w:ascii="Times New Roman" w:hAnsi="Times New Roman" w:cs="Times New Roman"/>
          <w:sz w:val="26"/>
          <w:szCs w:val="26"/>
        </w:rPr>
        <w:t>по управлению муниципальной собственностью МР «Печора»</w:t>
      </w:r>
      <w:r w:rsidR="00205E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5453B">
        <w:rPr>
          <w:rFonts w:ascii="Times New Roman" w:hAnsi="Times New Roman" w:cs="Times New Roman"/>
          <w:iCs/>
          <w:sz w:val="26"/>
          <w:szCs w:val="26"/>
        </w:rPr>
        <w:t xml:space="preserve">в части </w:t>
      </w:r>
      <w:r w:rsidRPr="0065453B">
        <w:rPr>
          <w:rFonts w:ascii="Times New Roman" w:hAnsi="Times New Roman" w:cs="Times New Roman"/>
          <w:bCs/>
          <w:iCs/>
          <w:sz w:val="26"/>
          <w:szCs w:val="26"/>
        </w:rPr>
        <w:t xml:space="preserve">отражения показателей нефинансовых активов, составляющих имущество казны, признана </w:t>
      </w:r>
      <w:r w:rsidRPr="0065453B">
        <w:rPr>
          <w:rFonts w:ascii="Times New Roman" w:hAnsi="Times New Roman" w:cs="Times New Roman"/>
          <w:b/>
          <w:bCs/>
          <w:iCs/>
          <w:sz w:val="26"/>
          <w:szCs w:val="26"/>
        </w:rPr>
        <w:t>недостоверной</w:t>
      </w:r>
      <w:r w:rsidR="00317A91">
        <w:rPr>
          <w:rFonts w:ascii="Times New Roman" w:hAnsi="Times New Roman" w:cs="Times New Roman"/>
          <w:b/>
          <w:iCs/>
          <w:sz w:val="26"/>
          <w:szCs w:val="26"/>
        </w:rPr>
        <w:t xml:space="preserve">. </w:t>
      </w:r>
      <w:r w:rsidRPr="0065453B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</w:p>
    <w:p w:rsidR="0065453B" w:rsidRPr="00205EE8" w:rsidRDefault="00317A91" w:rsidP="00205EE8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65453B">
        <w:rPr>
          <w:rFonts w:ascii="Times New Roman" w:hAnsi="Times New Roman" w:cs="Times New Roman"/>
          <w:sz w:val="26"/>
          <w:szCs w:val="26"/>
        </w:rPr>
        <w:t xml:space="preserve">По результатам внешней проверки  годовые отчеты </w:t>
      </w:r>
      <w:r w:rsidRPr="0065453B">
        <w:rPr>
          <w:rStyle w:val="FontStyle50"/>
          <w:bCs/>
          <w:sz w:val="26"/>
          <w:szCs w:val="26"/>
        </w:rPr>
        <w:t>об исполнении бюджета 7 муниципальных образований городских и сельских поселений</w:t>
      </w:r>
      <w:r w:rsidRPr="0065453B">
        <w:rPr>
          <w:rFonts w:ascii="Times New Roman" w:hAnsi="Times New Roman" w:cs="Times New Roman"/>
          <w:sz w:val="26"/>
          <w:szCs w:val="26"/>
        </w:rPr>
        <w:t xml:space="preserve"> за 2014 год </w:t>
      </w:r>
      <w:r w:rsidRPr="0065453B">
        <w:rPr>
          <w:rFonts w:ascii="Times New Roman" w:hAnsi="Times New Roman" w:cs="Times New Roman"/>
          <w:b/>
          <w:sz w:val="26"/>
          <w:szCs w:val="26"/>
        </w:rPr>
        <w:t xml:space="preserve">признаны </w:t>
      </w:r>
      <w:r w:rsidRPr="0065453B">
        <w:rPr>
          <w:rFonts w:ascii="Times New Roman" w:hAnsi="Times New Roman" w:cs="Times New Roman"/>
          <w:b/>
          <w:iCs/>
          <w:sz w:val="26"/>
          <w:szCs w:val="26"/>
        </w:rPr>
        <w:t>достоверными.</w:t>
      </w:r>
    </w:p>
    <w:p w:rsidR="00244099" w:rsidRDefault="0065453B" w:rsidP="00317A91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53B">
        <w:rPr>
          <w:rFonts w:ascii="Times New Roman" w:hAnsi="Times New Roman" w:cs="Times New Roman"/>
          <w:sz w:val="26"/>
          <w:szCs w:val="26"/>
        </w:rPr>
        <w:t xml:space="preserve"> </w:t>
      </w:r>
      <w:r w:rsidR="004C4C40" w:rsidRPr="0065453B">
        <w:rPr>
          <w:rFonts w:ascii="Times New Roman" w:hAnsi="Times New Roman" w:cs="Times New Roman"/>
          <w:sz w:val="26"/>
          <w:szCs w:val="26"/>
        </w:rPr>
        <w:t xml:space="preserve">По результатам внешней проверки годовой отчет об исполнении бюджета муниципального образования муниципального района «Печора» </w:t>
      </w:r>
      <w:r w:rsidR="004C4C40" w:rsidRPr="0065453B">
        <w:rPr>
          <w:rFonts w:ascii="Times New Roman" w:hAnsi="Times New Roman" w:cs="Times New Roman"/>
          <w:b/>
          <w:sz w:val="26"/>
          <w:szCs w:val="26"/>
        </w:rPr>
        <w:t>за 201</w:t>
      </w:r>
      <w:r w:rsidR="0035266D" w:rsidRPr="0065453B">
        <w:rPr>
          <w:rFonts w:ascii="Times New Roman" w:hAnsi="Times New Roman" w:cs="Times New Roman"/>
          <w:b/>
          <w:sz w:val="26"/>
          <w:szCs w:val="26"/>
        </w:rPr>
        <w:t>4</w:t>
      </w:r>
      <w:r w:rsidR="004C4C40" w:rsidRPr="0065453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4C4C40" w:rsidRPr="0065453B">
        <w:rPr>
          <w:rFonts w:ascii="Times New Roman" w:hAnsi="Times New Roman" w:cs="Times New Roman"/>
          <w:sz w:val="26"/>
          <w:szCs w:val="26"/>
        </w:rPr>
        <w:t xml:space="preserve"> признан </w:t>
      </w:r>
      <w:r w:rsidR="004C4C40" w:rsidRPr="0065453B">
        <w:rPr>
          <w:rFonts w:ascii="Times New Roman" w:hAnsi="Times New Roman" w:cs="Times New Roman"/>
          <w:b/>
          <w:sz w:val="26"/>
          <w:szCs w:val="26"/>
        </w:rPr>
        <w:t>достоверным</w:t>
      </w:r>
      <w:r w:rsidR="004C4C40" w:rsidRPr="006545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C4C40" w:rsidRPr="0065453B">
        <w:rPr>
          <w:rFonts w:ascii="Times New Roman" w:hAnsi="Times New Roman" w:cs="Times New Roman"/>
          <w:sz w:val="26"/>
          <w:szCs w:val="26"/>
        </w:rPr>
        <w:t>и рекомендован Сов</w:t>
      </w:r>
      <w:r w:rsidR="00317A91">
        <w:rPr>
          <w:rFonts w:ascii="Times New Roman" w:hAnsi="Times New Roman" w:cs="Times New Roman"/>
          <w:sz w:val="26"/>
          <w:szCs w:val="26"/>
        </w:rPr>
        <w:t>ету МР «Печора» для утверждения.</w:t>
      </w:r>
    </w:p>
    <w:p w:rsidR="00317A91" w:rsidRPr="00317A91" w:rsidRDefault="00317A91" w:rsidP="00317A91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7861" w:rsidRDefault="0080636E" w:rsidP="00553FF3">
      <w:pPr>
        <w:pStyle w:val="a5"/>
        <w:keepLines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Контрольные</w:t>
      </w:r>
      <w:r w:rsidR="00557861" w:rsidRPr="00557861">
        <w:rPr>
          <w:rFonts w:ascii="Times New Roman" w:eastAsia="Times New Roman" w:hAnsi="Times New Roman" w:cs="Times New Roman"/>
          <w:b/>
          <w:sz w:val="26"/>
          <w:szCs w:val="26"/>
        </w:rPr>
        <w:t xml:space="preserve"> мер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оприятия.</w:t>
      </w:r>
    </w:p>
    <w:p w:rsidR="00397D96" w:rsidRPr="0065453B" w:rsidRDefault="00397D96" w:rsidP="0065453B">
      <w:pPr>
        <w:keepLines/>
        <w:widowControl w:val="0"/>
        <w:tabs>
          <w:tab w:val="left" w:pos="851"/>
        </w:tabs>
        <w:spacing w:after="0" w:line="240" w:lineRule="auto"/>
        <w:ind w:left="708" w:right="-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25E5" w:rsidRPr="00AA76E5" w:rsidRDefault="0046252C" w:rsidP="0046252C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  <w:r w:rsidR="0080636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57861" w:rsidRPr="005578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423F" w:rsidRPr="0033423F">
        <w:rPr>
          <w:rFonts w:ascii="Times New Roman" w:eastAsia="Times New Roman" w:hAnsi="Times New Roman" w:cs="Times New Roman"/>
          <w:b/>
          <w:sz w:val="26"/>
          <w:szCs w:val="26"/>
        </w:rPr>
        <w:t>3.1.</w:t>
      </w:r>
      <w:r w:rsidR="003342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557861" w:rsidRPr="00557861">
        <w:rPr>
          <w:rFonts w:ascii="Times New Roman" w:eastAsia="Times New Roman" w:hAnsi="Times New Roman" w:cs="Times New Roman"/>
          <w:sz w:val="26"/>
          <w:szCs w:val="26"/>
        </w:rPr>
        <w:t>При проведении  контрольных мероприятий по осуществлению контроля за законностью, результативностью (эффективностью и экономностью) использования средств муниципального образования муниципального района «Печора»</w:t>
      </w:r>
      <w:r w:rsidR="00EF4E1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F4E18" w:rsidRPr="00557861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="00EF4E18">
        <w:rPr>
          <w:rFonts w:ascii="Times New Roman" w:eastAsia="Times New Roman" w:hAnsi="Times New Roman" w:cs="Times New Roman"/>
          <w:sz w:val="26"/>
          <w:szCs w:val="26"/>
        </w:rPr>
        <w:t>городского поселения «Печора»,</w:t>
      </w:r>
      <w:r w:rsidR="00557861" w:rsidRPr="005578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4313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531DD4">
        <w:rPr>
          <w:rFonts w:ascii="Times New Roman" w:eastAsia="Times New Roman" w:hAnsi="Times New Roman" w:cs="Times New Roman"/>
          <w:sz w:val="26"/>
          <w:szCs w:val="26"/>
        </w:rPr>
        <w:t>5</w:t>
      </w:r>
      <w:r w:rsidR="00BC4313"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  <w:r w:rsidR="00557861" w:rsidRPr="005578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7861" w:rsidRPr="00557861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проведено </w:t>
      </w:r>
      <w:r w:rsidR="00524D69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557861" w:rsidRPr="00557861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провер</w:t>
      </w:r>
      <w:r w:rsidR="00524D69">
        <w:rPr>
          <w:rFonts w:ascii="Times New Roman" w:eastAsia="Times New Roman" w:hAnsi="Times New Roman" w:cs="Times New Roman"/>
          <w:b/>
          <w:sz w:val="26"/>
          <w:szCs w:val="26"/>
        </w:rPr>
        <w:t>ок</w:t>
      </w:r>
      <w:r w:rsidR="00557861" w:rsidRPr="00557861">
        <w:rPr>
          <w:rFonts w:ascii="Times New Roman" w:eastAsia="Times New Roman" w:hAnsi="Times New Roman" w:cs="Times New Roman"/>
          <w:sz w:val="26"/>
          <w:szCs w:val="26"/>
        </w:rPr>
        <w:t xml:space="preserve"> с охватом </w:t>
      </w:r>
      <w:r w:rsidR="007C7F92" w:rsidRPr="008D08C6">
        <w:rPr>
          <w:rFonts w:ascii="Times New Roman" w:eastAsia="Times New Roman" w:hAnsi="Times New Roman" w:cs="Times New Roman"/>
          <w:b/>
          <w:sz w:val="26"/>
          <w:szCs w:val="26"/>
        </w:rPr>
        <w:t>восьми</w:t>
      </w:r>
      <w:r w:rsidR="001F25E5" w:rsidRPr="008D08C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57861" w:rsidRPr="008D08C6">
        <w:rPr>
          <w:rFonts w:ascii="Times New Roman" w:eastAsia="Times New Roman" w:hAnsi="Times New Roman" w:cs="Times New Roman"/>
          <w:b/>
          <w:sz w:val="26"/>
          <w:szCs w:val="26"/>
        </w:rPr>
        <w:t xml:space="preserve"> объектов</w:t>
      </w:r>
      <w:r w:rsidR="008034EB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8034EB" w:rsidRPr="00AA76E5">
        <w:rPr>
          <w:rFonts w:ascii="Times New Roman" w:eastAsia="Times New Roman" w:hAnsi="Times New Roman" w:cs="Times New Roman"/>
          <w:sz w:val="26"/>
          <w:szCs w:val="26"/>
        </w:rPr>
        <w:t xml:space="preserve">в том числе </w:t>
      </w:r>
      <w:r w:rsidR="00BC6B35" w:rsidRPr="00AA76E5">
        <w:rPr>
          <w:rFonts w:ascii="Times New Roman" w:eastAsia="Times New Roman" w:hAnsi="Times New Roman" w:cs="Times New Roman"/>
          <w:sz w:val="26"/>
          <w:szCs w:val="26"/>
        </w:rPr>
        <w:t>2</w:t>
      </w:r>
      <w:r w:rsidR="008034EB" w:rsidRPr="00AA76E5">
        <w:rPr>
          <w:rFonts w:ascii="Times New Roman" w:eastAsia="Times New Roman" w:hAnsi="Times New Roman" w:cs="Times New Roman"/>
          <w:sz w:val="26"/>
          <w:szCs w:val="26"/>
        </w:rPr>
        <w:t xml:space="preserve"> контрольных мероприятия в рамках исполнения муниципальных контрактов</w:t>
      </w:r>
      <w:r w:rsidR="00AA76E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034EB" w:rsidRPr="00AA76E5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требованиями Федерального закона № 44-ФЗ.</w:t>
      </w:r>
      <w:proofErr w:type="gramEnd"/>
    </w:p>
    <w:p w:rsidR="001F25E5" w:rsidRDefault="001F25E5" w:rsidP="0046252C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3664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7861" w:rsidRPr="00557861">
        <w:rPr>
          <w:rFonts w:ascii="Times New Roman" w:eastAsia="Times New Roman" w:hAnsi="Times New Roman" w:cs="Times New Roman"/>
          <w:sz w:val="26"/>
          <w:szCs w:val="26"/>
        </w:rPr>
        <w:t xml:space="preserve">Общий объем проверенных средств составил  </w:t>
      </w:r>
      <w:r w:rsidR="00DD2EEF" w:rsidRPr="00205EE8">
        <w:rPr>
          <w:rFonts w:ascii="Times New Roman" w:eastAsia="Times New Roman" w:hAnsi="Times New Roman" w:cs="Times New Roman"/>
          <w:b/>
          <w:sz w:val="26"/>
          <w:szCs w:val="26"/>
        </w:rPr>
        <w:t>856 982 384,47</w:t>
      </w:r>
      <w:r w:rsidR="00557861" w:rsidRPr="00205EE8">
        <w:rPr>
          <w:rFonts w:ascii="Times New Roman" w:eastAsia="Times New Roman" w:hAnsi="Times New Roman" w:cs="Times New Roman"/>
          <w:b/>
          <w:sz w:val="26"/>
          <w:szCs w:val="26"/>
        </w:rPr>
        <w:t xml:space="preserve"> руб</w:t>
      </w:r>
      <w:r w:rsidR="00557861" w:rsidRPr="00205EE8">
        <w:rPr>
          <w:rFonts w:ascii="Times New Roman" w:eastAsia="Times New Roman" w:hAnsi="Times New Roman" w:cs="Times New Roman"/>
          <w:sz w:val="26"/>
          <w:szCs w:val="26"/>
        </w:rPr>
        <w:t>.,</w:t>
      </w:r>
      <w:r w:rsidR="00557861" w:rsidRPr="00147287">
        <w:rPr>
          <w:rFonts w:ascii="Times New Roman" w:eastAsia="Times New Roman" w:hAnsi="Times New Roman" w:cs="Times New Roman"/>
          <w:sz w:val="26"/>
          <w:szCs w:val="26"/>
        </w:rPr>
        <w:t xml:space="preserve"> из них объем проверенных </w:t>
      </w:r>
      <w:r w:rsidR="0033423F">
        <w:rPr>
          <w:rFonts w:ascii="Times New Roman" w:eastAsia="Times New Roman" w:hAnsi="Times New Roman" w:cs="Times New Roman"/>
          <w:sz w:val="26"/>
          <w:szCs w:val="26"/>
        </w:rPr>
        <w:t xml:space="preserve">бюджетных </w:t>
      </w:r>
      <w:r w:rsidR="00557861" w:rsidRPr="00147287">
        <w:rPr>
          <w:rFonts w:ascii="Times New Roman" w:eastAsia="Times New Roman" w:hAnsi="Times New Roman" w:cs="Times New Roman"/>
          <w:sz w:val="26"/>
          <w:szCs w:val="26"/>
        </w:rPr>
        <w:t>средств муниципального района «Печора»</w:t>
      </w:r>
      <w:r w:rsidR="00712AA2">
        <w:rPr>
          <w:rFonts w:ascii="Times New Roman" w:eastAsia="Times New Roman" w:hAnsi="Times New Roman" w:cs="Times New Roman"/>
          <w:sz w:val="26"/>
          <w:szCs w:val="26"/>
        </w:rPr>
        <w:t xml:space="preserve">, городского поселения «Печора» составил </w:t>
      </w:r>
      <w:r w:rsidR="00712AA2" w:rsidRPr="00A428C4">
        <w:rPr>
          <w:rFonts w:ascii="Times New Roman" w:eastAsia="Times New Roman" w:hAnsi="Times New Roman" w:cs="Times New Roman"/>
          <w:b/>
          <w:sz w:val="26"/>
          <w:szCs w:val="26"/>
        </w:rPr>
        <w:t>275 604 913,80 руб.</w:t>
      </w:r>
      <w:r w:rsidR="00557861" w:rsidRPr="00A428C4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557861" w:rsidRPr="00557861">
        <w:rPr>
          <w:rFonts w:ascii="Times New Roman" w:eastAsia="Times New Roman" w:hAnsi="Times New Roman" w:cs="Times New Roman"/>
          <w:sz w:val="26"/>
          <w:szCs w:val="26"/>
        </w:rPr>
        <w:t xml:space="preserve"> в том числе по следующим проверкам:      </w:t>
      </w:r>
    </w:p>
    <w:p w:rsidR="0025210C" w:rsidRDefault="003664DD" w:rsidP="00AA76E5">
      <w:pPr>
        <w:pStyle w:val="a5"/>
        <w:keepLines/>
        <w:widowControl w:val="0"/>
        <w:tabs>
          <w:tab w:val="left" w:pos="709"/>
        </w:tabs>
        <w:spacing w:after="0" w:line="240" w:lineRule="auto"/>
        <w:ind w:left="0" w:right="-2" w:firstLine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A76E5">
        <w:rPr>
          <w:rFonts w:ascii="Times New Roman" w:eastAsia="Times New Roman" w:hAnsi="Times New Roman" w:cs="Times New Roman"/>
          <w:b/>
          <w:sz w:val="26"/>
          <w:szCs w:val="26"/>
        </w:rPr>
        <w:t xml:space="preserve">3.1.1. </w:t>
      </w:r>
      <w:r w:rsidR="00147287">
        <w:rPr>
          <w:rFonts w:ascii="Times New Roman" w:eastAsia="Times New Roman" w:hAnsi="Times New Roman" w:cs="Times New Roman"/>
          <w:b/>
          <w:sz w:val="26"/>
          <w:szCs w:val="26"/>
        </w:rPr>
        <w:t>Администрация МР «Печора» в</w:t>
      </w:r>
      <w:r w:rsidR="00147287" w:rsidRPr="00147287">
        <w:rPr>
          <w:rFonts w:ascii="Times New Roman" w:eastAsia="Times New Roman" w:hAnsi="Times New Roman" w:cs="Times New Roman"/>
          <w:b/>
          <w:sz w:val="26"/>
          <w:szCs w:val="26"/>
        </w:rPr>
        <w:t xml:space="preserve"> сумме 131 283 176,00 руб</w:t>
      </w:r>
      <w:r w:rsidR="0014728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97D96">
        <w:rPr>
          <w:rFonts w:ascii="Times New Roman" w:eastAsia="Times New Roman" w:hAnsi="Times New Roman" w:cs="Times New Roman"/>
          <w:sz w:val="26"/>
          <w:szCs w:val="26"/>
        </w:rPr>
        <w:t xml:space="preserve">– по </w:t>
      </w:r>
      <w:r w:rsidR="00397D96" w:rsidRPr="00397D96">
        <w:rPr>
          <w:rFonts w:ascii="Times New Roman" w:eastAsia="Times New Roman" w:hAnsi="Times New Roman" w:cs="Times New Roman"/>
          <w:b/>
          <w:sz w:val="26"/>
          <w:szCs w:val="26"/>
        </w:rPr>
        <w:t>двум</w:t>
      </w:r>
      <w:r w:rsidR="00397D96" w:rsidRPr="00397D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7D96">
        <w:rPr>
          <w:rFonts w:ascii="Times New Roman" w:eastAsia="Times New Roman" w:hAnsi="Times New Roman" w:cs="Times New Roman"/>
          <w:sz w:val="26"/>
          <w:szCs w:val="26"/>
        </w:rPr>
        <w:t>проверкам:</w:t>
      </w:r>
      <w:r w:rsidR="00147287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DD2EEF">
        <w:rPr>
          <w:rFonts w:ascii="Times New Roman" w:eastAsia="Times New Roman" w:hAnsi="Times New Roman" w:cs="Times New Roman"/>
          <w:sz w:val="26"/>
          <w:szCs w:val="26"/>
        </w:rPr>
        <w:t xml:space="preserve">роверка денежного содержания муниципальных служащих и специалистов, не отнесенных к муниципальным служащим </w:t>
      </w:r>
      <w:r w:rsidR="00147287">
        <w:rPr>
          <w:rFonts w:ascii="Times New Roman" w:eastAsia="Times New Roman" w:hAnsi="Times New Roman" w:cs="Times New Roman"/>
          <w:sz w:val="26"/>
          <w:szCs w:val="26"/>
        </w:rPr>
        <w:t>и п</w:t>
      </w:r>
      <w:r w:rsidR="00697E4F">
        <w:rPr>
          <w:rFonts w:ascii="Times New Roman" w:eastAsia="Times New Roman" w:hAnsi="Times New Roman" w:cs="Times New Roman"/>
          <w:sz w:val="26"/>
          <w:szCs w:val="26"/>
        </w:rPr>
        <w:t xml:space="preserve">роверка отдельных вопросов повышения эффективности органов местного самоуправления, в том числе формирование Структуры Администрации МР «Печора» на основании поручения Главы МР «Печора </w:t>
      </w:r>
      <w:proofErr w:type="gramStart"/>
      <w:r w:rsidR="00697E4F">
        <w:rPr>
          <w:rFonts w:ascii="Times New Roman" w:eastAsia="Times New Roman" w:hAnsi="Times New Roman" w:cs="Times New Roman"/>
          <w:sz w:val="26"/>
          <w:szCs w:val="26"/>
        </w:rPr>
        <w:t>–п</w:t>
      </w:r>
      <w:proofErr w:type="gramEnd"/>
      <w:r w:rsidR="00697E4F">
        <w:rPr>
          <w:rFonts w:ascii="Times New Roman" w:eastAsia="Times New Roman" w:hAnsi="Times New Roman" w:cs="Times New Roman"/>
          <w:sz w:val="26"/>
          <w:szCs w:val="26"/>
        </w:rPr>
        <w:t xml:space="preserve">редседателя Совета района. </w:t>
      </w:r>
    </w:p>
    <w:p w:rsidR="00FB58BE" w:rsidRPr="0035266D" w:rsidRDefault="00FB58BE" w:rsidP="00BC6B35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right="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C6B3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Одним из основных нарушений установлен</w:t>
      </w:r>
      <w:r w:rsidR="00BC6B3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 отсутствие </w:t>
      </w:r>
      <w:r w:rsidR="00A428C4">
        <w:rPr>
          <w:rFonts w:ascii="Times New Roman" w:hAnsi="Times New Roman" w:cs="Times New Roman"/>
          <w:sz w:val="26"/>
          <w:szCs w:val="26"/>
        </w:rPr>
        <w:t xml:space="preserve">экономических </w:t>
      </w:r>
      <w:r>
        <w:rPr>
          <w:rFonts w:ascii="Times New Roman" w:hAnsi="Times New Roman" w:cs="Times New Roman"/>
          <w:sz w:val="26"/>
          <w:szCs w:val="26"/>
        </w:rPr>
        <w:t>обоснований введения дополнительной численности, преобразования сектора в отдел, преобразования отдела в управление</w:t>
      </w:r>
      <w:r w:rsidR="00BC6B35">
        <w:rPr>
          <w:rFonts w:ascii="Times New Roman" w:hAnsi="Times New Roman" w:cs="Times New Roman"/>
          <w:sz w:val="26"/>
          <w:szCs w:val="26"/>
        </w:rPr>
        <w:t xml:space="preserve">, что </w:t>
      </w:r>
      <w:r w:rsidR="00BC6B35" w:rsidRPr="00CC39C8">
        <w:rPr>
          <w:rFonts w:ascii="Times New Roman" w:hAnsi="Times New Roman" w:cs="Times New Roman"/>
          <w:b/>
          <w:sz w:val="26"/>
          <w:szCs w:val="26"/>
        </w:rPr>
        <w:t>привело к неправомерному завышению фонда оплаты труда.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693F">
        <w:rPr>
          <w:rFonts w:ascii="Times New Roman" w:hAnsi="Times New Roman" w:cs="Times New Roman"/>
          <w:sz w:val="26"/>
          <w:szCs w:val="26"/>
        </w:rPr>
        <w:t>П</w:t>
      </w:r>
      <w:r w:rsidR="002C693F" w:rsidRPr="0035266D">
        <w:rPr>
          <w:rFonts w:ascii="Times New Roman" w:hAnsi="Times New Roman" w:cs="Times New Roman"/>
          <w:sz w:val="26"/>
          <w:szCs w:val="26"/>
        </w:rPr>
        <w:t xml:space="preserve">ри утверждении </w:t>
      </w:r>
      <w:r w:rsidR="002C693F">
        <w:rPr>
          <w:rFonts w:ascii="Times New Roman" w:hAnsi="Times New Roman" w:cs="Times New Roman"/>
          <w:sz w:val="26"/>
          <w:szCs w:val="26"/>
        </w:rPr>
        <w:t>С</w:t>
      </w:r>
      <w:r w:rsidR="002C693F" w:rsidRPr="0035266D">
        <w:rPr>
          <w:rFonts w:ascii="Times New Roman" w:hAnsi="Times New Roman" w:cs="Times New Roman"/>
          <w:sz w:val="26"/>
          <w:szCs w:val="26"/>
        </w:rPr>
        <w:t>труктуры формально утверждались только название отдельных должностей и структурных подразделений (отделов)</w:t>
      </w:r>
      <w:r w:rsidR="002C693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B58BE">
        <w:rPr>
          <w:rFonts w:ascii="Times New Roman" w:hAnsi="Times New Roman" w:cs="Times New Roman"/>
          <w:sz w:val="26"/>
          <w:szCs w:val="26"/>
        </w:rPr>
        <w:t xml:space="preserve"> пояснительных записках к проектам решения Совета МР «Печора» </w:t>
      </w:r>
      <w:r w:rsidR="008B2CFD" w:rsidRPr="008B2CFD">
        <w:rPr>
          <w:rFonts w:ascii="Times New Roman" w:hAnsi="Times New Roman" w:cs="Times New Roman"/>
          <w:b/>
          <w:sz w:val="26"/>
          <w:szCs w:val="26"/>
        </w:rPr>
        <w:t>экономические</w:t>
      </w:r>
      <w:r w:rsidR="008B2CFD">
        <w:rPr>
          <w:rFonts w:ascii="Times New Roman" w:hAnsi="Times New Roman" w:cs="Times New Roman"/>
          <w:sz w:val="26"/>
          <w:szCs w:val="26"/>
        </w:rPr>
        <w:t xml:space="preserve"> </w:t>
      </w:r>
      <w:r w:rsidRPr="0035266D">
        <w:rPr>
          <w:rFonts w:ascii="Times New Roman" w:hAnsi="Times New Roman" w:cs="Times New Roman"/>
          <w:b/>
          <w:sz w:val="26"/>
          <w:szCs w:val="26"/>
        </w:rPr>
        <w:t>обоснования введения дополнительной численности, преобразования сектора в отдел, отдел в управление, с указанием</w:t>
      </w:r>
      <w:r w:rsidR="00A03EEC">
        <w:rPr>
          <w:rFonts w:ascii="Times New Roman" w:hAnsi="Times New Roman" w:cs="Times New Roman"/>
          <w:b/>
          <w:sz w:val="26"/>
          <w:szCs w:val="26"/>
        </w:rPr>
        <w:t xml:space="preserve"> численности</w:t>
      </w:r>
      <w:r w:rsidRPr="003526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3EEC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35266D">
        <w:rPr>
          <w:rFonts w:ascii="Times New Roman" w:hAnsi="Times New Roman" w:cs="Times New Roman"/>
          <w:b/>
          <w:sz w:val="26"/>
          <w:szCs w:val="26"/>
        </w:rPr>
        <w:t>фонда оплаты труда</w:t>
      </w:r>
      <w:r w:rsidR="00A03EEC">
        <w:rPr>
          <w:rFonts w:ascii="Times New Roman" w:hAnsi="Times New Roman" w:cs="Times New Roman"/>
          <w:b/>
          <w:sz w:val="26"/>
          <w:szCs w:val="26"/>
        </w:rPr>
        <w:t xml:space="preserve"> не указывались.</w:t>
      </w:r>
    </w:p>
    <w:p w:rsidR="00BC6B35" w:rsidRPr="0035266D" w:rsidRDefault="00BC6B35" w:rsidP="0035266D">
      <w:pPr>
        <w:pStyle w:val="a5"/>
        <w:keepLines/>
        <w:widowControl w:val="0"/>
        <w:tabs>
          <w:tab w:val="left" w:pos="709"/>
        </w:tabs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Сумма неправомерных и необоснованных выплат составила в размере 546</w:t>
      </w:r>
      <w:r w:rsidR="0035266D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39</w:t>
      </w:r>
      <w:r w:rsidR="0035266D">
        <w:rPr>
          <w:rFonts w:ascii="Times New Roman" w:eastAsia="Times New Roman" w:hAnsi="Times New Roman" w:cs="Times New Roman"/>
          <w:b/>
          <w:sz w:val="26"/>
          <w:szCs w:val="26"/>
        </w:rPr>
        <w:t>0,00</w:t>
      </w:r>
      <w:r w:rsidR="00AA76E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руб. Неэффективное использование бюджетных средств составило </w:t>
      </w:r>
      <w:r w:rsidR="0035266D">
        <w:rPr>
          <w:rFonts w:ascii="Times New Roman" w:eastAsia="Times New Roman" w:hAnsi="Times New Roman" w:cs="Times New Roman"/>
          <w:b/>
          <w:sz w:val="26"/>
          <w:szCs w:val="26"/>
        </w:rPr>
        <w:t xml:space="preserve">на сумму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B33451">
        <w:rPr>
          <w:rFonts w:ascii="Times New Roman" w:eastAsia="Times New Roman" w:hAnsi="Times New Roman" w:cs="Times New Roman"/>
          <w:b/>
          <w:sz w:val="26"/>
          <w:szCs w:val="26"/>
        </w:rPr>
        <w:t xml:space="preserve"> 494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38</w:t>
      </w:r>
      <w:r w:rsidR="0035266D">
        <w:rPr>
          <w:rFonts w:ascii="Times New Roman" w:eastAsia="Times New Roman" w:hAnsi="Times New Roman" w:cs="Times New Roman"/>
          <w:b/>
          <w:sz w:val="26"/>
          <w:szCs w:val="26"/>
        </w:rPr>
        <w:t xml:space="preserve">0,00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руб.</w:t>
      </w:r>
    </w:p>
    <w:p w:rsidR="00397D96" w:rsidRDefault="00FB58BE" w:rsidP="00FB58BE">
      <w:pPr>
        <w:pStyle w:val="a5"/>
        <w:keepLines/>
        <w:widowControl w:val="0"/>
        <w:tabs>
          <w:tab w:val="left" w:pos="709"/>
        </w:tabs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</w:t>
      </w:r>
      <w:r w:rsidR="00BC6B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проверки </w:t>
      </w:r>
      <w:r w:rsidR="00AA76E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МР «Печора»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проведена оптимизация муниципальных служащих и специалистов, не отнесенных к муниципальным служащим </w:t>
      </w:r>
      <w:r w:rsidRPr="002C693F">
        <w:rPr>
          <w:rFonts w:ascii="Times New Roman" w:eastAsia="Times New Roman" w:hAnsi="Times New Roman" w:cs="Times New Roman"/>
          <w:b/>
          <w:sz w:val="26"/>
          <w:szCs w:val="26"/>
        </w:rPr>
        <w:t>по сокращению 9 штатных единиц</w:t>
      </w:r>
      <w:r w:rsidRPr="002C69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B58BE" w:rsidRDefault="00FB58BE" w:rsidP="00397D96">
      <w:pPr>
        <w:pStyle w:val="a5"/>
        <w:keepLines/>
        <w:widowControl w:val="0"/>
        <w:tabs>
          <w:tab w:val="left" w:pos="709"/>
        </w:tabs>
        <w:spacing w:after="0" w:line="240" w:lineRule="auto"/>
        <w:ind w:left="450"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64DD" w:rsidRPr="003664DD" w:rsidRDefault="003664DD" w:rsidP="003664DD">
      <w:pPr>
        <w:keepLines/>
        <w:widowControl w:val="0"/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3.1.2. </w:t>
      </w:r>
      <w:r w:rsidR="00147287" w:rsidRPr="003664DD">
        <w:rPr>
          <w:rFonts w:ascii="Times New Roman" w:eastAsia="Times New Roman" w:hAnsi="Times New Roman" w:cs="Times New Roman"/>
          <w:b/>
          <w:sz w:val="26"/>
          <w:szCs w:val="26"/>
        </w:rPr>
        <w:t>МАУ «Спортивно-оздоровительный комплекс «Сияние Севера» в сумме 21 094 764,40 руб.</w:t>
      </w:r>
      <w:r w:rsidRPr="003664DD">
        <w:rPr>
          <w:rFonts w:ascii="Times New Roman" w:eastAsia="Times New Roman" w:hAnsi="Times New Roman" w:cs="Times New Roman"/>
          <w:b/>
          <w:sz w:val="26"/>
          <w:szCs w:val="26"/>
        </w:rPr>
        <w:t xml:space="preserve"> по </w:t>
      </w:r>
      <w:r w:rsidRPr="003664DD">
        <w:rPr>
          <w:rFonts w:ascii="Times New Roman" w:hAnsi="Times New Roman" w:cs="Times New Roman"/>
          <w:b/>
          <w:sz w:val="26"/>
          <w:szCs w:val="26"/>
        </w:rPr>
        <w:t xml:space="preserve">проверке законности и результативности использования средств субсидий, </w:t>
      </w:r>
      <w:r w:rsidRPr="003664DD">
        <w:rPr>
          <w:rFonts w:ascii="Times New Roman" w:hAnsi="Times New Roman" w:cs="Times New Roman"/>
          <w:sz w:val="26"/>
          <w:szCs w:val="26"/>
        </w:rPr>
        <w:t xml:space="preserve">выделенных </w:t>
      </w:r>
      <w:r w:rsidRPr="003664D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муниципальному автономному учреждению «Спортивно-оздоровительный комплекс «Сияние севера». </w:t>
      </w:r>
    </w:p>
    <w:p w:rsidR="002C693F" w:rsidRDefault="00BF7FDE" w:rsidP="00BF7FDE">
      <w:pPr>
        <w:keepLines/>
        <w:widowControl w:val="0"/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FDE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proofErr w:type="gramStart"/>
      <w:r w:rsidRPr="00BF7FDE">
        <w:rPr>
          <w:rFonts w:ascii="Times New Roman" w:eastAsia="Times New Roman" w:hAnsi="Times New Roman" w:cs="Times New Roman"/>
          <w:sz w:val="26"/>
          <w:szCs w:val="26"/>
        </w:rPr>
        <w:t>По результатам проверки установлен ряд нарушений по оплате труда руководителя учреждения</w:t>
      </w:r>
      <w:r w:rsidR="002D40A3">
        <w:rPr>
          <w:rFonts w:ascii="Times New Roman" w:eastAsia="Times New Roman" w:hAnsi="Times New Roman" w:cs="Times New Roman"/>
          <w:sz w:val="26"/>
          <w:szCs w:val="26"/>
        </w:rPr>
        <w:t>, в части отсутствия согласований с учредителем по отдельным выплатам</w:t>
      </w:r>
      <w:r w:rsidR="008B2CFD">
        <w:rPr>
          <w:rFonts w:ascii="Times New Roman" w:eastAsia="Times New Roman" w:hAnsi="Times New Roman" w:cs="Times New Roman"/>
          <w:sz w:val="26"/>
          <w:szCs w:val="26"/>
        </w:rPr>
        <w:t xml:space="preserve"> директору</w:t>
      </w:r>
      <w:r w:rsidR="002D40A3">
        <w:rPr>
          <w:rFonts w:ascii="Times New Roman" w:eastAsia="Times New Roman" w:hAnsi="Times New Roman" w:cs="Times New Roman"/>
          <w:sz w:val="26"/>
          <w:szCs w:val="26"/>
        </w:rPr>
        <w:t>, отсутствия согласований при убытии в служебные командировки</w:t>
      </w:r>
      <w:r w:rsidR="008B2CFD">
        <w:rPr>
          <w:rFonts w:ascii="Times New Roman" w:eastAsia="Times New Roman" w:hAnsi="Times New Roman" w:cs="Times New Roman"/>
          <w:sz w:val="26"/>
          <w:szCs w:val="26"/>
        </w:rPr>
        <w:t xml:space="preserve"> директора</w:t>
      </w:r>
      <w:r w:rsidRPr="00BF7FDE">
        <w:rPr>
          <w:rFonts w:ascii="Times New Roman" w:eastAsia="Times New Roman" w:hAnsi="Times New Roman" w:cs="Times New Roman"/>
          <w:sz w:val="26"/>
          <w:szCs w:val="26"/>
        </w:rPr>
        <w:t>, неправомерное списание ГСМ</w:t>
      </w:r>
      <w:r w:rsidR="002C693F">
        <w:rPr>
          <w:rFonts w:ascii="Times New Roman" w:eastAsia="Times New Roman" w:hAnsi="Times New Roman" w:cs="Times New Roman"/>
          <w:sz w:val="26"/>
          <w:szCs w:val="26"/>
        </w:rPr>
        <w:t>, выплаты премии работникам учреждения</w:t>
      </w:r>
      <w:r w:rsidR="008B2CF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C693F">
        <w:rPr>
          <w:rFonts w:ascii="Times New Roman" w:eastAsia="Times New Roman" w:hAnsi="Times New Roman" w:cs="Times New Roman"/>
          <w:sz w:val="26"/>
          <w:szCs w:val="26"/>
        </w:rPr>
        <w:t xml:space="preserve"> в отсутствии приказов </w:t>
      </w:r>
      <w:r w:rsidR="002C693F" w:rsidRPr="001F7280">
        <w:rPr>
          <w:rFonts w:ascii="Times New Roman" w:eastAsia="Times New Roman" w:hAnsi="Times New Roman" w:cs="Times New Roman"/>
          <w:sz w:val="26"/>
          <w:szCs w:val="26"/>
        </w:rPr>
        <w:t>на сумму</w:t>
      </w:r>
      <w:r w:rsidR="001F7280">
        <w:rPr>
          <w:rFonts w:ascii="Times New Roman" w:eastAsia="Times New Roman" w:hAnsi="Times New Roman" w:cs="Times New Roman"/>
          <w:sz w:val="26"/>
          <w:szCs w:val="26"/>
        </w:rPr>
        <w:t xml:space="preserve"> 1 628 312,00 руб.</w:t>
      </w:r>
      <w:r w:rsidR="00976DBA">
        <w:rPr>
          <w:rFonts w:ascii="Times New Roman" w:eastAsia="Times New Roman" w:hAnsi="Times New Roman" w:cs="Times New Roman"/>
          <w:sz w:val="26"/>
          <w:szCs w:val="26"/>
        </w:rPr>
        <w:t>, завышение группы оплаты труда руководителю</w:t>
      </w:r>
      <w:r w:rsidR="008B2CF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F7FDE">
        <w:rPr>
          <w:rFonts w:ascii="Times New Roman" w:eastAsia="Times New Roman" w:hAnsi="Times New Roman" w:cs="Times New Roman"/>
          <w:sz w:val="26"/>
          <w:szCs w:val="26"/>
        </w:rPr>
        <w:t xml:space="preserve">и другие </w:t>
      </w:r>
      <w:r w:rsidR="001F7280">
        <w:rPr>
          <w:rFonts w:ascii="Times New Roman" w:eastAsia="Times New Roman" w:hAnsi="Times New Roman" w:cs="Times New Roman"/>
          <w:sz w:val="26"/>
          <w:szCs w:val="26"/>
        </w:rPr>
        <w:t xml:space="preserve">многочисленные </w:t>
      </w:r>
      <w:r w:rsidRPr="00BF7FDE">
        <w:rPr>
          <w:rFonts w:ascii="Times New Roman" w:eastAsia="Times New Roman" w:hAnsi="Times New Roman" w:cs="Times New Roman"/>
          <w:sz w:val="26"/>
          <w:szCs w:val="26"/>
        </w:rPr>
        <w:t>нарушения</w:t>
      </w:r>
      <w:r w:rsidR="002C693F">
        <w:rPr>
          <w:rFonts w:ascii="Times New Roman" w:eastAsia="Times New Roman" w:hAnsi="Times New Roman" w:cs="Times New Roman"/>
          <w:sz w:val="26"/>
          <w:szCs w:val="26"/>
        </w:rPr>
        <w:t xml:space="preserve"> по оплате труда.</w:t>
      </w:r>
      <w:proofErr w:type="gramEnd"/>
    </w:p>
    <w:p w:rsidR="005C04BF" w:rsidRDefault="0035266D" w:rsidP="0035266D">
      <w:pPr>
        <w:keepLines/>
        <w:widowControl w:val="0"/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A9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Сумма неправомерных и необоснованных выплат составила в размере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2 723 550,00 руб. </w:t>
      </w:r>
      <w:r w:rsidRPr="00D90A92">
        <w:rPr>
          <w:rFonts w:ascii="Times New Roman" w:eastAsia="Times New Roman" w:hAnsi="Times New Roman" w:cs="Times New Roman"/>
          <w:b/>
          <w:sz w:val="26"/>
          <w:szCs w:val="26"/>
        </w:rPr>
        <w:t xml:space="preserve"> Не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целевое</w:t>
      </w:r>
      <w:r w:rsidRPr="00D90A92">
        <w:rPr>
          <w:rFonts w:ascii="Times New Roman" w:eastAsia="Times New Roman" w:hAnsi="Times New Roman" w:cs="Times New Roman"/>
          <w:b/>
          <w:sz w:val="26"/>
          <w:szCs w:val="26"/>
        </w:rPr>
        <w:t xml:space="preserve"> использование бюджетных средств составило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143 440,00</w:t>
      </w:r>
      <w:r w:rsidRPr="00D90A92">
        <w:rPr>
          <w:rFonts w:ascii="Times New Roman" w:eastAsia="Times New Roman" w:hAnsi="Times New Roman" w:cs="Times New Roman"/>
          <w:b/>
          <w:sz w:val="26"/>
          <w:szCs w:val="26"/>
        </w:rPr>
        <w:t>руб.</w:t>
      </w:r>
    </w:p>
    <w:p w:rsidR="001E7B67" w:rsidRPr="00875943" w:rsidRDefault="001E7B67" w:rsidP="001E7B67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right="27"/>
        <w:jc w:val="both"/>
        <w:rPr>
          <w:rFonts w:ascii="Times New Roman" w:hAnsi="Times New Roman" w:cs="Times New Roman"/>
          <w:sz w:val="26"/>
          <w:szCs w:val="26"/>
        </w:rPr>
      </w:pPr>
      <w:r w:rsidRPr="001E7B67">
        <w:rPr>
          <w:rFonts w:ascii="Times New Roman" w:eastAsia="Times New Roman" w:hAnsi="Times New Roman" w:cs="Times New Roman"/>
          <w:sz w:val="26"/>
          <w:szCs w:val="26"/>
        </w:rPr>
        <w:t xml:space="preserve">        Отсутствие контроля за использованием объектов муници</w:t>
      </w:r>
      <w:r w:rsidR="00DA75F3">
        <w:rPr>
          <w:rFonts w:ascii="Times New Roman" w:eastAsia="Times New Roman" w:hAnsi="Times New Roman" w:cs="Times New Roman"/>
          <w:sz w:val="26"/>
          <w:szCs w:val="26"/>
        </w:rPr>
        <w:t>пальной собственности, связанного</w:t>
      </w:r>
      <w:r w:rsidRPr="001E7B67">
        <w:rPr>
          <w:rFonts w:ascii="Times New Roman" w:eastAsia="Times New Roman" w:hAnsi="Times New Roman" w:cs="Times New Roman"/>
          <w:sz w:val="26"/>
          <w:szCs w:val="26"/>
        </w:rPr>
        <w:t xml:space="preserve"> с несвоевременной  постановкой на учет </w:t>
      </w:r>
      <w:r w:rsidRPr="008B2CFD">
        <w:rPr>
          <w:rFonts w:ascii="Times New Roman" w:eastAsia="Times New Roman" w:hAnsi="Times New Roman" w:cs="Times New Roman"/>
          <w:b/>
          <w:sz w:val="26"/>
          <w:szCs w:val="26"/>
        </w:rPr>
        <w:t xml:space="preserve">недвижимого имущества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1E7B67">
        <w:rPr>
          <w:rFonts w:ascii="Times New Roman" w:hAnsi="Times New Roman" w:cs="Times New Roman"/>
          <w:sz w:val="26"/>
          <w:szCs w:val="26"/>
        </w:rPr>
        <w:t xml:space="preserve"> </w:t>
      </w:r>
      <w:r w:rsidRPr="00262DA7">
        <w:rPr>
          <w:rFonts w:ascii="Times New Roman" w:hAnsi="Times New Roman" w:cs="Times New Roman"/>
          <w:b/>
          <w:sz w:val="26"/>
          <w:szCs w:val="26"/>
        </w:rPr>
        <w:t>универсальной спортивной площадки</w:t>
      </w:r>
      <w:r>
        <w:rPr>
          <w:rFonts w:ascii="Times New Roman" w:hAnsi="Times New Roman" w:cs="Times New Roman"/>
          <w:sz w:val="26"/>
          <w:szCs w:val="26"/>
        </w:rPr>
        <w:t>, расположенной по адресу: г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ечора, ул.Советская, д.47Л, 2014 года постройки, </w:t>
      </w:r>
      <w:r w:rsidRPr="00A428C4">
        <w:rPr>
          <w:rFonts w:ascii="Times New Roman" w:hAnsi="Times New Roman" w:cs="Times New Roman"/>
          <w:b/>
          <w:sz w:val="26"/>
          <w:szCs w:val="26"/>
        </w:rPr>
        <w:t>балансовой стоимостью</w:t>
      </w:r>
      <w:r>
        <w:rPr>
          <w:rFonts w:ascii="Times New Roman" w:hAnsi="Times New Roman" w:cs="Times New Roman"/>
          <w:sz w:val="26"/>
          <w:szCs w:val="26"/>
        </w:rPr>
        <w:t xml:space="preserve"> 9 850 000,00 руб., закрепленной на праве оперативного управления за МАУ «СОК «Сияние севера»,</w:t>
      </w:r>
      <w:r w:rsidR="00DA75F3">
        <w:rPr>
          <w:rFonts w:ascii="Times New Roman" w:hAnsi="Times New Roman" w:cs="Times New Roman"/>
          <w:sz w:val="26"/>
          <w:szCs w:val="26"/>
        </w:rPr>
        <w:t xml:space="preserve"> также </w:t>
      </w:r>
      <w:r w:rsidR="00DA75F3" w:rsidRPr="001E7B67">
        <w:rPr>
          <w:rStyle w:val="ae"/>
          <w:rFonts w:ascii="Times New Roman" w:eastAsia="Liberation Serif" w:hAnsi="Times New Roman" w:cs="Times New Roman"/>
          <w:b w:val="0"/>
          <w:iCs/>
          <w:sz w:val="26"/>
          <w:szCs w:val="26"/>
        </w:rPr>
        <w:t xml:space="preserve">отсутствие </w:t>
      </w:r>
      <w:r w:rsidR="00DA75F3" w:rsidRPr="00262DA7">
        <w:rPr>
          <w:rStyle w:val="ae"/>
          <w:rFonts w:ascii="Times New Roman" w:eastAsia="Liberation Serif" w:hAnsi="Times New Roman" w:cs="Times New Roman"/>
          <w:iCs/>
          <w:sz w:val="26"/>
          <w:szCs w:val="26"/>
        </w:rPr>
        <w:t>на учете земельного участка</w:t>
      </w:r>
      <w:r w:rsidR="00DA75F3" w:rsidRPr="00DA75F3">
        <w:rPr>
          <w:rStyle w:val="ae"/>
          <w:rFonts w:ascii="Times New Roman" w:eastAsia="Liberation Serif" w:hAnsi="Times New Roman" w:cs="Times New Roman"/>
          <w:b w:val="0"/>
          <w:iCs/>
          <w:sz w:val="26"/>
          <w:szCs w:val="26"/>
        </w:rPr>
        <w:t xml:space="preserve"> </w:t>
      </w:r>
      <w:r w:rsidR="00DA75F3" w:rsidRPr="001E7B67">
        <w:rPr>
          <w:rStyle w:val="ae"/>
          <w:rFonts w:ascii="Times New Roman" w:eastAsia="Liberation Serif" w:hAnsi="Times New Roman" w:cs="Times New Roman"/>
          <w:b w:val="0"/>
          <w:iCs/>
          <w:sz w:val="26"/>
          <w:szCs w:val="26"/>
        </w:rPr>
        <w:t xml:space="preserve">под зданием Учреждения по кадастровой стоимости </w:t>
      </w:r>
      <w:r w:rsidR="00DA75F3" w:rsidRPr="0094584A">
        <w:rPr>
          <w:rStyle w:val="ae"/>
          <w:rFonts w:ascii="Times New Roman" w:eastAsia="Liberation Serif" w:hAnsi="Times New Roman" w:cs="Times New Roman"/>
          <w:iCs/>
          <w:color w:val="000000"/>
          <w:sz w:val="26"/>
          <w:szCs w:val="26"/>
        </w:rPr>
        <w:t>22 422</w:t>
      </w:r>
      <w:r w:rsidR="00DA75F3">
        <w:rPr>
          <w:rStyle w:val="ae"/>
          <w:rFonts w:ascii="Times New Roman" w:eastAsia="Liberation Serif" w:hAnsi="Times New Roman" w:cs="Times New Roman"/>
          <w:iCs/>
          <w:color w:val="000000"/>
          <w:sz w:val="26"/>
          <w:szCs w:val="26"/>
        </w:rPr>
        <w:t> </w:t>
      </w:r>
      <w:r w:rsidR="00DA75F3" w:rsidRPr="0094584A">
        <w:rPr>
          <w:rStyle w:val="ae"/>
          <w:rFonts w:ascii="Times New Roman" w:eastAsia="Liberation Serif" w:hAnsi="Times New Roman" w:cs="Times New Roman"/>
          <w:iCs/>
          <w:color w:val="000000"/>
          <w:sz w:val="26"/>
          <w:szCs w:val="26"/>
        </w:rPr>
        <w:t>200</w:t>
      </w:r>
      <w:r w:rsidR="00DA75F3">
        <w:rPr>
          <w:rStyle w:val="ae"/>
          <w:rFonts w:ascii="Times New Roman" w:eastAsia="Liberation Serif" w:hAnsi="Times New Roman" w:cs="Times New Roman"/>
          <w:iCs/>
          <w:color w:val="000000"/>
          <w:sz w:val="26"/>
          <w:szCs w:val="26"/>
        </w:rPr>
        <w:t>,00</w:t>
      </w:r>
      <w:r w:rsidR="00DA75F3" w:rsidRPr="0094584A">
        <w:rPr>
          <w:rStyle w:val="ae"/>
          <w:rFonts w:ascii="Times New Roman" w:eastAsia="Liberation Serif" w:hAnsi="Times New Roman" w:cs="Times New Roman"/>
          <w:iCs/>
          <w:color w:val="000000"/>
          <w:sz w:val="26"/>
          <w:szCs w:val="26"/>
        </w:rPr>
        <w:t xml:space="preserve"> руб.</w:t>
      </w:r>
      <w:r w:rsidR="00DA75F3">
        <w:rPr>
          <w:rStyle w:val="ae"/>
          <w:rFonts w:ascii="Times New Roman" w:eastAsia="Liberation Serif" w:hAnsi="Times New Roman" w:cs="Times New Roman"/>
          <w:b w:val="0"/>
          <w:i/>
          <w:iCs/>
          <w:color w:val="000000"/>
          <w:sz w:val="26"/>
          <w:szCs w:val="26"/>
        </w:rPr>
        <w:t xml:space="preserve"> </w:t>
      </w:r>
      <w:r w:rsidRPr="00224B37">
        <w:rPr>
          <w:rFonts w:ascii="Times New Roman" w:hAnsi="Times New Roman" w:cs="Times New Roman"/>
          <w:b/>
          <w:sz w:val="26"/>
          <w:szCs w:val="26"/>
        </w:rPr>
        <w:t xml:space="preserve">повлекло к искажению годовой бухгалтерской отчетности </w:t>
      </w:r>
      <w:r w:rsidRPr="00875943">
        <w:rPr>
          <w:rFonts w:ascii="Times New Roman" w:hAnsi="Times New Roman" w:cs="Times New Roman"/>
          <w:sz w:val="26"/>
          <w:szCs w:val="26"/>
        </w:rPr>
        <w:t xml:space="preserve">Учреждения за 2014 год. </w:t>
      </w:r>
    </w:p>
    <w:p w:rsidR="00875943" w:rsidRPr="008B2CFD" w:rsidRDefault="00875943" w:rsidP="008B2CFD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right="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1754B2">
        <w:rPr>
          <w:rFonts w:ascii="Times New Roman" w:hAnsi="Times New Roman" w:cs="Times New Roman"/>
          <w:b/>
          <w:sz w:val="26"/>
          <w:szCs w:val="26"/>
        </w:rPr>
        <w:t xml:space="preserve">В нарушение </w:t>
      </w:r>
      <w:r w:rsidR="00DA75F3">
        <w:rPr>
          <w:rFonts w:ascii="Times New Roman" w:hAnsi="Times New Roman" w:cs="Times New Roman"/>
          <w:b/>
          <w:sz w:val="26"/>
          <w:szCs w:val="26"/>
        </w:rPr>
        <w:t xml:space="preserve">требований </w:t>
      </w:r>
      <w:r w:rsidRPr="005629F2">
        <w:rPr>
          <w:rFonts w:ascii="Times New Roman" w:hAnsi="Times New Roman" w:cs="Times New Roman"/>
          <w:sz w:val="26"/>
          <w:szCs w:val="26"/>
        </w:rPr>
        <w:t>Закона № 174-ФЗ</w:t>
      </w:r>
      <w:r>
        <w:rPr>
          <w:rFonts w:ascii="Times New Roman" w:hAnsi="Times New Roman" w:cs="Times New Roman"/>
          <w:sz w:val="26"/>
          <w:szCs w:val="26"/>
        </w:rPr>
        <w:t xml:space="preserve">,  МАУ СОК «Северное сияние» в 2014 году осуществляло </w:t>
      </w:r>
      <w:r w:rsidRPr="00E3151D">
        <w:rPr>
          <w:rFonts w:ascii="Times New Roman" w:hAnsi="Times New Roman" w:cs="Times New Roman"/>
          <w:b/>
          <w:sz w:val="26"/>
          <w:szCs w:val="26"/>
        </w:rPr>
        <w:t>не</w:t>
      </w:r>
      <w:r w:rsidRPr="001754B2">
        <w:rPr>
          <w:rFonts w:ascii="Times New Roman" w:hAnsi="Times New Roman" w:cs="Times New Roman"/>
          <w:b/>
          <w:sz w:val="26"/>
          <w:szCs w:val="26"/>
        </w:rPr>
        <w:t xml:space="preserve"> уставные виды деятельности, непоименованные в действующем Уставе</w:t>
      </w:r>
      <w:r>
        <w:rPr>
          <w:rFonts w:ascii="Times New Roman" w:hAnsi="Times New Roman" w:cs="Times New Roman"/>
          <w:sz w:val="26"/>
          <w:szCs w:val="26"/>
        </w:rPr>
        <w:t>:</w:t>
      </w:r>
      <w:r w:rsidR="00DA75F3">
        <w:rPr>
          <w:rFonts w:ascii="Times New Roman" w:hAnsi="Times New Roman" w:cs="Times New Roman"/>
          <w:sz w:val="26"/>
          <w:szCs w:val="26"/>
        </w:rPr>
        <w:t xml:space="preserve"> сдачу</w:t>
      </w:r>
      <w:r w:rsidRPr="008B2CFD">
        <w:rPr>
          <w:rFonts w:ascii="Times New Roman" w:hAnsi="Times New Roman" w:cs="Times New Roman"/>
          <w:sz w:val="26"/>
          <w:szCs w:val="26"/>
        </w:rPr>
        <w:t xml:space="preserve"> имущества в аренду помещений  </w:t>
      </w:r>
      <w:r w:rsidR="00DA75F3">
        <w:rPr>
          <w:rFonts w:ascii="Times New Roman" w:hAnsi="Times New Roman" w:cs="Times New Roman"/>
          <w:sz w:val="26"/>
          <w:szCs w:val="26"/>
        </w:rPr>
        <w:t xml:space="preserve">без заключения договоров аренды и </w:t>
      </w:r>
      <w:r w:rsidR="008B2CFD">
        <w:rPr>
          <w:rFonts w:ascii="Times New Roman" w:hAnsi="Times New Roman" w:cs="Times New Roman"/>
          <w:sz w:val="26"/>
          <w:szCs w:val="26"/>
        </w:rPr>
        <w:t xml:space="preserve"> </w:t>
      </w:r>
      <w:r w:rsidR="00DA75F3">
        <w:rPr>
          <w:rFonts w:ascii="Times New Roman" w:hAnsi="Times New Roman" w:cs="Times New Roman"/>
          <w:sz w:val="26"/>
          <w:szCs w:val="26"/>
        </w:rPr>
        <w:t>рекламную</w:t>
      </w:r>
      <w:r w:rsidRPr="008B2CFD">
        <w:rPr>
          <w:rFonts w:ascii="Times New Roman" w:hAnsi="Times New Roman" w:cs="Times New Roman"/>
          <w:sz w:val="26"/>
          <w:szCs w:val="26"/>
        </w:rPr>
        <w:t xml:space="preserve"> деятельность.</w:t>
      </w:r>
    </w:p>
    <w:p w:rsidR="00875943" w:rsidRDefault="00A428C4" w:rsidP="00A428C4">
      <w:pPr>
        <w:autoSpaceDE w:val="0"/>
        <w:autoSpaceDN w:val="0"/>
        <w:adjustRightInd w:val="0"/>
        <w:spacing w:after="0" w:line="20" w:lineRule="atLeast"/>
        <w:jc w:val="both"/>
        <w:rPr>
          <w:rStyle w:val="FontStyle20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87594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A75F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F7280" w:rsidRPr="0069367F">
        <w:rPr>
          <w:rStyle w:val="FontStyle20"/>
          <w:sz w:val="26"/>
          <w:szCs w:val="26"/>
        </w:rPr>
        <w:t xml:space="preserve"> </w:t>
      </w:r>
      <w:r w:rsidR="002D40A3" w:rsidRPr="002D40A3">
        <w:rPr>
          <w:rStyle w:val="FontStyle20"/>
          <w:sz w:val="26"/>
          <w:szCs w:val="26"/>
        </w:rPr>
        <w:t>С</w:t>
      </w:r>
      <w:r w:rsidR="001F7280" w:rsidRPr="002D40A3">
        <w:rPr>
          <w:rStyle w:val="FontStyle20"/>
          <w:sz w:val="26"/>
          <w:szCs w:val="26"/>
        </w:rPr>
        <w:t xml:space="preserve">дача помещений в аренду осуществлялась </w:t>
      </w:r>
      <w:r w:rsidR="001F7280" w:rsidRPr="008B2CFD">
        <w:rPr>
          <w:rStyle w:val="FontStyle20"/>
          <w:b/>
          <w:sz w:val="26"/>
          <w:szCs w:val="26"/>
        </w:rPr>
        <w:t>на не безвозмездной основе</w:t>
      </w:r>
      <w:r w:rsidR="001F7280" w:rsidRPr="002D40A3">
        <w:rPr>
          <w:rStyle w:val="FontStyle20"/>
          <w:sz w:val="26"/>
          <w:szCs w:val="26"/>
        </w:rPr>
        <w:t xml:space="preserve">, а с получением </w:t>
      </w:r>
      <w:r w:rsidR="001F7280" w:rsidRPr="008B2CFD">
        <w:rPr>
          <w:rStyle w:val="FontStyle20"/>
          <w:b/>
          <w:sz w:val="26"/>
          <w:szCs w:val="26"/>
        </w:rPr>
        <w:t>благотворительной помощи</w:t>
      </w:r>
      <w:r w:rsidR="001F7280" w:rsidRPr="002D40A3">
        <w:rPr>
          <w:rStyle w:val="FontStyle20"/>
          <w:sz w:val="26"/>
          <w:szCs w:val="26"/>
        </w:rPr>
        <w:t xml:space="preserve"> от индивидуальных предпринимателей и физических лиц в виде товарно-материальных ценностей, </w:t>
      </w:r>
      <w:r w:rsidR="001F7280" w:rsidRPr="002D40A3">
        <w:rPr>
          <w:rStyle w:val="FontStyle20"/>
          <w:b/>
          <w:sz w:val="26"/>
          <w:szCs w:val="26"/>
        </w:rPr>
        <w:t xml:space="preserve">без оприходования в бухгалтерском учете Учреждения. </w:t>
      </w:r>
    </w:p>
    <w:p w:rsidR="002D40A3" w:rsidRPr="00D4297D" w:rsidRDefault="002D40A3" w:rsidP="00D4297D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right="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DA75F3">
        <w:rPr>
          <w:rFonts w:ascii="Times New Roman" w:hAnsi="Times New Roman" w:cs="Times New Roman"/>
          <w:b/>
          <w:sz w:val="26"/>
          <w:szCs w:val="26"/>
        </w:rPr>
        <w:t>Д</w:t>
      </w:r>
      <w:r w:rsidRPr="002D40A3">
        <w:rPr>
          <w:rFonts w:ascii="Times New Roman" w:hAnsi="Times New Roman" w:cs="Times New Roman"/>
          <w:sz w:val="26"/>
          <w:szCs w:val="26"/>
        </w:rPr>
        <w:t xml:space="preserve">оговоры </w:t>
      </w:r>
      <w:r w:rsidRPr="002D40A3">
        <w:rPr>
          <w:rFonts w:ascii="Times New Roman" w:hAnsi="Times New Roman" w:cs="Times New Roman"/>
          <w:b/>
          <w:sz w:val="26"/>
          <w:szCs w:val="26"/>
        </w:rPr>
        <w:t>на возмещение коммунальных услуг</w:t>
      </w:r>
      <w:r w:rsidR="00DA75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75F3">
        <w:rPr>
          <w:rFonts w:ascii="Times New Roman" w:hAnsi="Times New Roman" w:cs="Times New Roman"/>
          <w:sz w:val="26"/>
          <w:szCs w:val="26"/>
        </w:rPr>
        <w:t xml:space="preserve">МАУ СОК «Северное сияние» </w:t>
      </w:r>
      <w:r w:rsidR="00DA75F3" w:rsidRPr="002D40A3">
        <w:rPr>
          <w:rFonts w:ascii="Times New Roman" w:hAnsi="Times New Roman" w:cs="Times New Roman"/>
          <w:sz w:val="26"/>
          <w:szCs w:val="26"/>
        </w:rPr>
        <w:t>не заключались</w:t>
      </w:r>
      <w:r w:rsidRPr="002D40A3">
        <w:rPr>
          <w:rFonts w:ascii="Times New Roman" w:hAnsi="Times New Roman" w:cs="Times New Roman"/>
          <w:b/>
          <w:sz w:val="26"/>
          <w:szCs w:val="26"/>
        </w:rPr>
        <w:t>,</w:t>
      </w:r>
      <w:r w:rsidRPr="002D40A3">
        <w:rPr>
          <w:rFonts w:ascii="Times New Roman" w:hAnsi="Times New Roman" w:cs="Times New Roman"/>
          <w:sz w:val="26"/>
          <w:szCs w:val="26"/>
        </w:rPr>
        <w:t xml:space="preserve"> что повлекло к </w:t>
      </w:r>
      <w:r w:rsidRPr="00CC39C8">
        <w:rPr>
          <w:rFonts w:ascii="Times New Roman" w:hAnsi="Times New Roman" w:cs="Times New Roman"/>
          <w:b/>
          <w:sz w:val="26"/>
          <w:szCs w:val="26"/>
        </w:rPr>
        <w:t xml:space="preserve">неэффективному использованию муниципальной собственности в части </w:t>
      </w:r>
      <w:proofErr w:type="spellStart"/>
      <w:r w:rsidRPr="00CC39C8">
        <w:rPr>
          <w:rFonts w:ascii="Times New Roman" w:hAnsi="Times New Roman" w:cs="Times New Roman"/>
          <w:b/>
          <w:sz w:val="26"/>
          <w:szCs w:val="26"/>
        </w:rPr>
        <w:t>не</w:t>
      </w:r>
      <w:r w:rsidR="008B2CFD" w:rsidRPr="00CC39C8">
        <w:rPr>
          <w:rFonts w:ascii="Times New Roman" w:hAnsi="Times New Roman" w:cs="Times New Roman"/>
          <w:b/>
          <w:sz w:val="26"/>
          <w:szCs w:val="26"/>
        </w:rPr>
        <w:t>допоступлений</w:t>
      </w:r>
      <w:proofErr w:type="spellEnd"/>
      <w:r w:rsidRPr="00CC39C8">
        <w:rPr>
          <w:rFonts w:ascii="Times New Roman" w:hAnsi="Times New Roman" w:cs="Times New Roman"/>
          <w:b/>
          <w:sz w:val="26"/>
          <w:szCs w:val="26"/>
        </w:rPr>
        <w:t xml:space="preserve"> сре</w:t>
      </w:r>
      <w:proofErr w:type="gramStart"/>
      <w:r w:rsidRPr="00CC39C8">
        <w:rPr>
          <w:rFonts w:ascii="Times New Roman" w:hAnsi="Times New Roman" w:cs="Times New Roman"/>
          <w:b/>
          <w:sz w:val="26"/>
          <w:szCs w:val="26"/>
        </w:rPr>
        <w:t>дств в б</w:t>
      </w:r>
      <w:proofErr w:type="gramEnd"/>
      <w:r w:rsidRPr="00CC39C8">
        <w:rPr>
          <w:rFonts w:ascii="Times New Roman" w:hAnsi="Times New Roman" w:cs="Times New Roman"/>
          <w:b/>
          <w:sz w:val="26"/>
          <w:szCs w:val="26"/>
        </w:rPr>
        <w:t>юджет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75943" w:rsidRDefault="00875943" w:rsidP="00255423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right="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554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собственником имущества К</w:t>
      </w:r>
      <w:r w:rsidR="001F7280">
        <w:rPr>
          <w:rFonts w:ascii="Times New Roman" w:hAnsi="Times New Roman" w:cs="Times New Roman"/>
          <w:sz w:val="26"/>
          <w:szCs w:val="26"/>
        </w:rPr>
        <w:t xml:space="preserve">омитетом по управлению муниципальной собственностью </w:t>
      </w:r>
      <w:r>
        <w:rPr>
          <w:rFonts w:ascii="Times New Roman" w:hAnsi="Times New Roman" w:cs="Times New Roman"/>
          <w:sz w:val="26"/>
          <w:szCs w:val="26"/>
        </w:rPr>
        <w:t xml:space="preserve"> МР «Печора» </w:t>
      </w:r>
      <w:r w:rsidRPr="00E91197">
        <w:rPr>
          <w:rFonts w:ascii="Times New Roman" w:hAnsi="Times New Roman" w:cs="Times New Roman"/>
          <w:b/>
          <w:sz w:val="26"/>
          <w:szCs w:val="26"/>
        </w:rPr>
        <w:t>неоднократно</w:t>
      </w:r>
      <w:r>
        <w:rPr>
          <w:rFonts w:ascii="Times New Roman" w:hAnsi="Times New Roman" w:cs="Times New Roman"/>
          <w:sz w:val="26"/>
          <w:szCs w:val="26"/>
        </w:rPr>
        <w:t xml:space="preserve"> направлялись в адрес Учреждения письма, разъясняющие порядок заключения договоров аренды в части сдачи помещений  в соответствии со статьей 17.1 Федерального закона от 26.07.2008 № 135-ФЗ «О защите конкуренции».  </w:t>
      </w:r>
    </w:p>
    <w:p w:rsidR="001F7280" w:rsidRPr="00DA75F3" w:rsidRDefault="00DA75F3" w:rsidP="00255423">
      <w:pPr>
        <w:tabs>
          <w:tab w:val="left" w:pos="709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FontStyle20"/>
          <w:sz w:val="26"/>
          <w:szCs w:val="26"/>
        </w:rPr>
        <w:t>К</w:t>
      </w:r>
      <w:r w:rsidR="001F7280" w:rsidRPr="0069367F">
        <w:rPr>
          <w:rStyle w:val="FontStyle20"/>
          <w:sz w:val="26"/>
          <w:szCs w:val="26"/>
        </w:rPr>
        <w:t xml:space="preserve">онтроль за целевым, рациональным и эффективным использованием средств бюджета МР «Печора», выделенных автономному учреждению, </w:t>
      </w:r>
      <w:r w:rsidR="001F7280" w:rsidRPr="00DA75F3">
        <w:rPr>
          <w:rStyle w:val="FontStyle20"/>
          <w:sz w:val="26"/>
          <w:szCs w:val="26"/>
        </w:rPr>
        <w:t xml:space="preserve">со стороны </w:t>
      </w:r>
      <w:r w:rsidR="007851DE">
        <w:rPr>
          <w:rStyle w:val="FontStyle20"/>
          <w:sz w:val="26"/>
          <w:szCs w:val="26"/>
        </w:rPr>
        <w:t xml:space="preserve">учредителя </w:t>
      </w:r>
      <w:r w:rsidR="001F7280" w:rsidRPr="00DA75F3">
        <w:rPr>
          <w:rStyle w:val="FontStyle20"/>
          <w:sz w:val="26"/>
          <w:szCs w:val="26"/>
        </w:rPr>
        <w:t xml:space="preserve">Администрации МР «Печора» </w:t>
      </w:r>
      <w:r w:rsidR="001F7280" w:rsidRPr="00DA75F3">
        <w:rPr>
          <w:rStyle w:val="FontStyle20"/>
          <w:b/>
          <w:sz w:val="26"/>
          <w:szCs w:val="26"/>
        </w:rPr>
        <w:t>отсутствовал.</w:t>
      </w:r>
    </w:p>
    <w:p w:rsidR="00875943" w:rsidRDefault="00875943" w:rsidP="0062576D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right="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Созданный Наблюдательный совет МАУ «СОК «Сияние севера» в соответствии со статьей 10 Закона № 174-ФЗ, на основании распоряжения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МР «Печора» </w:t>
      </w:r>
      <w:r w:rsidRPr="00875943">
        <w:rPr>
          <w:rFonts w:ascii="Times New Roman" w:hAnsi="Times New Roman" w:cs="Times New Roman"/>
          <w:sz w:val="26"/>
          <w:szCs w:val="26"/>
        </w:rPr>
        <w:t>от 28 марта 2014</w:t>
      </w:r>
      <w:r w:rsidR="0062576D">
        <w:rPr>
          <w:rFonts w:ascii="Times New Roman" w:hAnsi="Times New Roman" w:cs="Times New Roman"/>
          <w:sz w:val="26"/>
          <w:szCs w:val="26"/>
        </w:rPr>
        <w:t xml:space="preserve"> года № 251-р, в 2014 году </w:t>
      </w:r>
      <w:r w:rsidRPr="008B2CFD">
        <w:rPr>
          <w:rFonts w:ascii="Times New Roman" w:hAnsi="Times New Roman" w:cs="Times New Roman"/>
          <w:b/>
          <w:sz w:val="26"/>
          <w:szCs w:val="26"/>
        </w:rPr>
        <w:t>деятельность не осуществлял</w:t>
      </w:r>
      <w:r w:rsidR="001F72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7FDE" w:rsidRDefault="00BF7FDE" w:rsidP="007851DE">
      <w:pPr>
        <w:tabs>
          <w:tab w:val="left" w:pos="709"/>
          <w:tab w:val="left" w:pos="851"/>
        </w:tabs>
        <w:spacing w:after="0" w:line="240" w:lineRule="auto"/>
        <w:ind w:right="2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2576D">
        <w:rPr>
          <w:rFonts w:ascii="Times New Roman" w:hAnsi="Times New Roman" w:cs="Times New Roman"/>
          <w:sz w:val="26"/>
          <w:szCs w:val="26"/>
        </w:rPr>
        <w:t xml:space="preserve"> </w:t>
      </w:r>
      <w:r w:rsidR="00AA76E5">
        <w:rPr>
          <w:rFonts w:ascii="Times New Roman" w:hAnsi="Times New Roman" w:cs="Times New Roman"/>
          <w:sz w:val="26"/>
          <w:szCs w:val="26"/>
        </w:rPr>
        <w:t xml:space="preserve"> </w:t>
      </w:r>
      <w:r w:rsidR="001F7280">
        <w:rPr>
          <w:rFonts w:ascii="Times New Roman" w:hAnsi="Times New Roman" w:cs="Times New Roman"/>
          <w:sz w:val="26"/>
          <w:szCs w:val="26"/>
        </w:rPr>
        <w:t>По результатам проведенного контрольного мероприятия, в</w:t>
      </w:r>
      <w:r>
        <w:rPr>
          <w:rFonts w:ascii="Times New Roman" w:hAnsi="Times New Roman" w:cs="Times New Roman"/>
          <w:sz w:val="26"/>
          <w:szCs w:val="26"/>
        </w:rPr>
        <w:t xml:space="preserve"> адрес Администрации</w:t>
      </w:r>
      <w:r w:rsidRPr="00D47A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МР «Печора»  Комиссией неоднократно направлялась информация о неисполнении учреждением </w:t>
      </w:r>
      <w:r w:rsidRPr="00EB62BF">
        <w:rPr>
          <w:rFonts w:ascii="Times New Roman" w:hAnsi="Times New Roman" w:cs="Times New Roman"/>
          <w:b/>
          <w:sz w:val="26"/>
          <w:szCs w:val="26"/>
        </w:rPr>
        <w:t>пунктов № 1,2,3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5E66">
        <w:rPr>
          <w:rFonts w:ascii="Times New Roman" w:hAnsi="Times New Roman" w:cs="Times New Roman"/>
          <w:b/>
          <w:sz w:val="26"/>
          <w:szCs w:val="26"/>
        </w:rPr>
        <w:t>Представления № 2 от 25.05.2015,</w:t>
      </w:r>
      <w:r>
        <w:rPr>
          <w:rFonts w:ascii="Times New Roman" w:hAnsi="Times New Roman" w:cs="Times New Roman"/>
          <w:sz w:val="26"/>
          <w:szCs w:val="26"/>
        </w:rPr>
        <w:t xml:space="preserve"> вынесенного контрольным органом по результатам провед</w:t>
      </w:r>
      <w:r w:rsidR="003664DD">
        <w:rPr>
          <w:rFonts w:ascii="Times New Roman" w:hAnsi="Times New Roman" w:cs="Times New Roman"/>
          <w:sz w:val="26"/>
          <w:szCs w:val="26"/>
        </w:rPr>
        <w:t>ения контрольного мероприятия.</w:t>
      </w:r>
      <w:r w:rsidR="007851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Установленный срок выполнения Представления  - </w:t>
      </w:r>
      <w:r w:rsidRPr="00C82B1E">
        <w:rPr>
          <w:rFonts w:ascii="Times New Roman" w:hAnsi="Times New Roman" w:cs="Times New Roman"/>
          <w:b/>
          <w:sz w:val="26"/>
          <w:szCs w:val="26"/>
        </w:rPr>
        <w:t xml:space="preserve">01 сентября 2015 года. </w:t>
      </w:r>
    </w:p>
    <w:p w:rsidR="00BF7FDE" w:rsidRDefault="00BF7FDE" w:rsidP="00A428C4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До настоящего времени </w:t>
      </w:r>
      <w:r w:rsidRPr="00532202">
        <w:rPr>
          <w:rFonts w:ascii="Times New Roman" w:hAnsi="Times New Roman" w:cs="Times New Roman"/>
          <w:sz w:val="26"/>
          <w:szCs w:val="26"/>
        </w:rPr>
        <w:t>МАУ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«СОК «Сияние севера»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совместно с </w:t>
      </w:r>
      <w:r w:rsidR="007851DE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чредителем - Администрацией МР «Печора» не уточнена</w:t>
      </w:r>
      <w:r w:rsidRPr="00D30165">
        <w:rPr>
          <w:rFonts w:ascii="Times New Roman" w:hAnsi="Times New Roman" w:cs="Times New Roman"/>
          <w:b/>
          <w:sz w:val="26"/>
          <w:szCs w:val="26"/>
        </w:rPr>
        <w:t xml:space="preserve"> стоимость недвижимого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(здания ледового катка)  и стоимость </w:t>
      </w:r>
      <w:r w:rsidRPr="00D47A7F">
        <w:rPr>
          <w:rFonts w:ascii="Times New Roman" w:hAnsi="Times New Roman" w:cs="Times New Roman"/>
          <w:b/>
          <w:sz w:val="26"/>
          <w:szCs w:val="26"/>
        </w:rPr>
        <w:t>движимого имущества</w:t>
      </w:r>
      <w:r>
        <w:rPr>
          <w:rFonts w:ascii="Times New Roman" w:hAnsi="Times New Roman" w:cs="Times New Roman"/>
          <w:b/>
          <w:sz w:val="26"/>
          <w:szCs w:val="26"/>
        </w:rPr>
        <w:t xml:space="preserve"> в полном о</w:t>
      </w:r>
      <w:r w:rsidR="0062576D">
        <w:rPr>
          <w:rFonts w:ascii="Times New Roman" w:hAnsi="Times New Roman" w:cs="Times New Roman"/>
          <w:b/>
          <w:sz w:val="26"/>
          <w:szCs w:val="26"/>
        </w:rPr>
        <w:t>бъеме.</w:t>
      </w:r>
    </w:p>
    <w:p w:rsidR="00BF7FDE" w:rsidRPr="000464CF" w:rsidRDefault="00BF7FDE" w:rsidP="00BF7FDE">
      <w:pPr>
        <w:tabs>
          <w:tab w:val="left" w:pos="567"/>
          <w:tab w:val="left" w:pos="709"/>
        </w:tabs>
        <w:spacing w:after="0" w:line="20" w:lineRule="atLeast"/>
        <w:ind w:right="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Материалы проверки переданы в правоохранительные органы. В отношении </w:t>
      </w:r>
      <w:r>
        <w:rPr>
          <w:rFonts w:ascii="Times New Roman" w:eastAsia="Calibri" w:hAnsi="Times New Roman" w:cs="Times New Roman"/>
          <w:sz w:val="26"/>
          <w:szCs w:val="26"/>
          <w:lang w:eastAsia="en-US" w:bidi="en-US"/>
        </w:rPr>
        <w:t xml:space="preserve">директора учреждения  </w:t>
      </w:r>
      <w:r>
        <w:rPr>
          <w:rFonts w:ascii="Times New Roman" w:hAnsi="Times New Roman" w:cs="Times New Roman"/>
          <w:sz w:val="26"/>
          <w:szCs w:val="26"/>
        </w:rPr>
        <w:t>возбуждено уголовное дело.</w:t>
      </w:r>
    </w:p>
    <w:p w:rsidR="00BF7FDE" w:rsidRDefault="00BF7FDE" w:rsidP="00BF7FDE">
      <w:pPr>
        <w:pStyle w:val="a5"/>
        <w:keepLines/>
        <w:widowControl w:val="0"/>
        <w:tabs>
          <w:tab w:val="left" w:pos="709"/>
        </w:tabs>
        <w:spacing w:after="0" w:line="240" w:lineRule="auto"/>
        <w:ind w:left="450"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7E4F" w:rsidRPr="00E72E39" w:rsidRDefault="00E72E39" w:rsidP="00E72E39">
      <w:pPr>
        <w:keepLines/>
        <w:widowControl w:val="0"/>
        <w:tabs>
          <w:tab w:val="left" w:pos="0"/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3.1.3.</w:t>
      </w:r>
      <w:r w:rsidR="00147287" w:rsidRPr="00E72E39">
        <w:rPr>
          <w:rFonts w:ascii="Times New Roman" w:eastAsia="Times New Roman" w:hAnsi="Times New Roman" w:cs="Times New Roman"/>
          <w:b/>
          <w:sz w:val="26"/>
          <w:szCs w:val="26"/>
        </w:rPr>
        <w:t>МКУ «Управления капитального строительства» в сумме 4 680 973, 00 руб.</w:t>
      </w:r>
      <w:r w:rsidR="00BF7FDE" w:rsidRPr="00E72E39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147287" w:rsidRPr="00E72E39">
        <w:rPr>
          <w:rFonts w:ascii="Times New Roman" w:eastAsia="Times New Roman" w:hAnsi="Times New Roman" w:cs="Times New Roman"/>
          <w:sz w:val="26"/>
          <w:szCs w:val="26"/>
        </w:rPr>
        <w:t>по проверке целевого использования средств, выделенных из бюджета МР «Печора»  на оплату труда работникам казенного учреждения.</w:t>
      </w:r>
    </w:p>
    <w:p w:rsidR="00397D96" w:rsidRDefault="00397D96" w:rsidP="00A82EEF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A76E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Сумма необоснованных расходов и неправомерных выплат составила в размере </w:t>
      </w:r>
      <w:r w:rsidRPr="00EE7972">
        <w:rPr>
          <w:rFonts w:ascii="Times New Roman" w:eastAsia="Times New Roman" w:hAnsi="Times New Roman" w:cs="Times New Roman"/>
          <w:b/>
          <w:sz w:val="26"/>
          <w:szCs w:val="26"/>
        </w:rPr>
        <w:t>497 501,56 руб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EE7972">
        <w:rPr>
          <w:rFonts w:ascii="Times New Roman" w:eastAsia="Times New Roman" w:hAnsi="Times New Roman" w:cs="Times New Roman"/>
          <w:b/>
          <w:sz w:val="26"/>
          <w:szCs w:val="26"/>
        </w:rPr>
        <w:t>Неэффективные расходы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средств бюджета МО МР «Печора» в нарушение ст</w:t>
      </w:r>
      <w:r w:rsidR="00320695">
        <w:rPr>
          <w:rFonts w:ascii="Times New Roman" w:eastAsia="Times New Roman" w:hAnsi="Times New Roman" w:cs="Times New Roman"/>
          <w:sz w:val="26"/>
          <w:szCs w:val="26"/>
        </w:rPr>
        <w:t xml:space="preserve">атьи </w:t>
      </w:r>
      <w:r>
        <w:rPr>
          <w:rFonts w:ascii="Times New Roman" w:eastAsia="Times New Roman" w:hAnsi="Times New Roman" w:cs="Times New Roman"/>
          <w:sz w:val="26"/>
          <w:szCs w:val="26"/>
        </w:rPr>
        <w:t>34 Бюджетного кодекса РФ</w:t>
      </w:r>
      <w:r w:rsidR="00320695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0695">
        <w:rPr>
          <w:rFonts w:ascii="Times New Roman" w:eastAsia="Times New Roman" w:hAnsi="Times New Roman" w:cs="Times New Roman"/>
          <w:sz w:val="26"/>
          <w:szCs w:val="26"/>
        </w:rPr>
        <w:t>в связи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несвоевременн</w:t>
      </w:r>
      <w:r w:rsidR="00320695"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получени</w:t>
      </w:r>
      <w:r w:rsidR="00320695">
        <w:rPr>
          <w:rFonts w:ascii="Times New Roman" w:eastAsia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СРО, </w:t>
      </w:r>
      <w:r w:rsidR="00320695">
        <w:rPr>
          <w:rFonts w:ascii="Times New Roman" w:eastAsia="Times New Roman" w:hAnsi="Times New Roman" w:cs="Times New Roman"/>
          <w:sz w:val="26"/>
          <w:szCs w:val="26"/>
        </w:rPr>
        <w:t>и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несоответствием деятельности </w:t>
      </w:r>
      <w:r w:rsidR="00320695">
        <w:rPr>
          <w:rFonts w:ascii="Times New Roman" w:eastAsia="Times New Roman" w:hAnsi="Times New Roman" w:cs="Times New Roman"/>
          <w:sz w:val="26"/>
          <w:szCs w:val="26"/>
        </w:rPr>
        <w:t xml:space="preserve">действующего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Устава полученному СРО, составили на общую сумму </w:t>
      </w:r>
      <w:r w:rsidRPr="00EE7972">
        <w:rPr>
          <w:rFonts w:ascii="Times New Roman" w:eastAsia="Times New Roman" w:hAnsi="Times New Roman" w:cs="Times New Roman"/>
          <w:b/>
          <w:sz w:val="26"/>
          <w:szCs w:val="26"/>
        </w:rPr>
        <w:t>4 680 973,00 руб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576D" w:rsidRDefault="0062576D" w:rsidP="00A82EEF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7FDE" w:rsidRPr="00BF7FDE" w:rsidRDefault="00AA76E5" w:rsidP="00AA76E5">
      <w:pPr>
        <w:pStyle w:val="a5"/>
        <w:keepLines/>
        <w:widowControl w:val="0"/>
        <w:tabs>
          <w:tab w:val="left" w:pos="450"/>
          <w:tab w:val="left" w:pos="709"/>
          <w:tab w:val="left" w:pos="851"/>
        </w:tabs>
        <w:spacing w:after="0" w:line="240" w:lineRule="auto"/>
        <w:ind w:left="0" w:right="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3.1.4 </w:t>
      </w:r>
      <w:r w:rsidR="008034EB" w:rsidRPr="008034EB">
        <w:rPr>
          <w:rFonts w:ascii="Times New Roman" w:eastAsia="Times New Roman" w:hAnsi="Times New Roman" w:cs="Times New Roman"/>
          <w:b/>
          <w:sz w:val="26"/>
          <w:szCs w:val="26"/>
        </w:rPr>
        <w:t>МУП «</w:t>
      </w:r>
      <w:proofErr w:type="spellStart"/>
      <w:r w:rsidR="008034EB" w:rsidRPr="008034EB">
        <w:rPr>
          <w:rFonts w:ascii="Times New Roman" w:eastAsia="Times New Roman" w:hAnsi="Times New Roman" w:cs="Times New Roman"/>
          <w:b/>
          <w:sz w:val="26"/>
          <w:szCs w:val="26"/>
        </w:rPr>
        <w:t>Горводоканал</w:t>
      </w:r>
      <w:proofErr w:type="spellEnd"/>
      <w:r w:rsidR="008034EB" w:rsidRPr="008034EB">
        <w:rPr>
          <w:rFonts w:ascii="Times New Roman" w:eastAsia="Times New Roman" w:hAnsi="Times New Roman" w:cs="Times New Roman"/>
          <w:b/>
          <w:sz w:val="26"/>
          <w:szCs w:val="26"/>
        </w:rPr>
        <w:t>».</w:t>
      </w:r>
      <w:r w:rsidR="008034EB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8034EB" w:rsidRPr="008034EB">
        <w:rPr>
          <w:rFonts w:ascii="Times New Roman" w:hAnsi="Times New Roman" w:cs="Times New Roman"/>
          <w:sz w:val="26"/>
          <w:szCs w:val="26"/>
        </w:rPr>
        <w:t>К</w:t>
      </w:r>
      <w:r w:rsidR="008034EB" w:rsidRPr="008034EB">
        <w:rPr>
          <w:rFonts w:ascii="Times New Roman" w:hAnsi="Times New Roman"/>
          <w:sz w:val="26"/>
          <w:szCs w:val="26"/>
        </w:rPr>
        <w:t>онтрольное мероприятие -  проверка финансово-хозяйственной деятельности отдельных вопросов муниципального унитарного предприятия «</w:t>
      </w:r>
      <w:proofErr w:type="spellStart"/>
      <w:r w:rsidR="008034EB" w:rsidRPr="008034EB">
        <w:rPr>
          <w:rFonts w:ascii="Times New Roman" w:hAnsi="Times New Roman"/>
          <w:sz w:val="26"/>
          <w:szCs w:val="26"/>
        </w:rPr>
        <w:t>Горводоканал</w:t>
      </w:r>
      <w:proofErr w:type="spellEnd"/>
      <w:r w:rsidR="008034EB" w:rsidRPr="008034EB">
        <w:rPr>
          <w:rFonts w:ascii="Times New Roman" w:hAnsi="Times New Roman"/>
          <w:sz w:val="26"/>
          <w:szCs w:val="26"/>
        </w:rPr>
        <w:t xml:space="preserve">» муниципального образования «Муниципальный район «Печора» проводилась по поручению депутата Совета МР «Печора» </w:t>
      </w:r>
      <w:proofErr w:type="spellStart"/>
      <w:r w:rsidR="008034EB" w:rsidRPr="008034EB">
        <w:rPr>
          <w:rFonts w:ascii="Times New Roman" w:hAnsi="Times New Roman"/>
          <w:sz w:val="26"/>
          <w:szCs w:val="26"/>
        </w:rPr>
        <w:t>Шахтарова</w:t>
      </w:r>
      <w:proofErr w:type="spellEnd"/>
      <w:r w:rsidR="008034EB" w:rsidRPr="008034EB">
        <w:rPr>
          <w:rFonts w:ascii="Times New Roman" w:hAnsi="Times New Roman"/>
          <w:sz w:val="26"/>
          <w:szCs w:val="26"/>
        </w:rPr>
        <w:t xml:space="preserve"> Е.Е. и  согласно запросу</w:t>
      </w:r>
      <w:r w:rsidR="00320695">
        <w:rPr>
          <w:rFonts w:ascii="Times New Roman" w:hAnsi="Times New Roman"/>
          <w:sz w:val="26"/>
          <w:szCs w:val="26"/>
        </w:rPr>
        <w:t xml:space="preserve"> правоохранительных органов (</w:t>
      </w:r>
      <w:r w:rsidR="008034EB" w:rsidRPr="008034EB">
        <w:rPr>
          <w:rFonts w:ascii="Times New Roman" w:hAnsi="Times New Roman"/>
          <w:sz w:val="26"/>
          <w:szCs w:val="26"/>
        </w:rPr>
        <w:t>Акт проверки № 7 от 05.10.2015</w:t>
      </w:r>
      <w:r w:rsidR="00320695">
        <w:rPr>
          <w:rFonts w:ascii="Times New Roman" w:hAnsi="Times New Roman"/>
          <w:sz w:val="26"/>
          <w:szCs w:val="26"/>
        </w:rPr>
        <w:t>)</w:t>
      </w:r>
      <w:r w:rsidR="008034EB" w:rsidRPr="008034EB">
        <w:rPr>
          <w:rFonts w:ascii="Times New Roman" w:hAnsi="Times New Roman"/>
          <w:sz w:val="26"/>
          <w:szCs w:val="26"/>
        </w:rPr>
        <w:t>.</w:t>
      </w:r>
    </w:p>
    <w:p w:rsidR="00010E69" w:rsidRDefault="00BF7FDE" w:rsidP="00010E69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По результатам проверки установлен ряд нарушений по оплате труда руководителя предприятия</w:t>
      </w:r>
      <w:r w:rsidR="00010E6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10E69" w:rsidRDefault="00010E69" w:rsidP="00010E69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- в части выплаты компенсации в размере </w:t>
      </w:r>
      <w:r w:rsidRPr="009920DF">
        <w:rPr>
          <w:rFonts w:ascii="Times New Roman" w:hAnsi="Times New Roman"/>
          <w:sz w:val="26"/>
          <w:szCs w:val="26"/>
        </w:rPr>
        <w:t xml:space="preserve">трехкратного среднего месячного заработка </w:t>
      </w:r>
      <w:r w:rsidRPr="00074265">
        <w:rPr>
          <w:rFonts w:ascii="Times New Roman" w:hAnsi="Times New Roman"/>
          <w:sz w:val="26"/>
          <w:szCs w:val="26"/>
        </w:rPr>
        <w:t xml:space="preserve">в сумме </w:t>
      </w:r>
      <w:r w:rsidRPr="00010E69">
        <w:rPr>
          <w:rFonts w:ascii="Times New Roman" w:hAnsi="Times New Roman"/>
          <w:b/>
          <w:sz w:val="26"/>
          <w:szCs w:val="26"/>
        </w:rPr>
        <w:t>256 331,25 руб</w:t>
      </w:r>
      <w:r>
        <w:rPr>
          <w:rFonts w:ascii="Times New Roman" w:hAnsi="Times New Roman"/>
          <w:sz w:val="26"/>
          <w:szCs w:val="26"/>
        </w:rPr>
        <w:t xml:space="preserve">. в </w:t>
      </w:r>
      <w:r w:rsidRPr="00CC39C8">
        <w:rPr>
          <w:rFonts w:ascii="Times New Roman" w:hAnsi="Times New Roman"/>
          <w:b/>
          <w:sz w:val="26"/>
          <w:szCs w:val="26"/>
        </w:rPr>
        <w:t xml:space="preserve">отсутствии согласования с работодателем </w:t>
      </w:r>
      <w:r>
        <w:rPr>
          <w:rFonts w:ascii="Times New Roman" w:hAnsi="Times New Roman"/>
          <w:sz w:val="26"/>
          <w:szCs w:val="26"/>
        </w:rPr>
        <w:t xml:space="preserve">Администрацией МР «Печора» </w:t>
      </w:r>
      <w:r w:rsidRPr="0087341D">
        <w:rPr>
          <w:rFonts w:ascii="Times New Roman" w:hAnsi="Times New Roman"/>
          <w:b/>
          <w:sz w:val="26"/>
          <w:szCs w:val="26"/>
        </w:rPr>
        <w:t>при досрочном</w:t>
      </w:r>
      <w:r>
        <w:rPr>
          <w:rFonts w:ascii="Times New Roman" w:hAnsi="Times New Roman"/>
          <w:sz w:val="26"/>
          <w:szCs w:val="26"/>
        </w:rPr>
        <w:t xml:space="preserve"> сложении полномочий директора;</w:t>
      </w:r>
    </w:p>
    <w:p w:rsidR="00D174E8" w:rsidRDefault="00010E69" w:rsidP="0062576D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- в части выплаты премии по Коллективному договору предприятия, </w:t>
      </w:r>
      <w:r w:rsidRPr="00121935">
        <w:rPr>
          <w:rFonts w:ascii="Times New Roman" w:hAnsi="Times New Roman"/>
          <w:b/>
          <w:sz w:val="26"/>
          <w:szCs w:val="26"/>
        </w:rPr>
        <w:t>непоименованной в трудовом договоре</w:t>
      </w:r>
      <w:r>
        <w:rPr>
          <w:rFonts w:ascii="Times New Roman" w:hAnsi="Times New Roman"/>
          <w:sz w:val="26"/>
          <w:szCs w:val="26"/>
        </w:rPr>
        <w:t xml:space="preserve"> директора и </w:t>
      </w:r>
      <w:r w:rsidRPr="00121935">
        <w:rPr>
          <w:rFonts w:ascii="Times New Roman" w:hAnsi="Times New Roman"/>
          <w:b/>
          <w:sz w:val="26"/>
          <w:szCs w:val="26"/>
        </w:rPr>
        <w:t>в отсутствии согласования</w:t>
      </w:r>
      <w:r>
        <w:rPr>
          <w:rFonts w:ascii="Times New Roman" w:hAnsi="Times New Roman"/>
          <w:sz w:val="26"/>
          <w:szCs w:val="26"/>
        </w:rPr>
        <w:t xml:space="preserve"> с работодателем Администрацией МР «Печора». </w:t>
      </w:r>
      <w:r w:rsidR="00D174E8">
        <w:rPr>
          <w:rFonts w:ascii="Times New Roman" w:hAnsi="Times New Roman"/>
          <w:sz w:val="26"/>
          <w:szCs w:val="26"/>
        </w:rPr>
        <w:t xml:space="preserve">          </w:t>
      </w:r>
    </w:p>
    <w:p w:rsidR="0062576D" w:rsidRDefault="00010E69" w:rsidP="00121935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D174E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gramStart"/>
      <w:r w:rsidR="00B55216">
        <w:rPr>
          <w:rFonts w:ascii="Times New Roman" w:eastAsia="Times New Roman" w:hAnsi="Times New Roman" w:cs="Times New Roman"/>
          <w:sz w:val="26"/>
          <w:szCs w:val="26"/>
        </w:rPr>
        <w:t>Кроме нарушений по оплате труда</w:t>
      </w:r>
      <w:r w:rsidR="00121935">
        <w:rPr>
          <w:rFonts w:ascii="Times New Roman" w:eastAsia="Times New Roman" w:hAnsi="Times New Roman" w:cs="Times New Roman"/>
          <w:sz w:val="26"/>
          <w:szCs w:val="26"/>
        </w:rPr>
        <w:t>,</w:t>
      </w:r>
      <w:r w:rsidR="00B55216">
        <w:rPr>
          <w:rFonts w:ascii="Times New Roman" w:eastAsia="Times New Roman" w:hAnsi="Times New Roman" w:cs="Times New Roman"/>
          <w:sz w:val="26"/>
          <w:szCs w:val="26"/>
        </w:rPr>
        <w:t xml:space="preserve"> установлено н</w:t>
      </w:r>
      <w:r w:rsidR="00BF7FDE">
        <w:rPr>
          <w:rFonts w:ascii="Times New Roman" w:eastAsia="Times New Roman" w:hAnsi="Times New Roman" w:cs="Times New Roman"/>
          <w:sz w:val="26"/>
          <w:szCs w:val="26"/>
        </w:rPr>
        <w:t>еправомерное списание ГСМ</w:t>
      </w:r>
      <w:r w:rsidR="00D174E8">
        <w:rPr>
          <w:rFonts w:ascii="Times New Roman" w:eastAsia="Times New Roman" w:hAnsi="Times New Roman" w:cs="Times New Roman"/>
          <w:sz w:val="26"/>
          <w:szCs w:val="26"/>
        </w:rPr>
        <w:t xml:space="preserve">, убытие в служебные командировки </w:t>
      </w:r>
      <w:r w:rsidR="00B55216">
        <w:rPr>
          <w:rFonts w:ascii="Times New Roman" w:eastAsia="Times New Roman" w:hAnsi="Times New Roman" w:cs="Times New Roman"/>
          <w:sz w:val="26"/>
          <w:szCs w:val="26"/>
        </w:rPr>
        <w:t>руководителя предприятия</w:t>
      </w:r>
      <w:r w:rsidR="0062576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552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74E8" w:rsidRPr="00121935">
        <w:rPr>
          <w:rFonts w:ascii="Times New Roman" w:eastAsia="Times New Roman" w:hAnsi="Times New Roman" w:cs="Times New Roman"/>
          <w:b/>
          <w:sz w:val="26"/>
          <w:szCs w:val="26"/>
        </w:rPr>
        <w:t>в отсутствии согласования</w:t>
      </w:r>
      <w:r w:rsidR="00D174E8">
        <w:rPr>
          <w:rFonts w:ascii="Times New Roman" w:eastAsia="Times New Roman" w:hAnsi="Times New Roman" w:cs="Times New Roman"/>
          <w:sz w:val="26"/>
          <w:szCs w:val="26"/>
        </w:rPr>
        <w:t xml:space="preserve"> с работодателем Администрацией МР «Печора», необоснованные расходы по </w:t>
      </w:r>
      <w:r w:rsidR="00A03EEC">
        <w:rPr>
          <w:rFonts w:ascii="Times New Roman" w:eastAsia="Times New Roman" w:hAnsi="Times New Roman" w:cs="Times New Roman"/>
          <w:sz w:val="26"/>
          <w:szCs w:val="26"/>
        </w:rPr>
        <w:t>мобильной</w:t>
      </w:r>
      <w:r w:rsidR="00D174E8">
        <w:rPr>
          <w:rFonts w:ascii="Times New Roman" w:eastAsia="Times New Roman" w:hAnsi="Times New Roman" w:cs="Times New Roman"/>
          <w:sz w:val="26"/>
          <w:szCs w:val="26"/>
        </w:rPr>
        <w:t xml:space="preserve"> связи</w:t>
      </w:r>
      <w:r w:rsidR="00B805D6">
        <w:rPr>
          <w:rFonts w:ascii="Times New Roman" w:eastAsia="Times New Roman" w:hAnsi="Times New Roman" w:cs="Times New Roman"/>
          <w:sz w:val="26"/>
          <w:szCs w:val="26"/>
        </w:rPr>
        <w:t xml:space="preserve">, в связи с переговорами личного характера и добавлением </w:t>
      </w:r>
      <w:r w:rsidR="00B805D6">
        <w:rPr>
          <w:rFonts w:ascii="Times New Roman" w:hAnsi="Times New Roman"/>
          <w:sz w:val="26"/>
          <w:szCs w:val="26"/>
        </w:rPr>
        <w:t>услуги Инфинити</w:t>
      </w:r>
      <w:r w:rsidR="00B805D6" w:rsidRPr="00673275">
        <w:rPr>
          <w:rFonts w:ascii="Times New Roman" w:hAnsi="Times New Roman"/>
          <w:sz w:val="26"/>
          <w:szCs w:val="26"/>
        </w:rPr>
        <w:t xml:space="preserve"> </w:t>
      </w:r>
      <w:r w:rsidR="00B805D6" w:rsidRPr="00673275">
        <w:rPr>
          <w:rFonts w:ascii="Times New Roman" w:hAnsi="Times New Roman"/>
          <w:b/>
          <w:sz w:val="26"/>
          <w:szCs w:val="26"/>
        </w:rPr>
        <w:t>на привилегированное обслуживание</w:t>
      </w:r>
      <w:r w:rsidR="00BF7FDE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ряд </w:t>
      </w:r>
      <w:r w:rsidR="00BF7FDE">
        <w:rPr>
          <w:rFonts w:ascii="Times New Roman" w:eastAsia="Times New Roman" w:hAnsi="Times New Roman" w:cs="Times New Roman"/>
          <w:sz w:val="26"/>
          <w:szCs w:val="26"/>
        </w:rPr>
        <w:t>други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="00BF7FDE">
        <w:rPr>
          <w:rFonts w:ascii="Times New Roman" w:eastAsia="Times New Roman" w:hAnsi="Times New Roman" w:cs="Times New Roman"/>
          <w:sz w:val="26"/>
          <w:szCs w:val="26"/>
        </w:rPr>
        <w:t xml:space="preserve"> нарушени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="00BF7FDE"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 w:rsidR="00BF7FDE" w:rsidRPr="0062576D">
        <w:rPr>
          <w:rFonts w:ascii="Times New Roman" w:eastAsia="Times New Roman" w:hAnsi="Times New Roman" w:cs="Times New Roman"/>
          <w:b/>
          <w:sz w:val="26"/>
          <w:szCs w:val="26"/>
        </w:rPr>
        <w:t>неэффективное использование</w:t>
      </w:r>
      <w:r w:rsidR="00BF7FDE" w:rsidRPr="00397D96">
        <w:rPr>
          <w:rFonts w:ascii="Times New Roman" w:eastAsia="Times New Roman" w:hAnsi="Times New Roman" w:cs="Times New Roman"/>
          <w:sz w:val="26"/>
          <w:szCs w:val="26"/>
        </w:rPr>
        <w:t xml:space="preserve"> имущества муниципальной собственности, переданное в хозяйственное ведение, приобретенное за с</w:t>
      </w:r>
      <w:r w:rsidR="00BF7FDE">
        <w:rPr>
          <w:rFonts w:ascii="Times New Roman" w:eastAsia="Times New Roman" w:hAnsi="Times New Roman" w:cs="Times New Roman"/>
          <w:sz w:val="26"/>
          <w:szCs w:val="26"/>
        </w:rPr>
        <w:t>чет средств</w:t>
      </w:r>
      <w:proofErr w:type="gramEnd"/>
      <w:r w:rsidR="00BF7FDE">
        <w:rPr>
          <w:rFonts w:ascii="Times New Roman" w:eastAsia="Times New Roman" w:hAnsi="Times New Roman" w:cs="Times New Roman"/>
          <w:sz w:val="26"/>
          <w:szCs w:val="26"/>
        </w:rPr>
        <w:t xml:space="preserve"> бюджета МР «Печора»</w:t>
      </w:r>
      <w:r w:rsidR="00AA76E5">
        <w:rPr>
          <w:rFonts w:ascii="Times New Roman" w:eastAsia="Times New Roman" w:hAnsi="Times New Roman" w:cs="Times New Roman"/>
          <w:sz w:val="26"/>
          <w:szCs w:val="26"/>
        </w:rPr>
        <w:t xml:space="preserve"> на сумму</w:t>
      </w:r>
      <w:r w:rsidR="00BF7FDE" w:rsidRPr="00397D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7FDE" w:rsidRPr="00397D96">
        <w:rPr>
          <w:rFonts w:ascii="Times New Roman" w:eastAsia="Times New Roman" w:hAnsi="Times New Roman" w:cs="Times New Roman"/>
          <w:b/>
          <w:sz w:val="26"/>
          <w:szCs w:val="26"/>
        </w:rPr>
        <w:t>9 817 884,74 руб.</w:t>
      </w:r>
      <w:r w:rsidR="00BF7FDE" w:rsidRPr="00397D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2576D" w:rsidRDefault="00010E69" w:rsidP="0062576D">
      <w:pPr>
        <w:pStyle w:val="Default"/>
        <w:tabs>
          <w:tab w:val="left" w:pos="709"/>
        </w:tabs>
        <w:jc w:val="both"/>
        <w:rPr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  <w:r w:rsidR="0062576D">
        <w:rPr>
          <w:sz w:val="26"/>
          <w:szCs w:val="26"/>
        </w:rPr>
        <w:t xml:space="preserve">      По результатам проведения контрольного мероприятия суммы к возмещению предприятию  не предъявлялись, </w:t>
      </w:r>
      <w:r w:rsidR="0062576D" w:rsidRPr="00D4297D">
        <w:rPr>
          <w:b/>
          <w:sz w:val="26"/>
          <w:szCs w:val="26"/>
        </w:rPr>
        <w:t>П</w:t>
      </w:r>
      <w:r w:rsidR="0062576D" w:rsidRPr="00805EA7">
        <w:rPr>
          <w:b/>
          <w:sz w:val="26"/>
          <w:szCs w:val="26"/>
        </w:rPr>
        <w:t>редписание</w:t>
      </w:r>
      <w:r w:rsidR="0062576D">
        <w:rPr>
          <w:b/>
          <w:sz w:val="26"/>
          <w:szCs w:val="26"/>
        </w:rPr>
        <w:t xml:space="preserve"> </w:t>
      </w:r>
      <w:r w:rsidR="0062576D">
        <w:rPr>
          <w:sz w:val="26"/>
          <w:szCs w:val="26"/>
        </w:rPr>
        <w:t>и протокол об административных правонарушениях в адрес МУП «</w:t>
      </w:r>
      <w:proofErr w:type="spellStart"/>
      <w:r w:rsidR="0062576D">
        <w:rPr>
          <w:sz w:val="26"/>
          <w:szCs w:val="26"/>
        </w:rPr>
        <w:t>Горводоканал</w:t>
      </w:r>
      <w:proofErr w:type="spellEnd"/>
      <w:r w:rsidR="0062576D">
        <w:rPr>
          <w:sz w:val="26"/>
          <w:szCs w:val="26"/>
        </w:rPr>
        <w:t xml:space="preserve">» комиссией </w:t>
      </w:r>
      <w:r w:rsidR="0062576D">
        <w:rPr>
          <w:b/>
          <w:sz w:val="26"/>
          <w:szCs w:val="26"/>
        </w:rPr>
        <w:t>не направлялись.</w:t>
      </w:r>
    </w:p>
    <w:p w:rsidR="00010E69" w:rsidRDefault="00010E69" w:rsidP="00121935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5423" w:rsidRDefault="007851DE" w:rsidP="00BF7FDE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D174E8" w:rsidRDefault="0062576D" w:rsidP="00D174E8">
      <w:pPr>
        <w:tabs>
          <w:tab w:val="left" w:pos="0"/>
          <w:tab w:val="left" w:pos="851"/>
          <w:tab w:val="left" w:pos="1134"/>
        </w:tabs>
        <w:spacing w:after="0" w:line="240" w:lineRule="auto"/>
        <w:ind w:right="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Контрольным органом выдано Представление для устранения нарушений</w:t>
      </w:r>
      <w:r w:rsidR="00D174E8">
        <w:rPr>
          <w:rFonts w:ascii="Times New Roman" w:hAnsi="Times New Roman" w:cs="Times New Roman"/>
          <w:sz w:val="26"/>
          <w:szCs w:val="26"/>
        </w:rPr>
        <w:t xml:space="preserve"> с</w:t>
      </w:r>
      <w:r w:rsidR="00D174E8" w:rsidRPr="00A31B7E">
        <w:rPr>
          <w:rFonts w:ascii="Times New Roman" w:hAnsi="Times New Roman" w:cs="Times New Roman"/>
          <w:sz w:val="26"/>
          <w:szCs w:val="26"/>
        </w:rPr>
        <w:t xml:space="preserve">обственнику имущества (КУМС МР «Печора») </w:t>
      </w:r>
      <w:r w:rsidR="00D174E8">
        <w:rPr>
          <w:rFonts w:ascii="Times New Roman" w:hAnsi="Times New Roman" w:cs="Times New Roman"/>
          <w:sz w:val="26"/>
          <w:szCs w:val="26"/>
        </w:rPr>
        <w:t>для усиления контроля</w:t>
      </w:r>
      <w:r w:rsidR="00D174E8" w:rsidRPr="00A31B7E">
        <w:rPr>
          <w:rFonts w:ascii="Times New Roman" w:hAnsi="Times New Roman" w:cs="Times New Roman"/>
          <w:sz w:val="26"/>
          <w:szCs w:val="26"/>
        </w:rPr>
        <w:t xml:space="preserve"> за использованием </w:t>
      </w:r>
      <w:r w:rsidR="00D174E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D174E8" w:rsidRPr="00A31B7E"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="00D174E8">
        <w:rPr>
          <w:rFonts w:ascii="Times New Roman" w:hAnsi="Times New Roman" w:cs="Times New Roman"/>
          <w:sz w:val="26"/>
          <w:szCs w:val="26"/>
        </w:rPr>
        <w:t xml:space="preserve">унитарного </w:t>
      </w:r>
      <w:r w:rsidR="00D174E8" w:rsidRPr="00A31B7E">
        <w:rPr>
          <w:rFonts w:ascii="Times New Roman" w:hAnsi="Times New Roman" w:cs="Times New Roman"/>
          <w:sz w:val="26"/>
          <w:szCs w:val="26"/>
        </w:rPr>
        <w:t xml:space="preserve">предприятия </w:t>
      </w:r>
      <w:r w:rsidR="00D174E8" w:rsidRPr="00D84D02">
        <w:rPr>
          <w:rFonts w:ascii="Times New Roman" w:hAnsi="Times New Roman" w:cs="Times New Roman"/>
          <w:b/>
          <w:sz w:val="26"/>
          <w:szCs w:val="26"/>
        </w:rPr>
        <w:t>по целевому назначению</w:t>
      </w:r>
      <w:r w:rsidR="00D174E8">
        <w:rPr>
          <w:rFonts w:ascii="Times New Roman" w:hAnsi="Times New Roman" w:cs="Times New Roman"/>
          <w:sz w:val="26"/>
          <w:szCs w:val="26"/>
        </w:rPr>
        <w:t xml:space="preserve">, а также  Учредителю </w:t>
      </w:r>
      <w:r w:rsidR="00D174E8" w:rsidRPr="00A31B7E">
        <w:rPr>
          <w:rFonts w:ascii="Times New Roman" w:hAnsi="Times New Roman" w:cs="Times New Roman"/>
          <w:sz w:val="26"/>
          <w:szCs w:val="26"/>
        </w:rPr>
        <w:t xml:space="preserve">(Администрации МР «Печора») </w:t>
      </w:r>
      <w:r w:rsidR="00D174E8">
        <w:rPr>
          <w:rFonts w:ascii="Times New Roman" w:hAnsi="Times New Roman" w:cs="Times New Roman"/>
          <w:sz w:val="26"/>
          <w:szCs w:val="26"/>
        </w:rPr>
        <w:t xml:space="preserve">для обеспечения </w:t>
      </w:r>
      <w:r w:rsidR="00D174E8">
        <w:rPr>
          <w:rFonts w:ascii="Times New Roman" w:hAnsi="Times New Roman" w:cs="Times New Roman"/>
          <w:b/>
          <w:sz w:val="26"/>
          <w:szCs w:val="26"/>
        </w:rPr>
        <w:t>надлежащего</w:t>
      </w:r>
      <w:r w:rsidR="00D174E8" w:rsidRPr="00D84D02">
        <w:rPr>
          <w:rFonts w:ascii="Times New Roman" w:hAnsi="Times New Roman" w:cs="Times New Roman"/>
          <w:b/>
          <w:sz w:val="26"/>
          <w:szCs w:val="26"/>
        </w:rPr>
        <w:t xml:space="preserve"> контрол</w:t>
      </w:r>
      <w:r w:rsidR="00D174E8">
        <w:rPr>
          <w:rFonts w:ascii="Times New Roman" w:hAnsi="Times New Roman" w:cs="Times New Roman"/>
          <w:b/>
          <w:sz w:val="26"/>
          <w:szCs w:val="26"/>
        </w:rPr>
        <w:t>я</w:t>
      </w:r>
      <w:r w:rsidR="00D174E8" w:rsidRPr="00D84D02">
        <w:rPr>
          <w:rFonts w:ascii="Times New Roman" w:hAnsi="Times New Roman" w:cs="Times New Roman"/>
          <w:b/>
          <w:sz w:val="26"/>
          <w:szCs w:val="26"/>
        </w:rPr>
        <w:t xml:space="preserve"> за целевым и эффективным</w:t>
      </w:r>
      <w:r w:rsidR="00D174E8">
        <w:rPr>
          <w:rFonts w:ascii="Times New Roman" w:hAnsi="Times New Roman" w:cs="Times New Roman"/>
          <w:sz w:val="26"/>
          <w:szCs w:val="26"/>
        </w:rPr>
        <w:t xml:space="preserve"> использованием бюджетных средств МО МР «Печора» </w:t>
      </w:r>
      <w:r w:rsidR="00D174E8" w:rsidRPr="006A49D3">
        <w:rPr>
          <w:rFonts w:ascii="Times New Roman" w:hAnsi="Times New Roman" w:cs="Times New Roman"/>
          <w:sz w:val="26"/>
          <w:szCs w:val="26"/>
        </w:rPr>
        <w:t>по приобретению буровой установки</w:t>
      </w:r>
      <w:r w:rsidR="00D174E8">
        <w:rPr>
          <w:rFonts w:ascii="Times New Roman" w:hAnsi="Times New Roman" w:cs="Times New Roman"/>
          <w:sz w:val="26"/>
          <w:szCs w:val="26"/>
        </w:rPr>
        <w:t xml:space="preserve"> </w:t>
      </w:r>
      <w:r w:rsidR="00D174E8" w:rsidRPr="00D84D02">
        <w:rPr>
          <w:rFonts w:ascii="Times New Roman" w:hAnsi="Times New Roman" w:cs="Times New Roman"/>
          <w:b/>
          <w:sz w:val="26"/>
          <w:szCs w:val="26"/>
        </w:rPr>
        <w:t>на сумму 9 817 884,74 руб.</w:t>
      </w:r>
      <w:r w:rsidR="00D174E8" w:rsidRPr="006A49D3">
        <w:rPr>
          <w:rFonts w:ascii="Times New Roman" w:hAnsi="Times New Roman" w:cs="Times New Roman"/>
          <w:sz w:val="26"/>
          <w:szCs w:val="26"/>
        </w:rPr>
        <w:t xml:space="preserve">, переданной на </w:t>
      </w:r>
      <w:r w:rsidR="00D174E8" w:rsidRPr="006A49D3">
        <w:rPr>
          <w:rFonts w:ascii="Times New Roman" w:hAnsi="Times New Roman"/>
          <w:sz w:val="26"/>
          <w:szCs w:val="26"/>
        </w:rPr>
        <w:t>праве хозяйственного ведения в</w:t>
      </w:r>
      <w:proofErr w:type="gramEnd"/>
      <w:r w:rsidR="00D174E8" w:rsidRPr="006A49D3">
        <w:rPr>
          <w:rFonts w:ascii="Times New Roman" w:hAnsi="Times New Roman"/>
          <w:sz w:val="26"/>
          <w:szCs w:val="26"/>
        </w:rPr>
        <w:t xml:space="preserve"> МУП «</w:t>
      </w:r>
      <w:proofErr w:type="spellStart"/>
      <w:r w:rsidR="00D174E8" w:rsidRPr="006A49D3">
        <w:rPr>
          <w:rFonts w:ascii="Times New Roman" w:hAnsi="Times New Roman"/>
          <w:sz w:val="26"/>
          <w:szCs w:val="26"/>
        </w:rPr>
        <w:t>Горводоканал</w:t>
      </w:r>
      <w:proofErr w:type="spellEnd"/>
      <w:r w:rsidR="00D174E8" w:rsidRPr="006A49D3">
        <w:rPr>
          <w:rFonts w:ascii="Times New Roman" w:hAnsi="Times New Roman"/>
          <w:sz w:val="26"/>
          <w:szCs w:val="26"/>
        </w:rPr>
        <w:t>»</w:t>
      </w:r>
      <w:r w:rsidR="00D174E8">
        <w:rPr>
          <w:rFonts w:ascii="Times New Roman" w:hAnsi="Times New Roman" w:cs="Times New Roman"/>
          <w:sz w:val="26"/>
          <w:szCs w:val="26"/>
        </w:rPr>
        <w:t xml:space="preserve"> и для дальнейшего недопущения</w:t>
      </w:r>
      <w:r w:rsidR="00D174E8" w:rsidRPr="00BC3748">
        <w:rPr>
          <w:rFonts w:ascii="Times New Roman" w:hAnsi="Times New Roman" w:cs="Times New Roman"/>
          <w:b/>
          <w:sz w:val="26"/>
          <w:szCs w:val="26"/>
        </w:rPr>
        <w:t xml:space="preserve"> нарушений статьи 34 Бюджетного кодекса РФ</w:t>
      </w:r>
      <w:r w:rsidR="00D174E8">
        <w:rPr>
          <w:rFonts w:ascii="Times New Roman" w:hAnsi="Times New Roman" w:cs="Times New Roman"/>
          <w:b/>
          <w:sz w:val="26"/>
          <w:szCs w:val="26"/>
        </w:rPr>
        <w:t>,</w:t>
      </w:r>
      <w:r w:rsidR="00D174E8" w:rsidRPr="00BC37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74E8" w:rsidRPr="00BC3748">
        <w:rPr>
          <w:rFonts w:ascii="Times New Roman" w:hAnsi="Times New Roman" w:cs="Times New Roman"/>
          <w:sz w:val="26"/>
          <w:szCs w:val="26"/>
        </w:rPr>
        <w:t>в части не результативного использования средств бюджета муниципального образования</w:t>
      </w:r>
      <w:r w:rsidR="00D174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«Печора».</w:t>
      </w:r>
    </w:p>
    <w:p w:rsidR="00B805D6" w:rsidRDefault="0062576D" w:rsidP="0062576D">
      <w:pPr>
        <w:pStyle w:val="ConsPlusNonformat"/>
        <w:tabs>
          <w:tab w:val="left" w:pos="709"/>
        </w:tabs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Представление контрольного органа</w:t>
      </w:r>
      <w:r w:rsidR="007851DE">
        <w:rPr>
          <w:rFonts w:ascii="Times New Roman" w:hAnsi="Times New Roman" w:cs="Times New Roman"/>
          <w:bCs/>
          <w:sz w:val="26"/>
          <w:szCs w:val="26"/>
        </w:rPr>
        <w:t xml:space="preserve">, выданное проверяемому объекту, </w:t>
      </w:r>
      <w:r>
        <w:rPr>
          <w:rFonts w:ascii="Times New Roman" w:hAnsi="Times New Roman" w:cs="Times New Roman"/>
          <w:bCs/>
          <w:sz w:val="26"/>
          <w:szCs w:val="26"/>
        </w:rPr>
        <w:t xml:space="preserve"> оспаривается </w:t>
      </w:r>
      <w:r>
        <w:rPr>
          <w:rFonts w:ascii="Times New Roman" w:hAnsi="Times New Roman" w:cs="Times New Roman"/>
          <w:sz w:val="26"/>
          <w:szCs w:val="26"/>
        </w:rPr>
        <w:t>в Арбитражном</w:t>
      </w:r>
      <w:r w:rsidR="008034EB">
        <w:rPr>
          <w:rFonts w:ascii="Times New Roman" w:hAnsi="Times New Roman" w:cs="Times New Roman"/>
          <w:sz w:val="26"/>
          <w:szCs w:val="26"/>
        </w:rPr>
        <w:t xml:space="preserve"> суд</w:t>
      </w:r>
      <w:r>
        <w:rPr>
          <w:rFonts w:ascii="Times New Roman" w:hAnsi="Times New Roman" w:cs="Times New Roman"/>
          <w:sz w:val="26"/>
          <w:szCs w:val="26"/>
        </w:rPr>
        <w:t>е.</w:t>
      </w:r>
      <w:r w:rsidR="00D4297D">
        <w:rPr>
          <w:sz w:val="26"/>
          <w:szCs w:val="26"/>
        </w:rPr>
        <w:t xml:space="preserve">      </w:t>
      </w:r>
      <w:r w:rsidR="00D174E8">
        <w:rPr>
          <w:sz w:val="26"/>
          <w:szCs w:val="26"/>
        </w:rPr>
        <w:t xml:space="preserve"> </w:t>
      </w:r>
      <w:r w:rsidR="00D4297D">
        <w:rPr>
          <w:sz w:val="26"/>
          <w:szCs w:val="26"/>
        </w:rPr>
        <w:t xml:space="preserve"> </w:t>
      </w:r>
    </w:p>
    <w:p w:rsidR="00E6415D" w:rsidRDefault="0062576D" w:rsidP="00B805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</w:t>
      </w:r>
      <w:r w:rsidR="00D118D5">
        <w:rPr>
          <w:rFonts w:ascii="Times New Roman" w:hAnsi="Times New Roman" w:cs="Times New Roman"/>
          <w:sz w:val="26"/>
          <w:szCs w:val="26"/>
        </w:rPr>
        <w:t xml:space="preserve"> стороны учредителя Администрации МР «Печора»</w:t>
      </w:r>
      <w:r w:rsidR="007851DE">
        <w:rPr>
          <w:rFonts w:ascii="Times New Roman" w:hAnsi="Times New Roman" w:cs="Times New Roman"/>
          <w:sz w:val="26"/>
          <w:szCs w:val="26"/>
        </w:rPr>
        <w:t xml:space="preserve"> </w:t>
      </w:r>
      <w:r w:rsidR="00A77170" w:rsidRPr="00AB2EFC">
        <w:rPr>
          <w:rFonts w:ascii="Times New Roman" w:hAnsi="Times New Roman" w:cs="Times New Roman"/>
          <w:b/>
          <w:sz w:val="26"/>
          <w:szCs w:val="26"/>
        </w:rPr>
        <w:t>меры</w:t>
      </w:r>
      <w:r w:rsidR="00A77170">
        <w:rPr>
          <w:rFonts w:ascii="Times New Roman" w:hAnsi="Times New Roman" w:cs="Times New Roman"/>
          <w:sz w:val="26"/>
          <w:szCs w:val="26"/>
        </w:rPr>
        <w:t xml:space="preserve"> по устранению нарушений, указанных контрольным органом</w:t>
      </w:r>
      <w:r w:rsidR="007851DE">
        <w:rPr>
          <w:rFonts w:ascii="Times New Roman" w:hAnsi="Times New Roman" w:cs="Times New Roman"/>
          <w:sz w:val="26"/>
          <w:szCs w:val="26"/>
        </w:rPr>
        <w:t xml:space="preserve"> </w:t>
      </w:r>
      <w:r w:rsidR="007851DE" w:rsidRPr="00AB2EFC">
        <w:rPr>
          <w:rFonts w:ascii="Times New Roman" w:hAnsi="Times New Roman" w:cs="Times New Roman"/>
          <w:b/>
          <w:sz w:val="26"/>
          <w:szCs w:val="26"/>
        </w:rPr>
        <w:t>не принимаются</w:t>
      </w:r>
      <w:r w:rsidR="00A77170">
        <w:rPr>
          <w:rFonts w:ascii="Times New Roman" w:hAnsi="Times New Roman" w:cs="Times New Roman"/>
          <w:sz w:val="26"/>
          <w:szCs w:val="26"/>
        </w:rPr>
        <w:t>.</w:t>
      </w:r>
      <w:r w:rsidR="00D118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4EB" w:rsidRPr="00BF7FDE" w:rsidRDefault="008034EB" w:rsidP="00BF7FDE">
      <w:pPr>
        <w:tabs>
          <w:tab w:val="left" w:pos="709"/>
          <w:tab w:val="left" w:pos="851"/>
        </w:tabs>
        <w:spacing w:after="0" w:line="240" w:lineRule="auto"/>
        <w:ind w:right="2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Материалы проверки переданы в правоохранительные органы. В отношении </w:t>
      </w:r>
      <w:r w:rsidR="00BF7FDE">
        <w:rPr>
          <w:rFonts w:ascii="Times New Roman" w:hAnsi="Times New Roman" w:cs="Times New Roman"/>
          <w:sz w:val="26"/>
          <w:szCs w:val="26"/>
        </w:rPr>
        <w:t>руководителя предприятия</w:t>
      </w:r>
      <w:r>
        <w:rPr>
          <w:rFonts w:ascii="Times New Roman" w:hAnsi="Times New Roman" w:cs="Times New Roman"/>
          <w:sz w:val="26"/>
          <w:szCs w:val="26"/>
        </w:rPr>
        <w:t xml:space="preserve"> возбуждено уголовное дело.</w:t>
      </w:r>
    </w:p>
    <w:p w:rsidR="00397D96" w:rsidRPr="005C04BF" w:rsidRDefault="00397D96" w:rsidP="005C04BF">
      <w:pPr>
        <w:keepLines/>
        <w:widowControl w:val="0"/>
        <w:tabs>
          <w:tab w:val="left" w:pos="450"/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2923" w:rsidRDefault="00AA76E5" w:rsidP="00AA76E5">
      <w:pPr>
        <w:pStyle w:val="a5"/>
        <w:keepLines/>
        <w:widowControl w:val="0"/>
        <w:tabs>
          <w:tab w:val="left" w:pos="0"/>
          <w:tab w:val="left" w:pos="709"/>
        </w:tabs>
        <w:spacing w:after="0" w:line="240" w:lineRule="auto"/>
        <w:ind w:left="0" w:right="-2" w:firstLine="45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3.1.5. </w:t>
      </w:r>
      <w:proofErr w:type="gramStart"/>
      <w:r w:rsidR="00242923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МР «Печора» в сумме 584 081 074,61 руб. </w:t>
      </w:r>
      <w:r w:rsidR="00353DEE">
        <w:rPr>
          <w:rFonts w:ascii="Times New Roman" w:eastAsia="Times New Roman" w:hAnsi="Times New Roman" w:cs="Times New Roman"/>
          <w:b/>
          <w:sz w:val="26"/>
          <w:szCs w:val="26"/>
        </w:rPr>
        <w:t xml:space="preserve">(средства Фонда, республиканского бюджета РК, местного бюджета) </w:t>
      </w:r>
      <w:r w:rsidR="00242923" w:rsidRPr="00353DEE">
        <w:rPr>
          <w:rFonts w:ascii="Times New Roman" w:eastAsia="Times New Roman" w:hAnsi="Times New Roman" w:cs="Times New Roman"/>
          <w:sz w:val="26"/>
          <w:szCs w:val="26"/>
        </w:rPr>
        <w:t xml:space="preserve">по проверке законности </w:t>
      </w:r>
      <w:r w:rsidR="00353DEE" w:rsidRPr="00353DEE">
        <w:rPr>
          <w:rFonts w:ascii="Times New Roman" w:eastAsia="Times New Roman" w:hAnsi="Times New Roman" w:cs="Times New Roman"/>
          <w:sz w:val="26"/>
          <w:szCs w:val="26"/>
        </w:rPr>
        <w:t xml:space="preserve">и результативности использования средств республиканского бюджета Республики Коми, выделенных </w:t>
      </w:r>
      <w:r w:rsidR="00353DEE" w:rsidRPr="00353DEE">
        <w:rPr>
          <w:rFonts w:ascii="Times New Roman" w:eastAsia="Times New Roman" w:hAnsi="Times New Roman" w:cs="Times New Roman"/>
          <w:b/>
          <w:sz w:val="26"/>
          <w:szCs w:val="26"/>
        </w:rPr>
        <w:t>на реализацию 1 этапа</w:t>
      </w:r>
      <w:r w:rsidR="00353DEE" w:rsidRPr="00353DEE">
        <w:rPr>
          <w:rFonts w:ascii="Times New Roman" w:eastAsia="Times New Roman" w:hAnsi="Times New Roman" w:cs="Times New Roman"/>
          <w:sz w:val="26"/>
          <w:szCs w:val="26"/>
        </w:rPr>
        <w:t xml:space="preserve"> республиканской адресной программы «Переселение граждан из аварийного жилищного фонда</w:t>
      </w:r>
      <w:r w:rsidR="00353DEE">
        <w:rPr>
          <w:rFonts w:ascii="Times New Roman" w:eastAsia="Times New Roman" w:hAnsi="Times New Roman" w:cs="Times New Roman"/>
          <w:sz w:val="26"/>
          <w:szCs w:val="26"/>
        </w:rPr>
        <w:t xml:space="preserve">» на 2013-2017 годы, утвержденной  Постановлением Правительства Республики Коми от 12.04.2013 </w:t>
      </w:r>
      <w:r w:rsidR="00353DEE" w:rsidRPr="00353DEE">
        <w:rPr>
          <w:rFonts w:ascii="Times New Roman" w:eastAsia="Times New Roman" w:hAnsi="Times New Roman" w:cs="Times New Roman"/>
          <w:b/>
          <w:sz w:val="26"/>
          <w:szCs w:val="26"/>
        </w:rPr>
        <w:t>№ 120.</w:t>
      </w:r>
      <w:proofErr w:type="gramEnd"/>
    </w:p>
    <w:p w:rsidR="006F7908" w:rsidRPr="006F7908" w:rsidRDefault="006F7908" w:rsidP="006F79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6F790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        </w:t>
      </w:r>
      <w:proofErr w:type="gramStart"/>
      <w:r w:rsidRPr="006F790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В ходе контрольной и экспертно-аналитической деятельности выявлены </w:t>
      </w:r>
      <w:r w:rsidRPr="0087341D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многочисленные факты нарушений и недостатков</w:t>
      </w:r>
      <w:r w:rsidRPr="006F790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при осуществлении строительства объектов (нарушения порядка разработки, согласования и утверждения</w:t>
      </w:r>
      <w:r w:rsidR="0087341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проектно-сметной документации, </w:t>
      </w:r>
      <w:r w:rsidR="00B5521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применение </w:t>
      </w:r>
      <w:r w:rsidR="002502CC" w:rsidRPr="00B55216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порядка авансирования при оплате в отсутствии выполненных работ</w:t>
      </w:r>
      <w:r w:rsidR="00E72E39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 xml:space="preserve">, включение </w:t>
      </w:r>
      <w:r w:rsidR="00E72E39" w:rsidRPr="00E72E39">
        <w:rPr>
          <w:rFonts w:ascii="Times New Roman" w:hAnsi="Times New Roman" w:cs="Times New Roman"/>
          <w:sz w:val="26"/>
          <w:szCs w:val="26"/>
        </w:rPr>
        <w:t>в список граждан, переселяемых в рамках</w:t>
      </w:r>
      <w:r w:rsidR="00E72E39" w:rsidRPr="00E72E39">
        <w:rPr>
          <w:rFonts w:ascii="Times New Roman" w:hAnsi="Times New Roman" w:cs="Times New Roman"/>
          <w:b/>
          <w:sz w:val="26"/>
          <w:szCs w:val="26"/>
        </w:rPr>
        <w:t xml:space="preserve"> 1 этапа</w:t>
      </w:r>
      <w:r w:rsidR="00E72E39" w:rsidRPr="00E72E39">
        <w:rPr>
          <w:rFonts w:ascii="Times New Roman" w:hAnsi="Times New Roman" w:cs="Times New Roman"/>
          <w:sz w:val="26"/>
          <w:szCs w:val="26"/>
        </w:rPr>
        <w:t>,</w:t>
      </w:r>
      <w:r w:rsidR="00A54B82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E72E39" w:rsidRPr="00E72E39">
        <w:rPr>
          <w:rFonts w:ascii="Times New Roman" w:hAnsi="Times New Roman" w:cs="Times New Roman"/>
          <w:sz w:val="26"/>
          <w:szCs w:val="26"/>
        </w:rPr>
        <w:t xml:space="preserve"> </w:t>
      </w:r>
      <w:r w:rsidR="00E72E39" w:rsidRPr="00E72E39">
        <w:rPr>
          <w:rFonts w:ascii="Times New Roman" w:hAnsi="Times New Roman" w:cs="Times New Roman"/>
          <w:b/>
          <w:sz w:val="26"/>
          <w:szCs w:val="26"/>
        </w:rPr>
        <w:t>длительное время числящихся умершими</w:t>
      </w:r>
      <w:r w:rsidR="00E72E39">
        <w:rPr>
          <w:rFonts w:ascii="Times New Roman" w:hAnsi="Times New Roman" w:cs="Times New Roman"/>
          <w:b/>
          <w:sz w:val="26"/>
          <w:szCs w:val="26"/>
        </w:rPr>
        <w:t xml:space="preserve"> и др.</w:t>
      </w:r>
      <w:r w:rsidRPr="00E72E3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).</w:t>
      </w:r>
      <w:r w:rsidRPr="006F790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gramEnd"/>
    </w:p>
    <w:p w:rsidR="006F7908" w:rsidRPr="006F7908" w:rsidRDefault="006F7908" w:rsidP="006F7908">
      <w:pPr>
        <w:pStyle w:val="a5"/>
        <w:keepLines/>
        <w:widowControl w:val="0"/>
        <w:tabs>
          <w:tab w:val="left" w:pos="0"/>
          <w:tab w:val="left" w:pos="709"/>
        </w:tabs>
        <w:spacing w:after="0" w:line="240" w:lineRule="auto"/>
        <w:ind w:left="0" w:right="-2" w:firstLine="45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 </w:t>
      </w:r>
      <w:r w:rsidRPr="006F790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Допущенные нарушения привели к невыполнению поставленных задач и, как следствие, не достижению намеченных целей государственных и адресных программ, реализуемых в республике.</w:t>
      </w:r>
    </w:p>
    <w:p w:rsidR="00CB08F1" w:rsidRPr="00CB08F1" w:rsidRDefault="00244099" w:rsidP="00CB08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08F1">
        <w:rPr>
          <w:rFonts w:ascii="Times New Roman" w:hAnsi="Times New Roman" w:cs="Times New Roman"/>
          <w:sz w:val="26"/>
          <w:szCs w:val="26"/>
        </w:rPr>
        <w:t xml:space="preserve">      </w:t>
      </w:r>
      <w:r w:rsidR="00CB08F1">
        <w:rPr>
          <w:rFonts w:ascii="Times New Roman" w:hAnsi="Times New Roman" w:cs="Times New Roman"/>
          <w:sz w:val="26"/>
          <w:szCs w:val="26"/>
        </w:rPr>
        <w:t xml:space="preserve"> </w:t>
      </w:r>
      <w:r w:rsidRPr="00CB08F1">
        <w:rPr>
          <w:rFonts w:ascii="Times New Roman" w:hAnsi="Times New Roman" w:cs="Times New Roman"/>
          <w:sz w:val="26"/>
          <w:szCs w:val="26"/>
        </w:rPr>
        <w:t xml:space="preserve"> </w:t>
      </w:r>
      <w:r w:rsidR="002502CC">
        <w:rPr>
          <w:rFonts w:ascii="Times New Roman" w:hAnsi="Times New Roman" w:cs="Times New Roman"/>
          <w:sz w:val="26"/>
          <w:szCs w:val="26"/>
        </w:rPr>
        <w:t xml:space="preserve"> </w:t>
      </w:r>
      <w:r w:rsidR="00CB08F1" w:rsidRPr="00CB08F1">
        <w:rPr>
          <w:rFonts w:ascii="Times New Roman" w:hAnsi="Times New Roman" w:cs="Times New Roman"/>
          <w:sz w:val="26"/>
          <w:szCs w:val="26"/>
        </w:rPr>
        <w:t xml:space="preserve">Показатели результативности использования бюджетных средств, утвержденные муниципальной адресной программой № 608/1 и республиканской адресной программой № 120, Администрацией  МР «Печора» по состоянию </w:t>
      </w:r>
      <w:r w:rsidR="00CB08F1" w:rsidRPr="00CB08F1">
        <w:rPr>
          <w:rFonts w:ascii="Times New Roman" w:hAnsi="Times New Roman" w:cs="Times New Roman"/>
          <w:b/>
          <w:sz w:val="26"/>
          <w:szCs w:val="26"/>
        </w:rPr>
        <w:t>на 31.12.2014</w:t>
      </w:r>
      <w:r w:rsidR="00CB08F1" w:rsidRPr="00CB08F1">
        <w:rPr>
          <w:rFonts w:ascii="Times New Roman" w:hAnsi="Times New Roman" w:cs="Times New Roman"/>
          <w:sz w:val="26"/>
          <w:szCs w:val="26"/>
        </w:rPr>
        <w:t xml:space="preserve"> </w:t>
      </w:r>
      <w:r w:rsidR="00CB08F1" w:rsidRPr="00CB08F1">
        <w:rPr>
          <w:rFonts w:ascii="Times New Roman" w:hAnsi="Times New Roman" w:cs="Times New Roman"/>
          <w:b/>
          <w:sz w:val="26"/>
          <w:szCs w:val="26"/>
        </w:rPr>
        <w:t>не достигнуты</w:t>
      </w:r>
      <w:r w:rsidR="00CB08F1">
        <w:rPr>
          <w:rFonts w:ascii="Times New Roman" w:hAnsi="Times New Roman" w:cs="Times New Roman"/>
          <w:b/>
          <w:sz w:val="26"/>
          <w:szCs w:val="26"/>
        </w:rPr>
        <w:t>.</w:t>
      </w:r>
    </w:p>
    <w:p w:rsidR="00244099" w:rsidRPr="00CB08F1" w:rsidRDefault="00CB08F1" w:rsidP="00CB08F1">
      <w:pPr>
        <w:pStyle w:val="a5"/>
        <w:keepLines/>
        <w:widowControl w:val="0"/>
        <w:tabs>
          <w:tab w:val="left" w:pos="450"/>
          <w:tab w:val="left" w:pos="709"/>
        </w:tabs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08F1">
        <w:rPr>
          <w:rFonts w:ascii="Times New Roman" w:hAnsi="Times New Roman" w:cs="Times New Roman"/>
          <w:sz w:val="26"/>
          <w:szCs w:val="26"/>
        </w:rPr>
        <w:t xml:space="preserve">         </w:t>
      </w:r>
      <w:r w:rsidR="00244099" w:rsidRPr="00CB08F1">
        <w:rPr>
          <w:rFonts w:ascii="Times New Roman" w:hAnsi="Times New Roman" w:cs="Times New Roman"/>
          <w:sz w:val="26"/>
          <w:szCs w:val="26"/>
        </w:rPr>
        <w:t>Целевые показатели Программы</w:t>
      </w:r>
      <w:r w:rsidRPr="00CB08F1">
        <w:rPr>
          <w:rFonts w:ascii="Times New Roman" w:hAnsi="Times New Roman" w:cs="Times New Roman"/>
          <w:sz w:val="26"/>
          <w:szCs w:val="26"/>
        </w:rPr>
        <w:t xml:space="preserve">: </w:t>
      </w:r>
      <w:r w:rsidR="00244099" w:rsidRPr="00CB08F1">
        <w:rPr>
          <w:rFonts w:ascii="Times New Roman" w:hAnsi="Times New Roman" w:cs="Times New Roman"/>
          <w:sz w:val="26"/>
          <w:szCs w:val="26"/>
        </w:rPr>
        <w:t xml:space="preserve">количество переселенных </w:t>
      </w:r>
      <w:r w:rsidRPr="00CB08F1">
        <w:rPr>
          <w:rFonts w:ascii="Times New Roman" w:hAnsi="Times New Roman" w:cs="Times New Roman"/>
          <w:sz w:val="26"/>
          <w:szCs w:val="26"/>
        </w:rPr>
        <w:t>жителей,</w:t>
      </w:r>
      <w:r w:rsidR="00244099" w:rsidRPr="00CB08F1">
        <w:rPr>
          <w:rFonts w:ascii="Times New Roman" w:hAnsi="Times New Roman" w:cs="Times New Roman"/>
          <w:sz w:val="26"/>
          <w:szCs w:val="26"/>
        </w:rPr>
        <w:t xml:space="preserve"> расселенных помещений и площадей</w:t>
      </w:r>
      <w:r w:rsidRPr="00CB08F1">
        <w:rPr>
          <w:rFonts w:ascii="Times New Roman" w:hAnsi="Times New Roman" w:cs="Times New Roman"/>
          <w:sz w:val="26"/>
          <w:szCs w:val="26"/>
        </w:rPr>
        <w:t xml:space="preserve">, введение МКД в эксплуатацию, количество снесенных аварийных домов, Администрацией МР «Печора» </w:t>
      </w:r>
      <w:r w:rsidRPr="00D4297D">
        <w:rPr>
          <w:rFonts w:ascii="Times New Roman" w:hAnsi="Times New Roman" w:cs="Times New Roman"/>
          <w:b/>
          <w:sz w:val="26"/>
          <w:szCs w:val="26"/>
        </w:rPr>
        <w:t>не выполнены</w:t>
      </w:r>
      <w:r w:rsidR="00244099" w:rsidRPr="00D4297D">
        <w:rPr>
          <w:rFonts w:ascii="Times New Roman" w:hAnsi="Times New Roman" w:cs="Times New Roman"/>
          <w:b/>
          <w:sz w:val="26"/>
          <w:szCs w:val="26"/>
        </w:rPr>
        <w:t>.</w:t>
      </w:r>
      <w:r w:rsidR="00244099" w:rsidRPr="00CB08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23F" w:rsidRDefault="0033423F" w:rsidP="0033423F">
      <w:pPr>
        <w:pStyle w:val="21"/>
        <w:tabs>
          <w:tab w:val="left" w:pos="709"/>
        </w:tabs>
        <w:ind w:firstLine="0"/>
        <w:rPr>
          <w:sz w:val="26"/>
          <w:szCs w:val="26"/>
          <w:shd w:val="clear" w:color="auto" w:fill="FFFFFF"/>
          <w:lang w:eastAsia="ru-RU"/>
        </w:rPr>
      </w:pPr>
      <w:r>
        <w:rPr>
          <w:sz w:val="26"/>
          <w:szCs w:val="26"/>
          <w:shd w:val="clear" w:color="auto" w:fill="FFFFFF"/>
          <w:lang w:eastAsia="ru-RU"/>
        </w:rPr>
        <w:t xml:space="preserve">       </w:t>
      </w:r>
      <w:r w:rsidR="00CB08F1">
        <w:rPr>
          <w:sz w:val="26"/>
          <w:szCs w:val="26"/>
          <w:shd w:val="clear" w:color="auto" w:fill="FFFFFF"/>
          <w:lang w:eastAsia="ru-RU"/>
        </w:rPr>
        <w:t xml:space="preserve">   </w:t>
      </w:r>
      <w:r>
        <w:rPr>
          <w:sz w:val="26"/>
          <w:szCs w:val="26"/>
          <w:shd w:val="clear" w:color="auto" w:fill="FFFFFF"/>
          <w:lang w:eastAsia="ru-RU"/>
        </w:rPr>
        <w:t>В</w:t>
      </w:r>
      <w:r w:rsidRPr="000B4CC0">
        <w:rPr>
          <w:sz w:val="26"/>
          <w:szCs w:val="26"/>
          <w:shd w:val="clear" w:color="auto" w:fill="FFFFFF"/>
          <w:lang w:eastAsia="ru-RU"/>
        </w:rPr>
        <w:t xml:space="preserve"> нарушение статьи 34</w:t>
      </w:r>
      <w:r>
        <w:rPr>
          <w:b w:val="0"/>
          <w:sz w:val="26"/>
          <w:szCs w:val="26"/>
          <w:shd w:val="clear" w:color="auto" w:fill="FFFFFF"/>
          <w:lang w:eastAsia="ru-RU"/>
        </w:rPr>
        <w:t xml:space="preserve"> Бюджетного кодекса Российской Федерации, в связи с не достижением заданного результата</w:t>
      </w:r>
      <w:r w:rsidR="007162DC">
        <w:rPr>
          <w:b w:val="0"/>
          <w:sz w:val="26"/>
          <w:szCs w:val="26"/>
          <w:shd w:val="clear" w:color="auto" w:fill="FFFFFF"/>
          <w:lang w:eastAsia="ru-RU"/>
        </w:rPr>
        <w:t xml:space="preserve"> по состоянию на 31 декабря 2014 года</w:t>
      </w:r>
      <w:r>
        <w:rPr>
          <w:b w:val="0"/>
          <w:sz w:val="26"/>
          <w:szCs w:val="26"/>
          <w:shd w:val="clear" w:color="auto" w:fill="FFFFFF"/>
          <w:lang w:eastAsia="ru-RU"/>
        </w:rPr>
        <w:t xml:space="preserve">, </w:t>
      </w:r>
      <w:r w:rsidRPr="000B3D4E">
        <w:rPr>
          <w:sz w:val="26"/>
          <w:szCs w:val="26"/>
          <w:shd w:val="clear" w:color="auto" w:fill="FFFFFF"/>
          <w:lang w:eastAsia="ru-RU"/>
        </w:rPr>
        <w:t xml:space="preserve">неэффективное </w:t>
      </w:r>
      <w:r>
        <w:rPr>
          <w:b w:val="0"/>
          <w:sz w:val="26"/>
          <w:szCs w:val="26"/>
          <w:shd w:val="clear" w:color="auto" w:fill="FFFFFF"/>
          <w:lang w:eastAsia="ru-RU"/>
        </w:rPr>
        <w:t xml:space="preserve">использование бюджетных средств, выделенных и израсходованных в рамках реализации 1 этапа, </w:t>
      </w:r>
      <w:r w:rsidRPr="000B3D4E">
        <w:rPr>
          <w:sz w:val="26"/>
          <w:szCs w:val="26"/>
          <w:shd w:val="clear" w:color="auto" w:fill="FFFFFF"/>
          <w:lang w:eastAsia="ru-RU"/>
        </w:rPr>
        <w:t xml:space="preserve">составило в размере </w:t>
      </w:r>
      <w:r>
        <w:rPr>
          <w:sz w:val="26"/>
          <w:szCs w:val="26"/>
          <w:shd w:val="clear" w:color="auto" w:fill="FFFFFF"/>
          <w:lang w:eastAsia="ru-RU"/>
        </w:rPr>
        <w:t>481 060 030,09 руб., в т.ч.:</w:t>
      </w:r>
    </w:p>
    <w:p w:rsidR="0033423F" w:rsidRPr="009E6FD3" w:rsidRDefault="0033423F" w:rsidP="0033423F">
      <w:pPr>
        <w:pStyle w:val="21"/>
        <w:tabs>
          <w:tab w:val="left" w:pos="709"/>
        </w:tabs>
        <w:ind w:firstLine="0"/>
        <w:rPr>
          <w:sz w:val="26"/>
          <w:szCs w:val="26"/>
          <w:shd w:val="clear" w:color="auto" w:fill="FFFFFF"/>
          <w:lang w:eastAsia="ru-RU"/>
        </w:rPr>
      </w:pPr>
      <w:r>
        <w:rPr>
          <w:b w:val="0"/>
          <w:sz w:val="26"/>
          <w:szCs w:val="26"/>
          <w:shd w:val="clear" w:color="auto" w:fill="FFFFFF"/>
          <w:lang w:eastAsia="ru-RU"/>
        </w:rPr>
        <w:lastRenderedPageBreak/>
        <w:t xml:space="preserve">      </w:t>
      </w:r>
      <w:r w:rsidR="007162DC">
        <w:rPr>
          <w:b w:val="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b w:val="0"/>
          <w:sz w:val="26"/>
          <w:szCs w:val="26"/>
          <w:shd w:val="clear" w:color="auto" w:fill="FFFFFF"/>
          <w:lang w:eastAsia="ru-RU"/>
        </w:rPr>
        <w:t xml:space="preserve">  - за счет средств Фонда в размере </w:t>
      </w:r>
      <w:r w:rsidRPr="001C474C">
        <w:rPr>
          <w:sz w:val="26"/>
          <w:szCs w:val="26"/>
          <w:shd w:val="clear" w:color="auto" w:fill="FFFFFF"/>
          <w:lang w:eastAsia="ru-RU"/>
        </w:rPr>
        <w:t>124 945 713,24 руб.;</w:t>
      </w:r>
    </w:p>
    <w:p w:rsidR="0033423F" w:rsidRDefault="0033423F" w:rsidP="0033423F">
      <w:pPr>
        <w:pStyle w:val="21"/>
        <w:tabs>
          <w:tab w:val="left" w:pos="709"/>
        </w:tabs>
        <w:ind w:firstLine="0"/>
        <w:rPr>
          <w:b w:val="0"/>
          <w:sz w:val="26"/>
          <w:szCs w:val="26"/>
          <w:shd w:val="clear" w:color="auto" w:fill="FFFFFF"/>
          <w:lang w:eastAsia="ru-RU"/>
        </w:rPr>
      </w:pPr>
      <w:r>
        <w:rPr>
          <w:b w:val="0"/>
          <w:sz w:val="26"/>
          <w:szCs w:val="26"/>
          <w:shd w:val="clear" w:color="auto" w:fill="FFFFFF"/>
          <w:lang w:eastAsia="ru-RU"/>
        </w:rPr>
        <w:t xml:space="preserve">       </w:t>
      </w:r>
      <w:r w:rsidR="007162DC">
        <w:rPr>
          <w:b w:val="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b w:val="0"/>
          <w:sz w:val="26"/>
          <w:szCs w:val="26"/>
          <w:shd w:val="clear" w:color="auto" w:fill="FFFFFF"/>
          <w:lang w:eastAsia="ru-RU"/>
        </w:rPr>
        <w:t xml:space="preserve"> - за счет средств республиканского бюджета РК в размере </w:t>
      </w:r>
      <w:r w:rsidRPr="001C474C">
        <w:rPr>
          <w:sz w:val="26"/>
          <w:szCs w:val="26"/>
          <w:shd w:val="clear" w:color="auto" w:fill="FFFFFF"/>
          <w:lang w:eastAsia="ru-RU"/>
        </w:rPr>
        <w:t>303 449 218,80 руб.;</w:t>
      </w:r>
    </w:p>
    <w:p w:rsidR="0033423F" w:rsidRDefault="0033423F" w:rsidP="0033423F">
      <w:pPr>
        <w:pStyle w:val="21"/>
        <w:tabs>
          <w:tab w:val="left" w:pos="709"/>
        </w:tabs>
        <w:ind w:firstLine="0"/>
        <w:rPr>
          <w:b w:val="0"/>
          <w:sz w:val="26"/>
          <w:szCs w:val="26"/>
          <w:shd w:val="clear" w:color="auto" w:fill="FFFFFF"/>
          <w:lang w:eastAsia="ru-RU"/>
        </w:rPr>
      </w:pPr>
      <w:r>
        <w:rPr>
          <w:b w:val="0"/>
          <w:sz w:val="26"/>
          <w:szCs w:val="26"/>
          <w:shd w:val="clear" w:color="auto" w:fill="FFFFFF"/>
          <w:lang w:eastAsia="ru-RU"/>
        </w:rPr>
        <w:t xml:space="preserve">        - за счет средств МО МР «Печора» в размере </w:t>
      </w:r>
      <w:r w:rsidRPr="00121A3E">
        <w:rPr>
          <w:sz w:val="26"/>
          <w:szCs w:val="26"/>
          <w:shd w:val="clear" w:color="auto" w:fill="FFFFFF"/>
          <w:lang w:eastAsia="ru-RU"/>
        </w:rPr>
        <w:t>40</w:t>
      </w:r>
      <w:r>
        <w:rPr>
          <w:sz w:val="26"/>
          <w:szCs w:val="26"/>
          <w:shd w:val="clear" w:color="auto" w:fill="FFFFFF"/>
          <w:lang w:eastAsia="ru-RU"/>
        </w:rPr>
        <w:t> 420 747</w:t>
      </w:r>
      <w:r w:rsidRPr="00121A3E">
        <w:rPr>
          <w:sz w:val="26"/>
          <w:szCs w:val="26"/>
          <w:shd w:val="clear" w:color="auto" w:fill="FFFFFF"/>
          <w:lang w:eastAsia="ru-RU"/>
        </w:rPr>
        <w:t>,</w:t>
      </w:r>
      <w:r>
        <w:rPr>
          <w:sz w:val="26"/>
          <w:szCs w:val="26"/>
          <w:shd w:val="clear" w:color="auto" w:fill="FFFFFF"/>
          <w:lang w:eastAsia="ru-RU"/>
        </w:rPr>
        <w:t>24</w:t>
      </w:r>
      <w:r w:rsidRPr="00121A3E">
        <w:rPr>
          <w:sz w:val="26"/>
          <w:szCs w:val="26"/>
          <w:shd w:val="clear" w:color="auto" w:fill="FFFFFF"/>
          <w:lang w:eastAsia="ru-RU"/>
        </w:rPr>
        <w:t xml:space="preserve"> руб.;</w:t>
      </w:r>
    </w:p>
    <w:p w:rsidR="00244099" w:rsidRPr="00B55216" w:rsidRDefault="0033423F" w:rsidP="0033423F">
      <w:pPr>
        <w:pStyle w:val="21"/>
        <w:tabs>
          <w:tab w:val="left" w:pos="709"/>
        </w:tabs>
        <w:ind w:firstLine="0"/>
        <w:rPr>
          <w:b w:val="0"/>
          <w:sz w:val="26"/>
          <w:szCs w:val="26"/>
        </w:rPr>
      </w:pPr>
      <w:r>
        <w:rPr>
          <w:b w:val="0"/>
          <w:sz w:val="26"/>
          <w:szCs w:val="26"/>
          <w:shd w:val="clear" w:color="auto" w:fill="FFFFFF"/>
          <w:lang w:eastAsia="ru-RU"/>
        </w:rPr>
        <w:t xml:space="preserve">        - за счет средств МО МР «Печора» - оплата за дополнительную площадь в размере </w:t>
      </w:r>
      <w:r w:rsidRPr="00121A3E">
        <w:rPr>
          <w:sz w:val="26"/>
          <w:szCs w:val="26"/>
          <w:shd w:val="clear" w:color="auto" w:fill="FFFFFF"/>
          <w:lang w:eastAsia="ru-RU"/>
        </w:rPr>
        <w:t>12 244 350,81 руб.</w:t>
      </w:r>
      <w:r w:rsidR="00D20C88">
        <w:rPr>
          <w:sz w:val="26"/>
          <w:szCs w:val="26"/>
          <w:shd w:val="clear" w:color="auto" w:fill="FFFFFF"/>
          <w:lang w:eastAsia="ru-RU"/>
        </w:rPr>
        <w:t xml:space="preserve"> (</w:t>
      </w:r>
      <w:r w:rsidR="00D20C88" w:rsidRPr="00B55216">
        <w:rPr>
          <w:sz w:val="26"/>
          <w:szCs w:val="26"/>
          <w:shd w:val="clear" w:color="auto" w:fill="FFFFFF"/>
          <w:lang w:eastAsia="ru-RU"/>
        </w:rPr>
        <w:t>в отсутствии</w:t>
      </w:r>
      <w:r w:rsidR="00D20C88" w:rsidRPr="00B55216">
        <w:rPr>
          <w:b w:val="0"/>
          <w:sz w:val="26"/>
          <w:szCs w:val="26"/>
          <w:shd w:val="clear" w:color="auto" w:fill="FFFFFF"/>
          <w:lang w:eastAsia="ru-RU"/>
        </w:rPr>
        <w:t xml:space="preserve"> н</w:t>
      </w:r>
      <w:r w:rsidR="00D20C88" w:rsidRPr="00B55216">
        <w:rPr>
          <w:b w:val="0"/>
          <w:sz w:val="26"/>
          <w:szCs w:val="26"/>
        </w:rPr>
        <w:t xml:space="preserve">а уровне органа местного самоуправления </w:t>
      </w:r>
      <w:r w:rsidR="00D20C88" w:rsidRPr="00B55216">
        <w:rPr>
          <w:sz w:val="26"/>
          <w:szCs w:val="26"/>
        </w:rPr>
        <w:t>нормативного акта</w:t>
      </w:r>
      <w:r w:rsidR="00D20C88" w:rsidRPr="00B55216">
        <w:rPr>
          <w:b w:val="0"/>
          <w:sz w:val="26"/>
          <w:szCs w:val="26"/>
        </w:rPr>
        <w:t>, определяющего порядок переселения граждан из аварийного жилищного фонда).</w:t>
      </w:r>
    </w:p>
    <w:p w:rsidR="0063262D" w:rsidRPr="00121A3E" w:rsidRDefault="0063262D" w:rsidP="0033423F">
      <w:pPr>
        <w:pStyle w:val="21"/>
        <w:tabs>
          <w:tab w:val="left" w:pos="709"/>
        </w:tabs>
        <w:ind w:firstLine="0"/>
        <w:rPr>
          <w:sz w:val="26"/>
          <w:szCs w:val="26"/>
          <w:shd w:val="clear" w:color="auto" w:fill="FFFFFF"/>
          <w:lang w:eastAsia="ru-RU"/>
        </w:rPr>
      </w:pPr>
    </w:p>
    <w:p w:rsidR="0035266D" w:rsidRPr="00855D33" w:rsidRDefault="00CB08F1" w:rsidP="00CB08F1">
      <w:pPr>
        <w:pStyle w:val="a5"/>
        <w:keepLines/>
        <w:widowControl w:val="0"/>
        <w:tabs>
          <w:tab w:val="left" w:pos="0"/>
          <w:tab w:val="left" w:pos="709"/>
        </w:tabs>
        <w:spacing w:after="0" w:line="240" w:lineRule="auto"/>
        <w:ind w:left="0" w:right="-2" w:firstLine="45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3.1.6. </w:t>
      </w:r>
      <w:r w:rsidR="00353DEE">
        <w:rPr>
          <w:rFonts w:ascii="Times New Roman" w:eastAsia="Times New Roman" w:hAnsi="Times New Roman" w:cs="Times New Roman"/>
          <w:b/>
          <w:sz w:val="26"/>
          <w:szCs w:val="26"/>
        </w:rPr>
        <w:t>МУП «</w:t>
      </w:r>
      <w:proofErr w:type="spellStart"/>
      <w:r w:rsidR="00353DEE">
        <w:rPr>
          <w:rFonts w:ascii="Times New Roman" w:eastAsia="Times New Roman" w:hAnsi="Times New Roman" w:cs="Times New Roman"/>
          <w:b/>
          <w:sz w:val="26"/>
          <w:szCs w:val="26"/>
        </w:rPr>
        <w:t>Рембыттехника</w:t>
      </w:r>
      <w:proofErr w:type="spellEnd"/>
      <w:r w:rsidR="00353DEE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B55216">
        <w:rPr>
          <w:rFonts w:ascii="Times New Roman" w:eastAsia="Times New Roman" w:hAnsi="Times New Roman" w:cs="Times New Roman"/>
          <w:b/>
          <w:sz w:val="26"/>
          <w:szCs w:val="26"/>
        </w:rPr>
        <w:t xml:space="preserve"> -</w:t>
      </w:r>
      <w:r w:rsidR="0035266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5266D" w:rsidRPr="00855D33">
        <w:rPr>
          <w:rFonts w:ascii="Times New Roman" w:hAnsi="Times New Roman" w:cs="Times New Roman"/>
          <w:sz w:val="26"/>
          <w:szCs w:val="26"/>
        </w:rPr>
        <w:t>по эффективному использованию имущества, находящегося в муниципальной собственности и переданному в хозяйственное ведение:</w:t>
      </w:r>
      <w:r w:rsidR="0035266D" w:rsidRPr="00855D33">
        <w:rPr>
          <w:rFonts w:ascii="Times New Roman" w:eastAsia="Times New Roman" w:hAnsi="Times New Roman" w:cs="Times New Roman"/>
          <w:b/>
          <w:sz w:val="26"/>
          <w:szCs w:val="26"/>
        </w:rPr>
        <w:t xml:space="preserve"> правомерность сдачи помещений муниципальной собственности в аренду (49 961 49</w:t>
      </w:r>
      <w:r w:rsidR="0035266D">
        <w:rPr>
          <w:rFonts w:ascii="Times New Roman" w:eastAsia="Times New Roman" w:hAnsi="Times New Roman" w:cs="Times New Roman"/>
          <w:b/>
          <w:sz w:val="26"/>
          <w:szCs w:val="26"/>
        </w:rPr>
        <w:t>4,11</w:t>
      </w:r>
      <w:r w:rsidR="0035266D" w:rsidRPr="00855D33">
        <w:rPr>
          <w:rFonts w:ascii="Times New Roman" w:eastAsia="Times New Roman" w:hAnsi="Times New Roman" w:cs="Times New Roman"/>
          <w:b/>
          <w:sz w:val="26"/>
          <w:szCs w:val="26"/>
        </w:rPr>
        <w:t>руб.)</w:t>
      </w:r>
      <w:r w:rsidR="0035266D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712AA2" w:rsidRPr="00E2187F" w:rsidRDefault="00E2187F" w:rsidP="00B55216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</w:t>
      </w:r>
      <w:r w:rsidRPr="00E2187F">
        <w:rPr>
          <w:rFonts w:ascii="Times New Roman" w:hAnsi="Times New Roman" w:cs="Times New Roman"/>
          <w:bCs/>
          <w:color w:val="000000"/>
          <w:sz w:val="26"/>
          <w:szCs w:val="26"/>
        </w:rPr>
        <w:t>МУП «</w:t>
      </w:r>
      <w:proofErr w:type="spellStart"/>
      <w:r w:rsidRPr="00E2187F">
        <w:rPr>
          <w:rFonts w:ascii="Times New Roman" w:hAnsi="Times New Roman" w:cs="Times New Roman"/>
          <w:bCs/>
          <w:color w:val="000000"/>
          <w:sz w:val="26"/>
          <w:szCs w:val="26"/>
        </w:rPr>
        <w:t>Рембыттехника</w:t>
      </w:r>
      <w:proofErr w:type="spellEnd"/>
      <w:r w:rsidRPr="00E2187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 в проверяемом периоде применялись способы определения размера арендной платы при заключении договоров аренды </w:t>
      </w:r>
      <w:r w:rsidRPr="00E218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 результатам проведения аукционов</w:t>
      </w:r>
      <w:r w:rsidRPr="00E2187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а также при сдаче в аренду </w:t>
      </w:r>
      <w:r w:rsidRPr="00E218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торговых мест</w:t>
      </w:r>
      <w:r w:rsidRPr="00E2187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срок менее 30 дней, </w:t>
      </w:r>
      <w:r w:rsidRPr="00E218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без учета  Методики </w:t>
      </w:r>
      <w:r w:rsidRPr="00B55216">
        <w:rPr>
          <w:rFonts w:ascii="Times New Roman" w:hAnsi="Times New Roman" w:cs="Times New Roman"/>
          <w:bCs/>
          <w:color w:val="000000"/>
          <w:sz w:val="26"/>
          <w:szCs w:val="26"/>
        </w:rPr>
        <w:t>расчета арендной платы за объекты муниципального недвижимого имущества,</w:t>
      </w:r>
      <w:r w:rsidRPr="00E2187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утвержденной Советом МР «Печора».</w:t>
      </w:r>
    </w:p>
    <w:p w:rsidR="00E2187F" w:rsidRPr="00E2187F" w:rsidRDefault="00E2187F" w:rsidP="00E218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E218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187F">
        <w:rPr>
          <w:rFonts w:ascii="Times New Roman" w:hAnsi="Times New Roman" w:cs="Times New Roman"/>
          <w:b/>
          <w:sz w:val="26"/>
          <w:szCs w:val="26"/>
        </w:rPr>
        <w:t>При этом</w:t>
      </w:r>
      <w:proofErr w:type="gramStart"/>
      <w:r w:rsidRPr="00E2187F">
        <w:rPr>
          <w:rFonts w:ascii="Times New Roman" w:hAnsi="Times New Roman" w:cs="Times New Roman"/>
          <w:b/>
          <w:sz w:val="26"/>
          <w:szCs w:val="26"/>
        </w:rPr>
        <w:t>,</w:t>
      </w:r>
      <w:proofErr w:type="gramEnd"/>
      <w:r w:rsidRPr="00E2187F">
        <w:rPr>
          <w:rFonts w:ascii="Times New Roman" w:hAnsi="Times New Roman" w:cs="Times New Roman"/>
          <w:b/>
          <w:sz w:val="26"/>
          <w:szCs w:val="26"/>
        </w:rPr>
        <w:t xml:space="preserve"> органом местного самоуправления издан нормативный акт - </w:t>
      </w:r>
      <w:r w:rsidRPr="00E2187F">
        <w:rPr>
          <w:rFonts w:ascii="Times New Roman" w:hAnsi="Times New Roman" w:cs="Times New Roman"/>
          <w:sz w:val="26"/>
          <w:szCs w:val="26"/>
        </w:rPr>
        <w:t>Положение о порядке передачи в аренду имущества, находящегося в собственности муниципального района «Печора», утвержденное Решением Совета МР «Печора» от 22.12.2006 № 3-36/516</w:t>
      </w:r>
      <w:r w:rsidRPr="00E2187F">
        <w:rPr>
          <w:rFonts w:ascii="Times New Roman" w:hAnsi="Times New Roman" w:cs="Times New Roman"/>
          <w:b/>
          <w:sz w:val="26"/>
          <w:szCs w:val="26"/>
        </w:rPr>
        <w:t>, подлежащий обязательному применению</w:t>
      </w:r>
      <w:r w:rsidRPr="00E2187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2187F" w:rsidRPr="0060356E" w:rsidRDefault="00E2187F" w:rsidP="00E2187F">
      <w:pPr>
        <w:pStyle w:val="s3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К</w:t>
      </w:r>
      <w:r w:rsidRPr="002E4EF9">
        <w:rPr>
          <w:b/>
          <w:bCs/>
          <w:color w:val="000000"/>
          <w:sz w:val="26"/>
          <w:szCs w:val="26"/>
        </w:rPr>
        <w:t>о</w:t>
      </w:r>
      <w:r w:rsidRPr="00B17157">
        <w:rPr>
          <w:b/>
          <w:bCs/>
          <w:color w:val="000000"/>
          <w:sz w:val="26"/>
          <w:szCs w:val="26"/>
        </w:rPr>
        <w:t xml:space="preserve">нтроль </w:t>
      </w:r>
      <w:r w:rsidRPr="00B17157">
        <w:rPr>
          <w:bCs/>
          <w:color w:val="000000"/>
          <w:sz w:val="26"/>
          <w:szCs w:val="26"/>
        </w:rPr>
        <w:t>за</w:t>
      </w:r>
      <w:proofErr w:type="gramEnd"/>
      <w:r w:rsidRPr="00B17157">
        <w:rPr>
          <w:bCs/>
          <w:color w:val="000000"/>
          <w:sz w:val="26"/>
          <w:szCs w:val="26"/>
        </w:rPr>
        <w:t xml:space="preserve"> предоставлением в аренду имущества</w:t>
      </w:r>
      <w:r>
        <w:rPr>
          <w:bCs/>
          <w:color w:val="000000"/>
          <w:sz w:val="26"/>
          <w:szCs w:val="26"/>
        </w:rPr>
        <w:t>, находящегося в муниципальной собственности и</w:t>
      </w:r>
      <w:r w:rsidRPr="00B17157">
        <w:rPr>
          <w:bCs/>
          <w:color w:val="000000"/>
          <w:sz w:val="26"/>
          <w:szCs w:val="26"/>
        </w:rPr>
        <w:t xml:space="preserve"> принадлежащего МУП «</w:t>
      </w:r>
      <w:proofErr w:type="spellStart"/>
      <w:r w:rsidRPr="00B17157">
        <w:rPr>
          <w:bCs/>
          <w:color w:val="000000"/>
          <w:sz w:val="26"/>
          <w:szCs w:val="26"/>
        </w:rPr>
        <w:t>Рембыттехника</w:t>
      </w:r>
      <w:proofErr w:type="spellEnd"/>
      <w:r w:rsidRPr="00B17157">
        <w:rPr>
          <w:bCs/>
          <w:color w:val="000000"/>
          <w:sz w:val="26"/>
          <w:szCs w:val="26"/>
        </w:rPr>
        <w:t xml:space="preserve">» на праве хозяйственного ведения, </w:t>
      </w:r>
      <w:r>
        <w:rPr>
          <w:bCs/>
          <w:color w:val="000000"/>
          <w:sz w:val="26"/>
          <w:szCs w:val="26"/>
        </w:rPr>
        <w:t>К</w:t>
      </w:r>
      <w:r w:rsidR="00877355">
        <w:rPr>
          <w:bCs/>
          <w:color w:val="000000"/>
          <w:sz w:val="26"/>
          <w:szCs w:val="26"/>
        </w:rPr>
        <w:t>омитетом по управлению муниципальной собственностью</w:t>
      </w:r>
      <w:r>
        <w:rPr>
          <w:bCs/>
          <w:color w:val="000000"/>
          <w:sz w:val="26"/>
          <w:szCs w:val="26"/>
        </w:rPr>
        <w:t xml:space="preserve"> МР «Печора» осуществлялся</w:t>
      </w:r>
      <w:r w:rsidRPr="0060356E">
        <w:rPr>
          <w:b/>
          <w:bCs/>
          <w:color w:val="000000"/>
          <w:sz w:val="26"/>
          <w:szCs w:val="26"/>
        </w:rPr>
        <w:t xml:space="preserve"> не в полном объеме.</w:t>
      </w:r>
    </w:p>
    <w:p w:rsidR="00E2187F" w:rsidRPr="00E2187F" w:rsidRDefault="00E2187F" w:rsidP="00E2187F">
      <w:pPr>
        <w:pStyle w:val="s3"/>
        <w:spacing w:before="0" w:beforeAutospacing="0" w:after="0" w:afterAutospacing="0" w:line="20" w:lineRule="atLeast"/>
        <w:ind w:firstLine="709"/>
        <w:jc w:val="both"/>
        <w:rPr>
          <w:bCs/>
          <w:sz w:val="26"/>
          <w:szCs w:val="26"/>
        </w:rPr>
      </w:pPr>
      <w:r w:rsidRPr="00E2187F">
        <w:rPr>
          <w:bCs/>
          <w:sz w:val="26"/>
          <w:szCs w:val="26"/>
        </w:rPr>
        <w:t xml:space="preserve">Раздельный учет </w:t>
      </w:r>
      <w:r w:rsidRPr="00E2187F">
        <w:rPr>
          <w:b/>
          <w:bCs/>
          <w:sz w:val="26"/>
          <w:szCs w:val="26"/>
        </w:rPr>
        <w:t>поступающих доходов от арендной платы, эксплуатационных расходов</w:t>
      </w:r>
      <w:r w:rsidRPr="00E2187F">
        <w:rPr>
          <w:bCs/>
          <w:sz w:val="26"/>
          <w:szCs w:val="26"/>
        </w:rPr>
        <w:t xml:space="preserve"> и </w:t>
      </w:r>
      <w:r w:rsidRPr="00E2187F">
        <w:rPr>
          <w:b/>
          <w:bCs/>
          <w:sz w:val="26"/>
          <w:szCs w:val="26"/>
        </w:rPr>
        <w:t xml:space="preserve">коммунальных платежей,  </w:t>
      </w:r>
      <w:r w:rsidRPr="00E2187F">
        <w:rPr>
          <w:bCs/>
          <w:sz w:val="26"/>
          <w:szCs w:val="26"/>
        </w:rPr>
        <w:t>на протяжении длительного периода в МУП «</w:t>
      </w:r>
      <w:proofErr w:type="spellStart"/>
      <w:r w:rsidRPr="00E2187F">
        <w:rPr>
          <w:bCs/>
          <w:sz w:val="26"/>
          <w:szCs w:val="26"/>
        </w:rPr>
        <w:t>Рембыттехника</w:t>
      </w:r>
      <w:proofErr w:type="spellEnd"/>
      <w:r w:rsidRPr="00E2187F">
        <w:rPr>
          <w:bCs/>
          <w:sz w:val="26"/>
          <w:szCs w:val="26"/>
        </w:rPr>
        <w:t>»</w:t>
      </w:r>
      <w:r w:rsidR="00B55216">
        <w:rPr>
          <w:bCs/>
          <w:sz w:val="26"/>
          <w:szCs w:val="26"/>
        </w:rPr>
        <w:t>,</w:t>
      </w:r>
      <w:r w:rsidRPr="00E2187F">
        <w:rPr>
          <w:bCs/>
          <w:sz w:val="26"/>
          <w:szCs w:val="26"/>
        </w:rPr>
        <w:t xml:space="preserve"> </w:t>
      </w:r>
      <w:r w:rsidRPr="0087341D">
        <w:rPr>
          <w:b/>
          <w:bCs/>
          <w:sz w:val="26"/>
          <w:szCs w:val="26"/>
        </w:rPr>
        <w:t>не велся</w:t>
      </w:r>
      <w:r w:rsidR="0062576D">
        <w:rPr>
          <w:bCs/>
          <w:sz w:val="26"/>
          <w:szCs w:val="26"/>
        </w:rPr>
        <w:t xml:space="preserve">, что повлекло к </w:t>
      </w:r>
      <w:r w:rsidR="0062576D" w:rsidRPr="00877355">
        <w:rPr>
          <w:b/>
          <w:bCs/>
          <w:sz w:val="26"/>
          <w:szCs w:val="26"/>
        </w:rPr>
        <w:t xml:space="preserve">неэффективному использованию </w:t>
      </w:r>
      <w:r w:rsidR="00A54B82">
        <w:rPr>
          <w:b/>
          <w:bCs/>
          <w:sz w:val="26"/>
          <w:szCs w:val="26"/>
        </w:rPr>
        <w:t xml:space="preserve">муниципального </w:t>
      </w:r>
      <w:r w:rsidR="0062576D" w:rsidRPr="00877355">
        <w:rPr>
          <w:b/>
          <w:bCs/>
          <w:sz w:val="26"/>
          <w:szCs w:val="26"/>
        </w:rPr>
        <w:t>имущества</w:t>
      </w:r>
      <w:r w:rsidR="00877355">
        <w:rPr>
          <w:bCs/>
          <w:sz w:val="26"/>
          <w:szCs w:val="26"/>
        </w:rPr>
        <w:t xml:space="preserve"> на протяжении длительного периода</w:t>
      </w:r>
      <w:r w:rsidR="00A54B82">
        <w:rPr>
          <w:bCs/>
          <w:sz w:val="26"/>
          <w:szCs w:val="26"/>
        </w:rPr>
        <w:t>.</w:t>
      </w:r>
    </w:p>
    <w:p w:rsidR="00E2187F" w:rsidRDefault="00E2187F" w:rsidP="00E2187F">
      <w:pPr>
        <w:pStyle w:val="a5"/>
        <w:keepLines/>
        <w:widowControl w:val="0"/>
        <w:tabs>
          <w:tab w:val="left" w:pos="709"/>
          <w:tab w:val="left" w:pos="851"/>
        </w:tabs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262D" w:rsidRPr="00642830" w:rsidRDefault="00E2187F" w:rsidP="00E2187F">
      <w:pPr>
        <w:pStyle w:val="a5"/>
        <w:keepLines/>
        <w:widowControl w:val="0"/>
        <w:tabs>
          <w:tab w:val="left" w:pos="709"/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63262D">
        <w:rPr>
          <w:rFonts w:ascii="Times New Roman" w:eastAsia="Times New Roman" w:hAnsi="Times New Roman" w:cs="Times New Roman"/>
          <w:sz w:val="26"/>
          <w:szCs w:val="26"/>
        </w:rPr>
        <w:t xml:space="preserve"> В 2015 году проведены </w:t>
      </w:r>
      <w:r w:rsidR="0063262D" w:rsidRPr="00A03E11">
        <w:rPr>
          <w:rFonts w:ascii="Times New Roman" w:eastAsia="Times New Roman" w:hAnsi="Times New Roman" w:cs="Times New Roman"/>
          <w:b/>
          <w:sz w:val="26"/>
          <w:szCs w:val="26"/>
        </w:rPr>
        <w:t>3 контрольных мероприятия</w:t>
      </w:r>
      <w:r w:rsidR="0063262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3262D" w:rsidRPr="00AE7974">
        <w:rPr>
          <w:rFonts w:ascii="Times New Roman" w:eastAsia="Times New Roman" w:hAnsi="Times New Roman" w:cs="Times New Roman"/>
          <w:sz w:val="26"/>
          <w:szCs w:val="26"/>
        </w:rPr>
        <w:t>по  исполнению муниципальных контрактов в</w:t>
      </w:r>
      <w:r w:rsidR="0063262D" w:rsidRPr="00AE7974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63262D">
        <w:rPr>
          <w:rFonts w:ascii="Times New Roman" w:hAnsi="Times New Roman" w:cs="Times New Roman"/>
          <w:sz w:val="26"/>
          <w:szCs w:val="26"/>
        </w:rPr>
        <w:t xml:space="preserve">с требованиями </w:t>
      </w:r>
      <w:r w:rsidR="0063262D" w:rsidRPr="00AE7974">
        <w:rPr>
          <w:rFonts w:ascii="Times New Roman" w:hAnsi="Times New Roman" w:cs="Times New Roman"/>
          <w:sz w:val="26"/>
          <w:szCs w:val="26"/>
        </w:rPr>
        <w:t xml:space="preserve">Федерального закона от 05.04.2013 № 44-ФЗ </w:t>
      </w:r>
      <w:r w:rsidR="0063262D">
        <w:rPr>
          <w:rFonts w:ascii="Times New Roman" w:hAnsi="Times New Roman" w:cs="Times New Roman"/>
          <w:sz w:val="26"/>
          <w:szCs w:val="26"/>
        </w:rPr>
        <w:t>(</w:t>
      </w:r>
      <w:r w:rsidR="0063262D" w:rsidRPr="00AE7974">
        <w:rPr>
          <w:rFonts w:ascii="Times New Roman" w:hAnsi="Times New Roman" w:cs="Times New Roman"/>
          <w:sz w:val="26"/>
          <w:szCs w:val="26"/>
        </w:rPr>
        <w:t>частью 3 статьи 99</w:t>
      </w:r>
      <w:r w:rsidR="0063262D">
        <w:rPr>
          <w:rFonts w:ascii="Times New Roman" w:hAnsi="Times New Roman" w:cs="Times New Roman"/>
          <w:sz w:val="26"/>
          <w:szCs w:val="26"/>
        </w:rPr>
        <w:t>):</w:t>
      </w:r>
    </w:p>
    <w:p w:rsidR="0063262D" w:rsidRDefault="0063262D" w:rsidP="00632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3.1.7. Администрация МР «Печора» </w:t>
      </w:r>
      <w:r>
        <w:rPr>
          <w:rFonts w:ascii="Times New Roman" w:eastAsia="Times New Roman" w:hAnsi="Times New Roman" w:cs="Times New Roman"/>
          <w:sz w:val="26"/>
          <w:szCs w:val="26"/>
        </w:rPr>
        <w:t>по проверке шести муниципальных контрактов, заключенных в 2014 году с ЗАО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ВиД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 на ремонт автомобильных дорог общего пользования местного значения на сумму </w:t>
      </w:r>
      <w:r w:rsidRPr="00D4297D">
        <w:rPr>
          <w:rFonts w:ascii="Times New Roman" w:eastAsia="Times New Roman" w:hAnsi="Times New Roman" w:cs="Times New Roman"/>
          <w:b/>
          <w:sz w:val="26"/>
          <w:szCs w:val="26"/>
        </w:rPr>
        <w:t xml:space="preserve">36 034 635,04 руб.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счет бюджета МО ГП «Печора».</w:t>
      </w:r>
      <w:r w:rsidRPr="006C3F88">
        <w:rPr>
          <w:color w:val="000000"/>
          <w:sz w:val="16"/>
          <w:szCs w:val="16"/>
        </w:rPr>
        <w:t xml:space="preserve"> </w:t>
      </w:r>
      <w:r w:rsidRPr="00EF05A2">
        <w:rPr>
          <w:rFonts w:ascii="Times New Roman" w:hAnsi="Times New Roman" w:cs="Times New Roman"/>
          <w:color w:val="000000"/>
          <w:sz w:val="26"/>
          <w:szCs w:val="26"/>
        </w:rPr>
        <w:t xml:space="preserve">Одним из </w:t>
      </w:r>
      <w:r w:rsidR="00B55216">
        <w:rPr>
          <w:rFonts w:ascii="Times New Roman" w:hAnsi="Times New Roman" w:cs="Times New Roman"/>
          <w:color w:val="000000"/>
          <w:sz w:val="26"/>
          <w:szCs w:val="26"/>
        </w:rPr>
        <w:t>основных</w:t>
      </w:r>
      <w:r w:rsidRPr="00EF05A2">
        <w:rPr>
          <w:rFonts w:ascii="Times New Roman" w:hAnsi="Times New Roman" w:cs="Times New Roman"/>
          <w:color w:val="000000"/>
          <w:sz w:val="26"/>
          <w:szCs w:val="26"/>
        </w:rPr>
        <w:t xml:space="preserve"> нарушений </w:t>
      </w:r>
      <w:r>
        <w:rPr>
          <w:rFonts w:ascii="Times New Roman" w:hAnsi="Times New Roman" w:cs="Times New Roman"/>
          <w:color w:val="000000"/>
          <w:sz w:val="26"/>
          <w:szCs w:val="26"/>
        </w:rPr>
        <w:t>установлено незаконное внесение</w:t>
      </w:r>
      <w:r w:rsidRPr="006C3F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Подрядчиком  в одностороннем порядке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6C3F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без согласия Заказчика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изменений в условия</w:t>
      </w:r>
      <w:r w:rsidRPr="006C3F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Контракта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</w:t>
      </w:r>
      <w:r w:rsidRPr="006C3F88">
        <w:rPr>
          <w:rFonts w:ascii="Times New Roman" w:eastAsia="Times New Roman" w:hAnsi="Times New Roman" w:cs="Times New Roman"/>
          <w:color w:val="000000"/>
          <w:sz w:val="26"/>
          <w:szCs w:val="26"/>
        </w:rPr>
        <w:t>в нарушение 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атьи 95 Закона №44-ФЗ</w:t>
      </w:r>
      <w:r w:rsidRPr="006C3F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на сумму 1 493 930,00 руб.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3262D" w:rsidRPr="00612E9F" w:rsidRDefault="0063262D" w:rsidP="0063262D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В адрес Администрации МР «Печора» вынесено </w:t>
      </w:r>
      <w:r w:rsidRPr="00712A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62DC">
        <w:rPr>
          <w:rFonts w:ascii="Times New Roman" w:eastAsia="Times New Roman" w:hAnsi="Times New Roman" w:cs="Times New Roman"/>
          <w:sz w:val="26"/>
          <w:szCs w:val="26"/>
        </w:rPr>
        <w:t xml:space="preserve">Представление </w:t>
      </w:r>
      <w:r w:rsidRPr="00712AA2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D039F8">
        <w:rPr>
          <w:rFonts w:ascii="Times New Roman" w:eastAsia="Times New Roman" w:hAnsi="Times New Roman" w:cs="Times New Roman"/>
          <w:sz w:val="26"/>
          <w:szCs w:val="26"/>
        </w:rPr>
        <w:t>восстановления средств бюджета</w:t>
      </w:r>
      <w:r w:rsidRPr="00712AA2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образовани</w:t>
      </w:r>
      <w:r w:rsidR="00D4297D">
        <w:rPr>
          <w:rFonts w:ascii="Times New Roman" w:eastAsia="Times New Roman" w:hAnsi="Times New Roman" w:cs="Times New Roman"/>
          <w:sz w:val="26"/>
          <w:szCs w:val="26"/>
        </w:rPr>
        <w:t xml:space="preserve">я городского поселения «Печора», по результатам которого в судебном порядке </w:t>
      </w:r>
      <w:r w:rsidR="00612E9F" w:rsidRPr="00612E9F">
        <w:rPr>
          <w:rFonts w:ascii="Times New Roman" w:eastAsia="Times New Roman" w:hAnsi="Times New Roman" w:cs="Times New Roman"/>
          <w:b/>
          <w:sz w:val="26"/>
          <w:szCs w:val="26"/>
        </w:rPr>
        <w:t>взысканы суммы штрафов в размере 842 588,45 руб.</w:t>
      </w:r>
    </w:p>
    <w:p w:rsidR="0063262D" w:rsidRPr="007162DC" w:rsidRDefault="0063262D" w:rsidP="00632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3262D" w:rsidRDefault="0063262D" w:rsidP="0063262D">
      <w:pPr>
        <w:keepLines/>
        <w:widowControl w:val="0"/>
        <w:tabs>
          <w:tab w:val="left" w:pos="450"/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      3.1.8. </w:t>
      </w:r>
      <w:r w:rsidRPr="00130241">
        <w:rPr>
          <w:rFonts w:ascii="Times New Roman" w:eastAsia="Times New Roman" w:hAnsi="Times New Roman" w:cs="Times New Roman"/>
          <w:b/>
          <w:sz w:val="26"/>
          <w:szCs w:val="26"/>
        </w:rPr>
        <w:t xml:space="preserve">Управление  культуры и туризма МР «Печора» </w:t>
      </w:r>
      <w:r w:rsidRPr="00130241">
        <w:rPr>
          <w:rFonts w:ascii="Times New Roman" w:eastAsia="Times New Roman" w:hAnsi="Times New Roman" w:cs="Times New Roman"/>
          <w:sz w:val="26"/>
          <w:szCs w:val="26"/>
        </w:rPr>
        <w:t xml:space="preserve"> по проверке исполнения муниципального контракта на выполнение работ по строительству объекта «Административн</w:t>
      </w:r>
      <w:proofErr w:type="gramStart"/>
      <w:r w:rsidRPr="00130241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130241">
        <w:rPr>
          <w:rFonts w:ascii="Times New Roman" w:eastAsia="Times New Roman" w:hAnsi="Times New Roman" w:cs="Times New Roman"/>
          <w:sz w:val="26"/>
          <w:szCs w:val="26"/>
        </w:rPr>
        <w:t xml:space="preserve"> бытовой центр в составе 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рбазы в районе деревни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Бызовая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 на сумму 20</w:t>
      </w:r>
      <w:r w:rsidR="00596A18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028</w:t>
      </w:r>
      <w:r w:rsidR="00596A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382,57 руб. Нарушений </w:t>
      </w:r>
      <w:r w:rsidRPr="00130241">
        <w:rPr>
          <w:rFonts w:ascii="Times New Roman" w:eastAsia="Times New Roman" w:hAnsi="Times New Roman" w:cs="Times New Roman"/>
          <w:sz w:val="26"/>
          <w:szCs w:val="26"/>
        </w:rPr>
        <w:t>не установлено.</w:t>
      </w:r>
    </w:p>
    <w:p w:rsidR="0063262D" w:rsidRDefault="0063262D" w:rsidP="00632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3</w:t>
      </w:r>
      <w:r w:rsidRPr="007162DC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1.9.</w:t>
      </w:r>
      <w:r w:rsidRPr="007162D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162DC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МР «Печора» - </w:t>
      </w:r>
      <w:r w:rsidRPr="007162DC">
        <w:rPr>
          <w:rFonts w:ascii="Times New Roman" w:eastAsia="Times New Roman" w:hAnsi="Times New Roman" w:cs="Times New Roman"/>
          <w:sz w:val="26"/>
          <w:szCs w:val="26"/>
        </w:rPr>
        <w:t xml:space="preserve">по проверке законности и результативности использования средств республиканского бюджета Республики Коми, выделенных на реализацию 1 этапа республиканской адресной программы «Переселение граждан из аварийного жилищного фонда» на 2013-2017 годы, утвержденной  Постановлением Правительства Республики Коми от 12.04.2013 </w:t>
      </w:r>
      <w:r w:rsidRPr="007162DC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Pr="007162DC">
        <w:rPr>
          <w:rFonts w:ascii="Times New Roman" w:eastAsia="Times New Roman" w:hAnsi="Times New Roman" w:cs="Times New Roman"/>
          <w:sz w:val="26"/>
          <w:szCs w:val="26"/>
        </w:rPr>
        <w:t xml:space="preserve">120- </w:t>
      </w:r>
      <w:r w:rsidRPr="00CB08F1">
        <w:rPr>
          <w:rFonts w:ascii="Times New Roman" w:eastAsia="Times New Roman" w:hAnsi="Times New Roman" w:cs="Times New Roman"/>
          <w:b/>
          <w:sz w:val="26"/>
          <w:szCs w:val="26"/>
        </w:rPr>
        <w:t>исполнение муниципального контракта с ООО «</w:t>
      </w:r>
      <w:proofErr w:type="spellStart"/>
      <w:r w:rsidRPr="00CB08F1">
        <w:rPr>
          <w:rFonts w:ascii="Times New Roman" w:eastAsia="Times New Roman" w:hAnsi="Times New Roman" w:cs="Times New Roman"/>
          <w:b/>
          <w:sz w:val="26"/>
          <w:szCs w:val="26"/>
        </w:rPr>
        <w:t>УрбанСтройГрупп</w:t>
      </w:r>
      <w:proofErr w:type="spellEnd"/>
      <w:r w:rsidRPr="00CB08F1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B08F1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сумму 109 964 482,00  руб. </w:t>
      </w:r>
      <w:proofErr w:type="gramEnd"/>
    </w:p>
    <w:p w:rsidR="0063262D" w:rsidRPr="007162DC" w:rsidRDefault="0063262D" w:rsidP="0063262D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A54B82">
        <w:rPr>
          <w:rFonts w:ascii="Times New Roman" w:eastAsia="Times New Roman" w:hAnsi="Times New Roman" w:cs="Times New Roman"/>
          <w:sz w:val="26"/>
          <w:szCs w:val="26"/>
        </w:rPr>
        <w:t>Основными нарушениями</w:t>
      </w:r>
      <w:r w:rsidRPr="007162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6DBA">
        <w:rPr>
          <w:rFonts w:ascii="Times New Roman" w:eastAsia="Times New Roman" w:hAnsi="Times New Roman" w:cs="Times New Roman"/>
          <w:sz w:val="26"/>
          <w:szCs w:val="26"/>
        </w:rPr>
        <w:t xml:space="preserve">Закона № 44-ФЗ </w:t>
      </w:r>
      <w:r w:rsidR="00E23D99">
        <w:rPr>
          <w:rFonts w:ascii="Times New Roman" w:eastAsia="Times New Roman" w:hAnsi="Times New Roman" w:cs="Times New Roman"/>
          <w:sz w:val="26"/>
          <w:szCs w:val="26"/>
        </w:rPr>
        <w:t>являлись:</w:t>
      </w:r>
      <w:r w:rsidR="00976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6DBA" w:rsidRPr="00DD7188">
        <w:rPr>
          <w:rFonts w:ascii="Times New Roman" w:eastAsia="Times New Roman" w:hAnsi="Times New Roman" w:cs="Times New Roman"/>
          <w:b/>
          <w:sz w:val="26"/>
          <w:szCs w:val="26"/>
        </w:rPr>
        <w:t>установление размера</w:t>
      </w:r>
      <w:r w:rsidRPr="00DD718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обеспечения исполнения контракта</w:t>
      </w:r>
      <w:r w:rsidRPr="007162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меньшем объеме в размере 10%, </w:t>
      </w:r>
      <w:r w:rsidRPr="006C3F88">
        <w:rPr>
          <w:rFonts w:ascii="Times New Roman" w:eastAsia="Times New Roman" w:hAnsi="Times New Roman" w:cs="Times New Roman"/>
          <w:color w:val="000000"/>
          <w:sz w:val="26"/>
          <w:szCs w:val="26"/>
        </w:rPr>
        <w:t>в нарушение ст</w:t>
      </w:r>
      <w:r w:rsidRPr="007162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атьи </w:t>
      </w:r>
      <w:r w:rsidRPr="006C3F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96 Закона </w:t>
      </w:r>
      <w:r w:rsidRPr="007162DC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A54B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C3F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44-ФЗ, </w:t>
      </w:r>
      <w:r w:rsidRPr="007162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C3F88">
        <w:rPr>
          <w:rFonts w:ascii="Times New Roman" w:eastAsia="Times New Roman" w:hAnsi="Times New Roman" w:cs="Times New Roman"/>
          <w:color w:val="000000"/>
          <w:sz w:val="26"/>
          <w:szCs w:val="26"/>
        </w:rPr>
        <w:t>без учета аванса предусмотренн</w:t>
      </w:r>
      <w:r w:rsidRPr="007162DC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6C3F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контрактом в размере 30% на сумму 21 992 896,40 руб</w:t>
      </w:r>
      <w:r w:rsidRPr="007162DC">
        <w:rPr>
          <w:rFonts w:ascii="Times New Roman" w:eastAsia="Times New Roman" w:hAnsi="Times New Roman" w:cs="Times New Roman"/>
          <w:color w:val="000000"/>
          <w:sz w:val="26"/>
          <w:szCs w:val="26"/>
        </w:rPr>
        <w:t>., также несвоевременное исполн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 обязательств по контракту И</w:t>
      </w:r>
      <w:r w:rsidRPr="007162DC">
        <w:rPr>
          <w:rFonts w:ascii="Times New Roman" w:eastAsia="Times New Roman" w:hAnsi="Times New Roman" w:cs="Times New Roman"/>
          <w:color w:val="000000"/>
          <w:sz w:val="26"/>
          <w:szCs w:val="26"/>
        </w:rPr>
        <w:t>сполнителем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7162DC">
        <w:rPr>
          <w:rFonts w:ascii="Calibri" w:eastAsia="Times New Roman" w:hAnsi="Calibri" w:cs="Times New Roman"/>
          <w:color w:val="000000"/>
        </w:rPr>
        <w:t xml:space="preserve"> </w:t>
      </w:r>
    </w:p>
    <w:p w:rsidR="0063262D" w:rsidRDefault="0063262D" w:rsidP="0063262D">
      <w:pPr>
        <w:keepLines/>
        <w:widowControl w:val="0"/>
        <w:tabs>
          <w:tab w:val="left" w:pos="450"/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С</w:t>
      </w:r>
      <w:r w:rsidRPr="00A04888">
        <w:rPr>
          <w:rFonts w:ascii="Times New Roman" w:eastAsia="Times New Roman" w:hAnsi="Times New Roman" w:cs="Times New Roman"/>
          <w:sz w:val="26"/>
          <w:szCs w:val="26"/>
        </w:rPr>
        <w:t xml:space="preserve">огласно Требованию прокурора, материалы </w:t>
      </w:r>
      <w:r>
        <w:rPr>
          <w:rFonts w:ascii="Times New Roman" w:eastAsia="Times New Roman" w:hAnsi="Times New Roman" w:cs="Times New Roman"/>
          <w:sz w:val="26"/>
          <w:szCs w:val="26"/>
        </w:rPr>
        <w:t>контрольного мероприятия  направлены</w:t>
      </w:r>
      <w:r w:rsidRPr="00A04888">
        <w:rPr>
          <w:rFonts w:ascii="Times New Roman" w:eastAsia="Times New Roman" w:hAnsi="Times New Roman" w:cs="Times New Roman"/>
          <w:sz w:val="26"/>
          <w:szCs w:val="26"/>
        </w:rPr>
        <w:t xml:space="preserve"> в адрес Печорской межрайонной прокуратуры.</w:t>
      </w:r>
    </w:p>
    <w:p w:rsidR="00147287" w:rsidRDefault="00712AA2" w:rsidP="00A97CB5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7717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F87609" w:rsidRDefault="00D36764" w:rsidP="00397D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397D96"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  <w:t xml:space="preserve">   </w:t>
      </w:r>
      <w:r w:rsidR="00397D96" w:rsidRPr="00D3676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97D96">
        <w:rPr>
          <w:rFonts w:ascii="Times New Roman" w:hAnsi="Times New Roman" w:cs="Times New Roman"/>
          <w:b/>
          <w:sz w:val="26"/>
          <w:szCs w:val="26"/>
        </w:rPr>
        <w:t>3.2</w:t>
      </w:r>
      <w:r w:rsidR="00397D96" w:rsidRPr="00D36764">
        <w:rPr>
          <w:rFonts w:ascii="Times New Roman" w:hAnsi="Times New Roman" w:cs="Times New Roman"/>
          <w:b/>
          <w:sz w:val="26"/>
          <w:szCs w:val="26"/>
        </w:rPr>
        <w:t>.</w:t>
      </w:r>
      <w:r w:rsidR="00397D96">
        <w:rPr>
          <w:rFonts w:ascii="Times New Roman" w:hAnsi="Times New Roman" w:cs="Times New Roman"/>
          <w:sz w:val="26"/>
          <w:szCs w:val="26"/>
        </w:rPr>
        <w:t xml:space="preserve"> </w:t>
      </w:r>
      <w:r w:rsidR="00F87609">
        <w:rPr>
          <w:rFonts w:ascii="Times New Roman" w:hAnsi="Times New Roman" w:cs="Times New Roman"/>
          <w:sz w:val="26"/>
          <w:szCs w:val="26"/>
        </w:rPr>
        <w:t xml:space="preserve"> </w:t>
      </w:r>
      <w:r w:rsidR="00F87609" w:rsidRPr="0055786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F87609">
        <w:rPr>
          <w:rFonts w:ascii="Times New Roman" w:hAnsi="Times New Roman" w:cs="Times New Roman"/>
          <w:sz w:val="26"/>
          <w:szCs w:val="26"/>
        </w:rPr>
        <w:t>со статьей 98,  статьей</w:t>
      </w:r>
      <w:r w:rsidR="00F87609" w:rsidRPr="00557861">
        <w:rPr>
          <w:rFonts w:ascii="Times New Roman" w:hAnsi="Times New Roman" w:cs="Times New Roman"/>
          <w:sz w:val="26"/>
          <w:szCs w:val="26"/>
        </w:rPr>
        <w:t xml:space="preserve"> 99 Федерального закона от 05.04.2013 № 44-ФЗ п</w:t>
      </w:r>
      <w:r w:rsidR="00F87609" w:rsidRPr="00557861">
        <w:rPr>
          <w:rFonts w:ascii="Times New Roman" w:eastAsia="Times New Roman" w:hAnsi="Times New Roman" w:cs="Times New Roman"/>
          <w:sz w:val="26"/>
          <w:szCs w:val="26"/>
        </w:rPr>
        <w:t>о состоянию на 3</w:t>
      </w:r>
      <w:r w:rsidR="00F87609">
        <w:rPr>
          <w:rFonts w:ascii="Times New Roman" w:eastAsia="Times New Roman" w:hAnsi="Times New Roman" w:cs="Times New Roman"/>
          <w:sz w:val="26"/>
          <w:szCs w:val="26"/>
        </w:rPr>
        <w:t>1</w:t>
      </w:r>
      <w:r w:rsidR="00F87609" w:rsidRPr="00557861">
        <w:rPr>
          <w:rFonts w:ascii="Times New Roman" w:eastAsia="Times New Roman" w:hAnsi="Times New Roman" w:cs="Times New Roman"/>
          <w:sz w:val="26"/>
          <w:szCs w:val="26"/>
        </w:rPr>
        <w:t>.12.201</w:t>
      </w:r>
      <w:r w:rsidR="00F87609"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 w:rsidR="00F87609" w:rsidRPr="00712AA2">
        <w:rPr>
          <w:rFonts w:ascii="Times New Roman" w:eastAsia="Times New Roman" w:hAnsi="Times New Roman" w:cs="Times New Roman"/>
          <w:b/>
          <w:sz w:val="26"/>
          <w:szCs w:val="26"/>
        </w:rPr>
        <w:t>проведено 4</w:t>
      </w:r>
      <w:r w:rsidR="00F8760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87609">
        <w:rPr>
          <w:rFonts w:ascii="Times New Roman" w:eastAsia="Times New Roman" w:hAnsi="Times New Roman" w:cs="Times New Roman"/>
          <w:sz w:val="26"/>
          <w:szCs w:val="26"/>
        </w:rPr>
        <w:t xml:space="preserve">экспертно-аналитических мероприятия по аудиту и контролю в сфере закупок </w:t>
      </w:r>
      <w:r w:rsidR="00F87609" w:rsidRPr="00697E4F">
        <w:rPr>
          <w:rFonts w:ascii="Times New Roman" w:eastAsia="Times New Roman" w:hAnsi="Times New Roman" w:cs="Times New Roman"/>
          <w:b/>
          <w:sz w:val="26"/>
          <w:szCs w:val="26"/>
        </w:rPr>
        <w:t>на общую сумму  116 960 138,72 руб</w:t>
      </w:r>
      <w:r w:rsidR="00F87609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 w:rsidR="00F87609" w:rsidRPr="00557861">
        <w:rPr>
          <w:rFonts w:ascii="Times New Roman" w:hAnsi="Times New Roman" w:cs="Times New Roman"/>
          <w:sz w:val="26"/>
          <w:szCs w:val="26"/>
        </w:rPr>
        <w:t>по результатам которых</w:t>
      </w:r>
      <w:r w:rsidR="00F87609">
        <w:rPr>
          <w:rFonts w:ascii="Times New Roman" w:hAnsi="Times New Roman" w:cs="Times New Roman"/>
          <w:sz w:val="26"/>
          <w:szCs w:val="26"/>
        </w:rPr>
        <w:t xml:space="preserve"> Представления не выносились, </w:t>
      </w:r>
      <w:r w:rsidR="00F87609" w:rsidRPr="00557861">
        <w:rPr>
          <w:rFonts w:ascii="Times New Roman" w:hAnsi="Times New Roman" w:cs="Times New Roman"/>
          <w:sz w:val="26"/>
          <w:szCs w:val="26"/>
        </w:rPr>
        <w:t xml:space="preserve"> </w:t>
      </w:r>
      <w:r w:rsidR="0071337D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="00F87609" w:rsidRPr="00557861">
        <w:rPr>
          <w:rFonts w:ascii="Times New Roman" w:hAnsi="Times New Roman" w:cs="Times New Roman"/>
          <w:sz w:val="26"/>
          <w:szCs w:val="26"/>
        </w:rPr>
        <w:t>направлены предложения для ус</w:t>
      </w:r>
      <w:r w:rsidR="00F87609">
        <w:rPr>
          <w:rFonts w:ascii="Times New Roman" w:hAnsi="Times New Roman" w:cs="Times New Roman"/>
          <w:sz w:val="26"/>
          <w:szCs w:val="26"/>
        </w:rPr>
        <w:t xml:space="preserve">транения нарушений следующим </w:t>
      </w:r>
      <w:r w:rsidR="00F87609" w:rsidRPr="001036CF">
        <w:rPr>
          <w:rFonts w:ascii="Times New Roman" w:hAnsi="Times New Roman" w:cs="Times New Roman"/>
          <w:b/>
          <w:sz w:val="26"/>
          <w:szCs w:val="26"/>
        </w:rPr>
        <w:t>объектам проведения аудита</w:t>
      </w:r>
      <w:r w:rsidR="00F87609">
        <w:rPr>
          <w:rFonts w:ascii="Times New Roman" w:hAnsi="Times New Roman" w:cs="Times New Roman"/>
          <w:sz w:val="26"/>
          <w:szCs w:val="26"/>
        </w:rPr>
        <w:t>:</w:t>
      </w:r>
    </w:p>
    <w:p w:rsidR="00C95F31" w:rsidRPr="0027431F" w:rsidRDefault="00ED1405" w:rsidP="00697B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  <w:t xml:space="preserve"> </w:t>
      </w:r>
      <w:r w:rsidR="00EF05A2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957623">
        <w:rPr>
          <w:rFonts w:ascii="Times New Roman" w:hAnsi="Times New Roman" w:cs="Times New Roman"/>
          <w:sz w:val="26"/>
          <w:szCs w:val="26"/>
        </w:rPr>
        <w:t xml:space="preserve"> </w:t>
      </w:r>
      <w:r w:rsidR="0071337D">
        <w:rPr>
          <w:rFonts w:ascii="Times New Roman" w:hAnsi="Times New Roman" w:cs="Times New Roman"/>
          <w:sz w:val="26"/>
          <w:szCs w:val="26"/>
        </w:rPr>
        <w:t xml:space="preserve">   </w:t>
      </w:r>
      <w:r w:rsidR="0095762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957623">
        <w:rPr>
          <w:rFonts w:ascii="Times New Roman" w:hAnsi="Times New Roman" w:cs="Times New Roman"/>
          <w:sz w:val="26"/>
          <w:szCs w:val="26"/>
        </w:rPr>
        <w:t xml:space="preserve">- </w:t>
      </w:r>
      <w:r w:rsidR="00957623" w:rsidRPr="007162DC">
        <w:rPr>
          <w:rFonts w:ascii="Times New Roman" w:hAnsi="Times New Roman" w:cs="Times New Roman"/>
          <w:b/>
          <w:sz w:val="26"/>
          <w:szCs w:val="26"/>
        </w:rPr>
        <w:t>Администрации МР «Печора»</w:t>
      </w:r>
      <w:r w:rsidR="00957623">
        <w:rPr>
          <w:rFonts w:ascii="Times New Roman" w:hAnsi="Times New Roman" w:cs="Times New Roman"/>
          <w:sz w:val="26"/>
          <w:szCs w:val="26"/>
        </w:rPr>
        <w:t xml:space="preserve"> по заключенному муниципальному контракту </w:t>
      </w:r>
      <w:r w:rsidR="00957623" w:rsidRPr="007162DC">
        <w:rPr>
          <w:rFonts w:ascii="Times New Roman" w:hAnsi="Times New Roman" w:cs="Times New Roman"/>
          <w:sz w:val="26"/>
          <w:szCs w:val="26"/>
        </w:rPr>
        <w:t>с ООО «</w:t>
      </w:r>
      <w:proofErr w:type="spellStart"/>
      <w:r w:rsidR="00957623" w:rsidRPr="007162DC">
        <w:rPr>
          <w:rFonts w:ascii="Times New Roman" w:hAnsi="Times New Roman" w:cs="Times New Roman"/>
          <w:sz w:val="26"/>
          <w:szCs w:val="26"/>
        </w:rPr>
        <w:t>УрбанСтройГрупп</w:t>
      </w:r>
      <w:proofErr w:type="spellEnd"/>
      <w:r w:rsidR="00957623" w:rsidRPr="007162DC">
        <w:rPr>
          <w:rFonts w:ascii="Times New Roman" w:hAnsi="Times New Roman" w:cs="Times New Roman"/>
          <w:sz w:val="26"/>
          <w:szCs w:val="26"/>
        </w:rPr>
        <w:t>»</w:t>
      </w:r>
      <w:r w:rsidR="00957623">
        <w:rPr>
          <w:rFonts w:ascii="Times New Roman" w:hAnsi="Times New Roman" w:cs="Times New Roman"/>
          <w:sz w:val="26"/>
          <w:szCs w:val="26"/>
        </w:rPr>
        <w:t xml:space="preserve"> на строительство МКД в пос. Луговой, Печорского района в рамках программы переселения граждан из аварийного жилого фонда на сумму 100 340 000,00 руб</w:t>
      </w:r>
      <w:r w:rsidR="00957623" w:rsidRPr="006C3F88">
        <w:rPr>
          <w:rFonts w:ascii="Times New Roman" w:hAnsi="Times New Roman" w:cs="Times New Roman"/>
          <w:sz w:val="26"/>
          <w:szCs w:val="26"/>
        </w:rPr>
        <w:t>.</w:t>
      </w:r>
      <w:r w:rsidR="006C3F88" w:rsidRPr="006C3F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E23D99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</w:t>
      </w:r>
      <w:r w:rsidR="006C3F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 нарушений установлено </w:t>
      </w:r>
      <w:r w:rsidR="006C3F88" w:rsidRPr="00697BF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истечение срока банковской гарантии</w:t>
      </w:r>
      <w:r w:rsidR="007162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C3F88" w:rsidRPr="006C3F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сумме 10 034 000,00 руб.</w:t>
      </w:r>
      <w:r w:rsidR="007162D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6F79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отсутствии контроля со стороны Администрации МР «Печора»,</w:t>
      </w:r>
      <w:r w:rsidR="006C3F88" w:rsidRPr="006C3F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162DC" w:rsidRPr="007162DC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несвоевременное исполн</w:t>
      </w:r>
      <w:r w:rsidR="007162DC">
        <w:rPr>
          <w:rFonts w:ascii="Times New Roman" w:eastAsia="Times New Roman" w:hAnsi="Times New Roman" w:cs="Times New Roman"/>
          <w:color w:val="000000"/>
          <w:sz w:val="26"/>
          <w:szCs w:val="26"/>
        </w:rPr>
        <w:t>ение обязательств по</w:t>
      </w:r>
      <w:proofErr w:type="gramEnd"/>
      <w:r w:rsidR="007162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контракту И</w:t>
      </w:r>
      <w:r w:rsidR="007162DC" w:rsidRPr="007162DC">
        <w:rPr>
          <w:rFonts w:ascii="Times New Roman" w:eastAsia="Times New Roman" w:hAnsi="Times New Roman" w:cs="Times New Roman"/>
          <w:color w:val="000000"/>
          <w:sz w:val="26"/>
          <w:szCs w:val="26"/>
        </w:rPr>
        <w:t>сполнителем</w:t>
      </w:r>
      <w:r w:rsidR="007162D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7162DC" w:rsidRPr="007162DC">
        <w:rPr>
          <w:rFonts w:ascii="Calibri" w:eastAsia="Times New Roman" w:hAnsi="Calibri" w:cs="Times New Roman"/>
          <w:color w:val="000000"/>
        </w:rPr>
        <w:t xml:space="preserve"> </w:t>
      </w:r>
    </w:p>
    <w:p w:rsidR="00697BF2" w:rsidRPr="00612E9F" w:rsidRDefault="0027431F" w:rsidP="00697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697BF2">
        <w:rPr>
          <w:rFonts w:ascii="Times New Roman" w:hAnsi="Times New Roman" w:cs="Times New Roman"/>
          <w:b/>
          <w:sz w:val="26"/>
          <w:szCs w:val="26"/>
        </w:rPr>
        <w:t>В нарушение статей</w:t>
      </w:r>
      <w:r w:rsidR="006F7908" w:rsidRPr="00CB08F1">
        <w:rPr>
          <w:rFonts w:ascii="Times New Roman" w:hAnsi="Times New Roman" w:cs="Times New Roman"/>
          <w:b/>
          <w:sz w:val="26"/>
          <w:szCs w:val="26"/>
        </w:rPr>
        <w:t xml:space="preserve"> 49</w:t>
      </w:r>
      <w:r w:rsidR="00697BF2">
        <w:rPr>
          <w:rFonts w:ascii="Times New Roman" w:hAnsi="Times New Roman" w:cs="Times New Roman"/>
          <w:b/>
          <w:sz w:val="26"/>
          <w:szCs w:val="26"/>
        </w:rPr>
        <w:t>, 51</w:t>
      </w:r>
      <w:r w:rsidR="006F7908" w:rsidRPr="00CB08F1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РФ, муниципальный контракт заключен </w:t>
      </w:r>
      <w:r w:rsidR="006F7908" w:rsidRPr="00CB08F1">
        <w:rPr>
          <w:rFonts w:ascii="Times New Roman" w:hAnsi="Times New Roman" w:cs="Times New Roman"/>
          <w:b/>
          <w:sz w:val="26"/>
          <w:szCs w:val="26"/>
        </w:rPr>
        <w:t>в отсутствии положительного заключения государственной экспертизы</w:t>
      </w:r>
      <w:r w:rsidR="00697BF2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697BF2" w:rsidRPr="00CB08F1">
        <w:rPr>
          <w:rFonts w:ascii="Times New Roman" w:hAnsi="Times New Roman" w:cs="Times New Roman"/>
          <w:sz w:val="26"/>
          <w:szCs w:val="26"/>
        </w:rPr>
        <w:t>разрешения на строительство</w:t>
      </w:r>
      <w:r w:rsidR="00697BF2">
        <w:rPr>
          <w:rFonts w:ascii="Times New Roman" w:hAnsi="Times New Roman" w:cs="Times New Roman"/>
          <w:sz w:val="26"/>
          <w:szCs w:val="26"/>
        </w:rPr>
        <w:t>.</w:t>
      </w:r>
      <w:r w:rsidR="00697BF2" w:rsidRPr="00697BF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697BF2" w:rsidRPr="00612E9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По результатам контрольного мероприятия </w:t>
      </w:r>
      <w:r w:rsidR="00697BF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="00697BF2" w:rsidRPr="00612E9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акупка на сумму 10 </w:t>
      </w:r>
      <w:r w:rsidR="00697BF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</w:t>
      </w:r>
      <w:r w:rsidR="00697BF2" w:rsidRPr="00612E9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34 </w:t>
      </w:r>
      <w:r w:rsidR="00697BF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000</w:t>
      </w:r>
      <w:r w:rsidR="00697BF2" w:rsidRPr="00612E9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="00697BF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00</w:t>
      </w:r>
      <w:r w:rsidR="00697BF2" w:rsidRPr="00612E9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руб. признана неэффективной.</w:t>
      </w:r>
    </w:p>
    <w:p w:rsidR="006F7908" w:rsidRPr="007162DC" w:rsidRDefault="006F7908" w:rsidP="007162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57623" w:rsidRPr="00612E9F" w:rsidRDefault="00957623" w:rsidP="00716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162DC">
        <w:rPr>
          <w:rFonts w:ascii="Times New Roman" w:hAnsi="Times New Roman" w:cs="Times New Roman"/>
          <w:b/>
          <w:sz w:val="26"/>
          <w:szCs w:val="26"/>
        </w:rPr>
        <w:t>Управлению культуры и туризма МР «Печора»</w:t>
      </w:r>
      <w:r>
        <w:rPr>
          <w:rFonts w:ascii="Times New Roman" w:hAnsi="Times New Roman" w:cs="Times New Roman"/>
          <w:sz w:val="26"/>
          <w:szCs w:val="26"/>
        </w:rPr>
        <w:t xml:space="preserve"> по заключенному муниципальному контракту </w:t>
      </w:r>
      <w:r w:rsidRPr="007162DC">
        <w:rPr>
          <w:rFonts w:ascii="Times New Roman" w:hAnsi="Times New Roman" w:cs="Times New Roman"/>
          <w:sz w:val="26"/>
          <w:szCs w:val="26"/>
        </w:rPr>
        <w:t>с ООО «</w:t>
      </w:r>
      <w:proofErr w:type="spellStart"/>
      <w:r w:rsidRPr="007162DC">
        <w:rPr>
          <w:rFonts w:ascii="Times New Roman" w:hAnsi="Times New Roman" w:cs="Times New Roman"/>
          <w:sz w:val="26"/>
          <w:szCs w:val="26"/>
        </w:rPr>
        <w:t>ПечораСтрой</w:t>
      </w:r>
      <w:proofErr w:type="spellEnd"/>
      <w:r w:rsidRPr="007162DC">
        <w:rPr>
          <w:rFonts w:ascii="Times New Roman" w:hAnsi="Times New Roman" w:cs="Times New Roman"/>
          <w:sz w:val="26"/>
          <w:szCs w:val="26"/>
        </w:rPr>
        <w:t>»</w:t>
      </w:r>
      <w:r w:rsidRPr="00A04888">
        <w:rPr>
          <w:szCs w:val="26"/>
        </w:rPr>
        <w:t xml:space="preserve"> </w:t>
      </w:r>
      <w:r w:rsidRPr="00A04888">
        <w:rPr>
          <w:rFonts w:ascii="Times New Roman" w:eastAsia="Times New Roman" w:hAnsi="Times New Roman" w:cs="Times New Roman"/>
          <w:sz w:val="26"/>
          <w:szCs w:val="26"/>
        </w:rPr>
        <w:t xml:space="preserve">на выполнение работ по строительству объекта «Социально-культурный центр с универсальным залом на 100 мест в составе историко-культурного комплекса в деревне </w:t>
      </w:r>
      <w:proofErr w:type="spellStart"/>
      <w:r w:rsidRPr="00A04888">
        <w:rPr>
          <w:rFonts w:ascii="Times New Roman" w:eastAsia="Times New Roman" w:hAnsi="Times New Roman" w:cs="Times New Roman"/>
          <w:sz w:val="26"/>
          <w:szCs w:val="26"/>
        </w:rPr>
        <w:t>Бызовая</w:t>
      </w:r>
      <w:proofErr w:type="spellEnd"/>
      <w:r w:rsidRPr="00A04888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сумму 10 334 452,28 руб.</w:t>
      </w:r>
      <w:r w:rsidR="006C3F88">
        <w:rPr>
          <w:rFonts w:ascii="Times New Roman" w:hAnsi="Times New Roman" w:cs="Times New Roman"/>
          <w:sz w:val="26"/>
          <w:szCs w:val="26"/>
        </w:rPr>
        <w:t xml:space="preserve"> </w:t>
      </w:r>
      <w:r w:rsidR="00976DBA">
        <w:rPr>
          <w:rFonts w:ascii="Times New Roman" w:hAnsi="Times New Roman" w:cs="Times New Roman"/>
          <w:sz w:val="26"/>
          <w:szCs w:val="26"/>
        </w:rPr>
        <w:t xml:space="preserve">К основным нарушениям, установленным в ходе проведения контрольного мероприятия относятся: </w:t>
      </w:r>
      <w:r w:rsidR="006C3F88" w:rsidRPr="00612E9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нарушение порядка одностороннего расторжения контракта,</w:t>
      </w:r>
      <w:r w:rsidR="006C3F88" w:rsidRPr="006C3F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предусмотренного ст. 95 Закона № 44-ФЗ</w:t>
      </w:r>
      <w:proofErr w:type="gramEnd"/>
      <w:r w:rsidR="006C3F88" w:rsidRPr="006C3F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сумму 10 334 452,28 руб.</w:t>
      </w:r>
      <w:r w:rsidR="007133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1337D" w:rsidRPr="00612E9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истечение срока банковской гарантии</w:t>
      </w:r>
      <w:r w:rsidR="0071337D" w:rsidRPr="007133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сумму  541 070,00 руб.</w:t>
      </w:r>
      <w:r w:rsidR="007162D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7162DC" w:rsidRPr="007162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также н</w:t>
      </w:r>
      <w:r w:rsidR="007162DC" w:rsidRPr="00612E9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есвоевременное </w:t>
      </w:r>
      <w:r w:rsidR="007162DC" w:rsidRPr="007162D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</w:t>
      </w:r>
      <w:r w:rsidR="007162DC">
        <w:rPr>
          <w:rFonts w:ascii="Times New Roman" w:eastAsia="Times New Roman" w:hAnsi="Times New Roman" w:cs="Times New Roman"/>
          <w:color w:val="000000"/>
          <w:sz w:val="26"/>
          <w:szCs w:val="26"/>
        </w:rPr>
        <w:t>ение обязательств по контракту И</w:t>
      </w:r>
      <w:r w:rsidR="007162DC" w:rsidRPr="007162DC">
        <w:rPr>
          <w:rFonts w:ascii="Times New Roman" w:eastAsia="Times New Roman" w:hAnsi="Times New Roman" w:cs="Times New Roman"/>
          <w:color w:val="000000"/>
          <w:sz w:val="26"/>
          <w:szCs w:val="26"/>
        </w:rPr>
        <w:t>сполнителем</w:t>
      </w:r>
      <w:r w:rsidR="007162DC" w:rsidRPr="007162D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7162DC" w:rsidRPr="007162DC">
        <w:rPr>
          <w:rFonts w:ascii="Calibri" w:eastAsia="Times New Roman" w:hAnsi="Calibri" w:cs="Times New Roman"/>
          <w:b/>
          <w:color w:val="000000"/>
        </w:rPr>
        <w:t xml:space="preserve"> </w:t>
      </w:r>
      <w:r w:rsidR="00612E9F" w:rsidRPr="00612E9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По результатам контрольного мероприятия </w:t>
      </w:r>
      <w:r w:rsidR="00612E9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="00612E9F" w:rsidRPr="00612E9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акупка на сумму 10 334 452,28 руб. признана неэффективной.</w:t>
      </w:r>
    </w:p>
    <w:p w:rsidR="00612E9F" w:rsidRDefault="00A77170" w:rsidP="007162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С</w:t>
      </w:r>
      <w:r w:rsidR="0027431F" w:rsidRPr="00A04888">
        <w:rPr>
          <w:rFonts w:ascii="Times New Roman" w:eastAsia="Times New Roman" w:hAnsi="Times New Roman" w:cs="Times New Roman"/>
          <w:sz w:val="26"/>
          <w:szCs w:val="26"/>
        </w:rPr>
        <w:t xml:space="preserve">огласно Требованию прокурора, материалы </w:t>
      </w:r>
      <w:r w:rsidR="0027431F">
        <w:rPr>
          <w:rFonts w:ascii="Times New Roman" w:eastAsia="Times New Roman" w:hAnsi="Times New Roman" w:cs="Times New Roman"/>
          <w:sz w:val="26"/>
          <w:szCs w:val="26"/>
        </w:rPr>
        <w:t xml:space="preserve">экспертно-аналитического </w:t>
      </w:r>
      <w:r w:rsidR="0027431F" w:rsidRPr="00A04888">
        <w:rPr>
          <w:rFonts w:ascii="Times New Roman" w:eastAsia="Times New Roman" w:hAnsi="Times New Roman" w:cs="Times New Roman"/>
          <w:sz w:val="26"/>
          <w:szCs w:val="26"/>
        </w:rPr>
        <w:t>мероприяти</w:t>
      </w:r>
      <w:r w:rsidR="0027431F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7431F" w:rsidRPr="00A04888">
        <w:rPr>
          <w:rFonts w:ascii="Times New Roman" w:eastAsia="Times New Roman" w:hAnsi="Times New Roman" w:cs="Times New Roman"/>
          <w:sz w:val="26"/>
          <w:szCs w:val="26"/>
        </w:rPr>
        <w:t xml:space="preserve"> направлены в адрес Печорской межрайонной прокуратуры.</w:t>
      </w:r>
    </w:p>
    <w:p w:rsidR="0027431F" w:rsidRPr="007162DC" w:rsidRDefault="0027431F" w:rsidP="007162D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</w:p>
    <w:p w:rsidR="00697BF2" w:rsidRDefault="00957623" w:rsidP="007133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2DC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71337D" w:rsidRPr="007162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62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162DC">
        <w:rPr>
          <w:rFonts w:ascii="Times New Roman" w:hAnsi="Times New Roman" w:cs="Times New Roman"/>
          <w:b/>
          <w:sz w:val="26"/>
          <w:szCs w:val="26"/>
        </w:rPr>
        <w:t>- МБУ «ПМЦБС»</w:t>
      </w:r>
      <w:r w:rsidRPr="007162DC">
        <w:rPr>
          <w:rFonts w:ascii="Times New Roman" w:hAnsi="Times New Roman" w:cs="Times New Roman"/>
          <w:sz w:val="26"/>
          <w:szCs w:val="26"/>
        </w:rPr>
        <w:t xml:space="preserve"> по заключенному муниципальному контракту с ИП </w:t>
      </w:r>
      <w:proofErr w:type="spellStart"/>
      <w:r w:rsidRPr="007162DC">
        <w:rPr>
          <w:rFonts w:ascii="Times New Roman" w:hAnsi="Times New Roman" w:cs="Times New Roman"/>
          <w:sz w:val="26"/>
          <w:szCs w:val="26"/>
        </w:rPr>
        <w:t>Тярасов</w:t>
      </w:r>
      <w:proofErr w:type="spellEnd"/>
      <w:r w:rsidRPr="007162DC">
        <w:rPr>
          <w:rFonts w:ascii="Times New Roman" w:hAnsi="Times New Roman" w:cs="Times New Roman"/>
          <w:sz w:val="26"/>
          <w:szCs w:val="26"/>
        </w:rPr>
        <w:t xml:space="preserve"> С.И.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4888">
        <w:rPr>
          <w:rFonts w:ascii="Times New Roman" w:hAnsi="Times New Roman" w:cs="Times New Roman"/>
          <w:sz w:val="26"/>
          <w:szCs w:val="26"/>
        </w:rPr>
        <w:t xml:space="preserve">на  оказание услуг по текущему ремонту здания библиотеки – филиала №1 по адресу: г. </w:t>
      </w:r>
      <w:r>
        <w:rPr>
          <w:rFonts w:ascii="Times New Roman" w:hAnsi="Times New Roman" w:cs="Times New Roman"/>
          <w:sz w:val="26"/>
          <w:szCs w:val="26"/>
        </w:rPr>
        <w:t xml:space="preserve">Печора, ул. Ленинградская, д.22 на сумму </w:t>
      </w:r>
      <w:r w:rsidRPr="00815441">
        <w:rPr>
          <w:rFonts w:ascii="Times New Roman" w:hAnsi="Times New Roman" w:cs="Times New Roman"/>
          <w:b/>
          <w:sz w:val="26"/>
          <w:szCs w:val="26"/>
        </w:rPr>
        <w:t>1 569 459,00 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="006C3F88">
        <w:rPr>
          <w:rFonts w:ascii="Times New Roman" w:hAnsi="Times New Roman" w:cs="Times New Roman"/>
          <w:sz w:val="26"/>
          <w:szCs w:val="26"/>
        </w:rPr>
        <w:t xml:space="preserve"> </w:t>
      </w:r>
      <w:r w:rsidR="0071337D">
        <w:rPr>
          <w:rFonts w:ascii="Times New Roman" w:hAnsi="Times New Roman" w:cs="Times New Roman"/>
          <w:sz w:val="26"/>
          <w:szCs w:val="26"/>
        </w:rPr>
        <w:t xml:space="preserve"> </w:t>
      </w:r>
      <w:r w:rsidR="006C3F88" w:rsidRPr="00121935">
        <w:rPr>
          <w:rFonts w:ascii="Times New Roman" w:hAnsi="Times New Roman" w:cs="Times New Roman"/>
          <w:b/>
          <w:sz w:val="26"/>
          <w:szCs w:val="26"/>
        </w:rPr>
        <w:t>Нецелевой характер</w:t>
      </w:r>
      <w:r w:rsidR="006C3F88" w:rsidRPr="006C3F88">
        <w:rPr>
          <w:rFonts w:ascii="Times New Roman" w:hAnsi="Times New Roman" w:cs="Times New Roman"/>
          <w:sz w:val="26"/>
          <w:szCs w:val="26"/>
        </w:rPr>
        <w:t xml:space="preserve"> использования результатов </w:t>
      </w:r>
      <w:r w:rsidR="007162DC">
        <w:rPr>
          <w:rFonts w:ascii="Times New Roman" w:hAnsi="Times New Roman" w:cs="Times New Roman"/>
          <w:sz w:val="26"/>
          <w:szCs w:val="26"/>
        </w:rPr>
        <w:t>составил в размере</w:t>
      </w:r>
      <w:r w:rsidR="006C3F88" w:rsidRPr="006C3F88">
        <w:rPr>
          <w:rFonts w:ascii="Times New Roman" w:hAnsi="Times New Roman" w:cs="Times New Roman"/>
          <w:sz w:val="26"/>
          <w:szCs w:val="26"/>
        </w:rPr>
        <w:t xml:space="preserve"> 26 000,00 руб.</w:t>
      </w:r>
      <w:r w:rsidR="006C3F88">
        <w:rPr>
          <w:rFonts w:ascii="Times New Roman" w:hAnsi="Times New Roman" w:cs="Times New Roman"/>
          <w:sz w:val="26"/>
          <w:szCs w:val="26"/>
        </w:rPr>
        <w:t xml:space="preserve">, в связи с устройством </w:t>
      </w:r>
      <w:r w:rsidR="0071337D">
        <w:rPr>
          <w:rFonts w:ascii="Times New Roman" w:hAnsi="Times New Roman" w:cs="Times New Roman"/>
          <w:sz w:val="26"/>
          <w:szCs w:val="26"/>
        </w:rPr>
        <w:t xml:space="preserve"> </w:t>
      </w:r>
      <w:r w:rsidR="00EF05A2">
        <w:rPr>
          <w:rFonts w:ascii="Times New Roman" w:hAnsi="Times New Roman" w:cs="Times New Roman"/>
          <w:sz w:val="26"/>
          <w:szCs w:val="26"/>
        </w:rPr>
        <w:t xml:space="preserve">технического </w:t>
      </w:r>
      <w:r w:rsidR="006C3F88">
        <w:rPr>
          <w:rFonts w:ascii="Times New Roman" w:hAnsi="Times New Roman" w:cs="Times New Roman"/>
          <w:sz w:val="26"/>
          <w:szCs w:val="26"/>
        </w:rPr>
        <w:t>пандуса</w:t>
      </w:r>
      <w:r w:rsidR="00EF05A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57623" w:rsidRPr="00A04888" w:rsidRDefault="006C3F88" w:rsidP="007133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431F" w:rsidRPr="0027431F" w:rsidRDefault="00957623" w:rsidP="002743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33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7431F">
        <w:rPr>
          <w:rFonts w:ascii="Times New Roman" w:hAnsi="Times New Roman" w:cs="Times New Roman"/>
          <w:sz w:val="26"/>
          <w:szCs w:val="26"/>
        </w:rPr>
        <w:t xml:space="preserve">Администрации МР «Печора» по заключенным муниципальным контрактам с </w:t>
      </w:r>
      <w:r w:rsidRPr="0027431F">
        <w:rPr>
          <w:rFonts w:ascii="Times New Roman" w:hAnsi="Times New Roman" w:cs="Times New Roman"/>
          <w:b/>
          <w:sz w:val="26"/>
          <w:szCs w:val="26"/>
        </w:rPr>
        <w:t xml:space="preserve">ИП </w:t>
      </w:r>
      <w:proofErr w:type="spellStart"/>
      <w:r w:rsidRPr="0027431F">
        <w:rPr>
          <w:rFonts w:ascii="Times New Roman" w:hAnsi="Times New Roman" w:cs="Times New Roman"/>
          <w:b/>
          <w:sz w:val="26"/>
          <w:szCs w:val="26"/>
        </w:rPr>
        <w:t>Заболотских</w:t>
      </w:r>
      <w:proofErr w:type="spellEnd"/>
      <w:r w:rsidRPr="0027431F">
        <w:rPr>
          <w:rFonts w:ascii="Times New Roman" w:hAnsi="Times New Roman" w:cs="Times New Roman"/>
          <w:b/>
          <w:sz w:val="26"/>
          <w:szCs w:val="26"/>
        </w:rPr>
        <w:t xml:space="preserve"> С.Ю.</w:t>
      </w:r>
      <w:r w:rsidRPr="0027431F">
        <w:rPr>
          <w:rFonts w:ascii="Times New Roman" w:hAnsi="Times New Roman" w:cs="Times New Roman"/>
          <w:sz w:val="26"/>
          <w:szCs w:val="26"/>
        </w:rPr>
        <w:t xml:space="preserve"> на оказание услуг по отлову безнадзорных животных (собак) на сумму </w:t>
      </w:r>
      <w:r w:rsidRPr="00121935">
        <w:rPr>
          <w:rFonts w:ascii="Times New Roman" w:hAnsi="Times New Roman" w:cs="Times New Roman"/>
          <w:b/>
          <w:sz w:val="26"/>
          <w:szCs w:val="26"/>
        </w:rPr>
        <w:t>4 716 226,76 руб</w:t>
      </w:r>
      <w:r w:rsidRPr="0027431F">
        <w:rPr>
          <w:rFonts w:ascii="Times New Roman" w:hAnsi="Times New Roman" w:cs="Times New Roman"/>
          <w:sz w:val="26"/>
          <w:szCs w:val="26"/>
        </w:rPr>
        <w:t>.</w:t>
      </w:r>
      <w:r w:rsidR="00EF05A2" w:rsidRPr="0027431F">
        <w:rPr>
          <w:rFonts w:ascii="Times New Roman" w:hAnsi="Times New Roman" w:cs="Times New Roman"/>
          <w:sz w:val="26"/>
          <w:szCs w:val="26"/>
        </w:rPr>
        <w:t xml:space="preserve"> </w:t>
      </w:r>
      <w:r w:rsidR="00352F3C" w:rsidRPr="0027431F">
        <w:rPr>
          <w:rFonts w:ascii="Times New Roman" w:hAnsi="Times New Roman" w:cs="Times New Roman"/>
          <w:sz w:val="26"/>
          <w:szCs w:val="26"/>
        </w:rPr>
        <w:t xml:space="preserve">  При определении и обосновании начальной (максимальной) цены </w:t>
      </w:r>
      <w:r w:rsidR="00352F3C" w:rsidRPr="002743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контрактов методом сопоставимых рыночных цен на сумму 2 655 556,58 руб. </w:t>
      </w:r>
      <w:r w:rsidR="00352F3C" w:rsidRPr="0027431F">
        <w:rPr>
          <w:rFonts w:ascii="Times New Roman" w:hAnsi="Times New Roman" w:cs="Times New Roman"/>
          <w:b/>
          <w:sz w:val="26"/>
          <w:szCs w:val="26"/>
        </w:rPr>
        <w:t>не соблюдены положения</w:t>
      </w:r>
      <w:r w:rsidR="00E23D99">
        <w:rPr>
          <w:rFonts w:ascii="Times New Roman" w:hAnsi="Times New Roman" w:cs="Times New Roman"/>
          <w:sz w:val="26"/>
          <w:szCs w:val="26"/>
        </w:rPr>
        <w:t xml:space="preserve"> М</w:t>
      </w:r>
      <w:r w:rsidR="00352F3C" w:rsidRPr="0027431F">
        <w:rPr>
          <w:rFonts w:ascii="Times New Roman" w:hAnsi="Times New Roman" w:cs="Times New Roman"/>
          <w:sz w:val="26"/>
          <w:szCs w:val="26"/>
        </w:rPr>
        <w:t>етодических рекомендаций Минэкономразвития России.</w:t>
      </w:r>
      <w:proofErr w:type="gramEnd"/>
    </w:p>
    <w:p w:rsidR="0027431F" w:rsidRPr="0027431F" w:rsidRDefault="0027431F" w:rsidP="0027431F">
      <w:pPr>
        <w:tabs>
          <w:tab w:val="left" w:pos="709"/>
          <w:tab w:val="left" w:pos="1843"/>
          <w:tab w:val="left" w:pos="2880"/>
          <w:tab w:val="left" w:pos="312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31F">
        <w:rPr>
          <w:rFonts w:ascii="Times New Roman" w:hAnsi="Times New Roman" w:cs="Times New Roman"/>
          <w:sz w:val="26"/>
          <w:szCs w:val="26"/>
        </w:rPr>
        <w:t xml:space="preserve">        </w:t>
      </w:r>
      <w:r w:rsidR="00877355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27431F">
        <w:rPr>
          <w:rFonts w:ascii="Times New Roman" w:hAnsi="Times New Roman" w:cs="Times New Roman"/>
          <w:b/>
          <w:sz w:val="26"/>
          <w:szCs w:val="26"/>
        </w:rPr>
        <w:t xml:space="preserve"> нарушение </w:t>
      </w:r>
      <w:r w:rsidRPr="0027431F">
        <w:rPr>
          <w:rFonts w:ascii="Times New Roman" w:eastAsia="Calibri" w:hAnsi="Times New Roman" w:cs="Times New Roman"/>
          <w:b/>
          <w:sz w:val="26"/>
          <w:szCs w:val="26"/>
          <w:lang w:eastAsia="en-US" w:bidi="en-US"/>
        </w:rPr>
        <w:t>Порядка обращения</w:t>
      </w:r>
      <w:r w:rsidRPr="0027431F">
        <w:rPr>
          <w:rFonts w:ascii="Times New Roman" w:eastAsia="Calibri" w:hAnsi="Times New Roman" w:cs="Times New Roman"/>
          <w:sz w:val="26"/>
          <w:szCs w:val="26"/>
          <w:lang w:eastAsia="en-US" w:bidi="en-US"/>
        </w:rPr>
        <w:t xml:space="preserve"> с безнадзорными животными на территории муниципального образования МР «Печора», утвержденного Постановлением Администрации МР «Печора» от 23.12.2014 № 2165, согласно которому мероприятия по отлову, транспортировке, содержанию, учету, регулированию численности безнадзорных животных осуществляются </w:t>
      </w:r>
      <w:r w:rsidRPr="0027431F">
        <w:rPr>
          <w:rFonts w:ascii="Times New Roman" w:eastAsia="Calibri" w:hAnsi="Times New Roman" w:cs="Times New Roman"/>
          <w:b/>
          <w:sz w:val="26"/>
          <w:szCs w:val="26"/>
          <w:lang w:eastAsia="en-US" w:bidi="en-US"/>
        </w:rPr>
        <w:t>специализированными организациями,</w:t>
      </w:r>
      <w:r w:rsidRPr="0027431F">
        <w:rPr>
          <w:rFonts w:ascii="Times New Roman" w:eastAsia="Calibri" w:hAnsi="Times New Roman" w:cs="Times New Roman"/>
          <w:sz w:val="26"/>
          <w:szCs w:val="26"/>
          <w:lang w:eastAsia="en-US" w:bidi="en-US"/>
        </w:rPr>
        <w:t xml:space="preserve"> </w:t>
      </w:r>
      <w:r w:rsidRPr="0027431F">
        <w:rPr>
          <w:rFonts w:ascii="Times New Roman" w:eastAsia="Calibri" w:hAnsi="Times New Roman" w:cs="Times New Roman"/>
          <w:b/>
          <w:sz w:val="26"/>
          <w:szCs w:val="26"/>
          <w:lang w:eastAsia="en-US" w:bidi="en-US"/>
        </w:rPr>
        <w:t>укомплектованными работниками, оборудованием и средствами</w:t>
      </w:r>
      <w:r w:rsidRPr="0027431F">
        <w:rPr>
          <w:rFonts w:ascii="Times New Roman" w:eastAsia="Calibri" w:hAnsi="Times New Roman" w:cs="Times New Roman"/>
          <w:sz w:val="26"/>
          <w:szCs w:val="26"/>
          <w:lang w:eastAsia="en-US" w:bidi="en-US"/>
        </w:rPr>
        <w:t xml:space="preserve">, необходимыми для осуществления соответствующей деятельности, </w:t>
      </w:r>
      <w:r w:rsidRPr="0027431F">
        <w:rPr>
          <w:rFonts w:ascii="Times New Roman" w:hAnsi="Times New Roman" w:cs="Times New Roman"/>
          <w:b/>
          <w:sz w:val="26"/>
          <w:szCs w:val="26"/>
        </w:rPr>
        <w:t xml:space="preserve">все муниципальные контракты Администрацией МР «Печора» заключены с ИП </w:t>
      </w:r>
      <w:proofErr w:type="spellStart"/>
      <w:r w:rsidRPr="0027431F">
        <w:rPr>
          <w:rFonts w:ascii="Times New Roman" w:hAnsi="Times New Roman" w:cs="Times New Roman"/>
          <w:b/>
          <w:sz w:val="26"/>
          <w:szCs w:val="26"/>
        </w:rPr>
        <w:t>Заболотских</w:t>
      </w:r>
      <w:proofErr w:type="spellEnd"/>
      <w:r w:rsidRPr="0027431F">
        <w:rPr>
          <w:rFonts w:ascii="Times New Roman" w:hAnsi="Times New Roman" w:cs="Times New Roman"/>
          <w:b/>
          <w:sz w:val="26"/>
          <w:szCs w:val="26"/>
        </w:rPr>
        <w:t xml:space="preserve"> С.Ю</w:t>
      </w:r>
      <w:r w:rsidRPr="0027431F">
        <w:rPr>
          <w:rFonts w:ascii="Times New Roman" w:hAnsi="Times New Roman" w:cs="Times New Roman"/>
          <w:sz w:val="26"/>
          <w:szCs w:val="26"/>
        </w:rPr>
        <w:t xml:space="preserve">., </w:t>
      </w:r>
      <w:r w:rsidRPr="0027431F">
        <w:rPr>
          <w:rFonts w:ascii="Times New Roman" w:hAnsi="Times New Roman" w:cs="Times New Roman"/>
          <w:b/>
          <w:sz w:val="26"/>
          <w:szCs w:val="26"/>
        </w:rPr>
        <w:t>не имеющего:</w:t>
      </w:r>
      <w:r w:rsidR="00C2547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27431F" w:rsidRPr="0027431F" w:rsidRDefault="00C25477" w:rsidP="00C25477">
      <w:pPr>
        <w:pStyle w:val="110"/>
        <w:ind w:firstLine="720"/>
        <w:jc w:val="both"/>
        <w:rPr>
          <w:rFonts w:eastAsia="Calibri"/>
          <w:sz w:val="26"/>
          <w:szCs w:val="26"/>
          <w:lang w:eastAsia="en-US" w:bidi="en-US"/>
        </w:rPr>
      </w:pPr>
      <w:r>
        <w:rPr>
          <w:sz w:val="26"/>
          <w:szCs w:val="26"/>
        </w:rPr>
        <w:t xml:space="preserve">- </w:t>
      </w:r>
      <w:r w:rsidR="0027431F" w:rsidRPr="0027431F">
        <w:rPr>
          <w:b/>
          <w:sz w:val="26"/>
          <w:szCs w:val="26"/>
        </w:rPr>
        <w:t>специально оборудованного</w:t>
      </w:r>
      <w:r w:rsidR="0027431F" w:rsidRPr="0027431F">
        <w:rPr>
          <w:sz w:val="26"/>
          <w:szCs w:val="26"/>
        </w:rPr>
        <w:t xml:space="preserve"> </w:t>
      </w:r>
      <w:r w:rsidRPr="0027431F">
        <w:rPr>
          <w:sz w:val="26"/>
          <w:szCs w:val="26"/>
        </w:rPr>
        <w:t xml:space="preserve">автотранспорта </w:t>
      </w:r>
      <w:r>
        <w:rPr>
          <w:sz w:val="26"/>
          <w:szCs w:val="26"/>
        </w:rPr>
        <w:t xml:space="preserve">для перевозки животных, </w:t>
      </w:r>
      <w:r w:rsidR="0027431F" w:rsidRPr="0027431F">
        <w:rPr>
          <w:sz w:val="26"/>
          <w:szCs w:val="26"/>
        </w:rPr>
        <w:t xml:space="preserve"> </w:t>
      </w:r>
      <w:r w:rsidR="0027431F" w:rsidRPr="0027431F">
        <w:rPr>
          <w:b/>
          <w:sz w:val="26"/>
          <w:szCs w:val="26"/>
        </w:rPr>
        <w:t>бригады по отлову</w:t>
      </w:r>
      <w:r w:rsidR="0027431F" w:rsidRPr="0027431F">
        <w:rPr>
          <w:sz w:val="26"/>
          <w:szCs w:val="26"/>
        </w:rPr>
        <w:t xml:space="preserve"> безнадзорных животных</w:t>
      </w:r>
      <w:r>
        <w:rPr>
          <w:sz w:val="26"/>
          <w:szCs w:val="26"/>
        </w:rPr>
        <w:t xml:space="preserve">, </w:t>
      </w:r>
      <w:r w:rsidR="0027431F" w:rsidRPr="0027431F">
        <w:rPr>
          <w:rFonts w:eastAsia="Calibri"/>
          <w:b/>
          <w:sz w:val="26"/>
          <w:szCs w:val="26"/>
          <w:lang w:eastAsia="en-US" w:bidi="en-US"/>
        </w:rPr>
        <w:t xml:space="preserve">удостоверений </w:t>
      </w:r>
      <w:r w:rsidR="0027431F" w:rsidRPr="0027431F">
        <w:rPr>
          <w:rFonts w:eastAsia="Calibri"/>
          <w:sz w:val="26"/>
          <w:szCs w:val="26"/>
          <w:lang w:eastAsia="en-US" w:bidi="en-US"/>
        </w:rPr>
        <w:t>на право отлова члено</w:t>
      </w:r>
      <w:r>
        <w:rPr>
          <w:rFonts w:eastAsia="Calibri"/>
          <w:sz w:val="26"/>
          <w:szCs w:val="26"/>
          <w:lang w:eastAsia="en-US" w:bidi="en-US"/>
        </w:rPr>
        <w:t>в бригады, осуществляющей отлов.</w:t>
      </w:r>
    </w:p>
    <w:p w:rsidR="0027431F" w:rsidRPr="0027431F" w:rsidRDefault="0027431F" w:rsidP="0027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31F">
        <w:rPr>
          <w:rFonts w:ascii="Times New Roman" w:hAnsi="Times New Roman" w:cs="Times New Roman"/>
          <w:sz w:val="26"/>
          <w:szCs w:val="26"/>
        </w:rPr>
        <w:t xml:space="preserve">Контроль со стороны </w:t>
      </w:r>
      <w:r w:rsidRPr="0034304D">
        <w:rPr>
          <w:rFonts w:ascii="Times New Roman" w:hAnsi="Times New Roman" w:cs="Times New Roman"/>
          <w:b/>
          <w:sz w:val="26"/>
          <w:szCs w:val="26"/>
        </w:rPr>
        <w:t>должностных лиц Администрации МР «Печора»</w:t>
      </w:r>
      <w:r w:rsidRPr="0027431F">
        <w:rPr>
          <w:rFonts w:ascii="Times New Roman" w:hAnsi="Times New Roman" w:cs="Times New Roman"/>
          <w:sz w:val="26"/>
          <w:szCs w:val="26"/>
        </w:rPr>
        <w:t xml:space="preserve"> в части обоснования НМЦК при размещении документации об аукционе, выполнения Технического задания, </w:t>
      </w:r>
      <w:r w:rsidR="00815441">
        <w:rPr>
          <w:rFonts w:ascii="Times New Roman" w:hAnsi="Times New Roman" w:cs="Times New Roman"/>
          <w:sz w:val="26"/>
          <w:szCs w:val="26"/>
        </w:rPr>
        <w:t>проверки качества выполненных работ,</w:t>
      </w:r>
      <w:r w:rsidR="0059549E">
        <w:rPr>
          <w:rFonts w:ascii="Times New Roman" w:hAnsi="Times New Roman" w:cs="Times New Roman"/>
          <w:sz w:val="26"/>
          <w:szCs w:val="26"/>
        </w:rPr>
        <w:t xml:space="preserve"> </w:t>
      </w:r>
      <w:r w:rsidRPr="0027431F">
        <w:rPr>
          <w:rFonts w:ascii="Times New Roman" w:hAnsi="Times New Roman" w:cs="Times New Roman"/>
          <w:sz w:val="26"/>
          <w:szCs w:val="26"/>
        </w:rPr>
        <w:t xml:space="preserve">оплаты оказанных услуг, на протяжении проверяемого периода (2014-2015гг.) </w:t>
      </w:r>
      <w:r w:rsidRPr="00496FB5">
        <w:rPr>
          <w:rFonts w:ascii="Times New Roman" w:hAnsi="Times New Roman" w:cs="Times New Roman"/>
          <w:b/>
          <w:sz w:val="26"/>
          <w:szCs w:val="26"/>
        </w:rPr>
        <w:t>отсутствовал.</w:t>
      </w:r>
      <w:r w:rsidRPr="0027431F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57623" w:rsidRPr="0027431F" w:rsidRDefault="00957623" w:rsidP="002743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31F">
        <w:rPr>
          <w:rFonts w:ascii="Times New Roman" w:eastAsia="Times New Roman" w:hAnsi="Times New Roman" w:cs="Times New Roman"/>
          <w:sz w:val="26"/>
          <w:szCs w:val="26"/>
        </w:rPr>
        <w:t xml:space="preserve">        Материалы по аудиту в сфере закупок по </w:t>
      </w:r>
      <w:r w:rsidRPr="0027431F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27431F">
        <w:rPr>
          <w:rFonts w:ascii="Times New Roman" w:hAnsi="Times New Roman" w:cs="Times New Roman"/>
          <w:sz w:val="26"/>
          <w:szCs w:val="26"/>
        </w:rPr>
        <w:t>Заболотских</w:t>
      </w:r>
      <w:proofErr w:type="spellEnd"/>
      <w:r w:rsidRPr="0027431F">
        <w:rPr>
          <w:rFonts w:ascii="Times New Roman" w:hAnsi="Times New Roman" w:cs="Times New Roman"/>
          <w:sz w:val="26"/>
          <w:szCs w:val="26"/>
        </w:rPr>
        <w:t xml:space="preserve"> С.Ю.</w:t>
      </w:r>
      <w:r w:rsidRPr="002743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431F">
        <w:rPr>
          <w:rFonts w:ascii="Times New Roman" w:hAnsi="Times New Roman" w:cs="Times New Roman"/>
          <w:sz w:val="26"/>
          <w:szCs w:val="26"/>
        </w:rPr>
        <w:t>согласно запросу направлены  в ОМВД России по г</w:t>
      </w:r>
      <w:proofErr w:type="gramStart"/>
      <w:r w:rsidRPr="0027431F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27431F">
        <w:rPr>
          <w:rFonts w:ascii="Times New Roman" w:hAnsi="Times New Roman" w:cs="Times New Roman"/>
          <w:sz w:val="26"/>
          <w:szCs w:val="26"/>
        </w:rPr>
        <w:t xml:space="preserve">ечоре. </w:t>
      </w:r>
    </w:p>
    <w:p w:rsidR="0061470D" w:rsidRPr="0027431F" w:rsidRDefault="0061470D" w:rsidP="0027431F">
      <w:pPr>
        <w:pStyle w:val="a5"/>
        <w:keepLines/>
        <w:widowControl w:val="0"/>
        <w:tabs>
          <w:tab w:val="left" w:pos="709"/>
          <w:tab w:val="left" w:pos="851"/>
        </w:tabs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37AF" w:rsidRPr="00557861" w:rsidRDefault="00557861" w:rsidP="005578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86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3.</w:t>
      </w:r>
      <w:r w:rsidR="00397D96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557861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557861">
        <w:rPr>
          <w:rFonts w:ascii="Times New Roman" w:eastAsia="Times New Roman" w:hAnsi="Times New Roman" w:cs="Times New Roman"/>
          <w:sz w:val="26"/>
          <w:szCs w:val="26"/>
        </w:rPr>
        <w:t xml:space="preserve"> Решением Совета муниципального района «Печора» от 05.03.2014 № 5-24/343 </w:t>
      </w:r>
      <w:r w:rsidRPr="007162DC">
        <w:rPr>
          <w:rFonts w:ascii="Times New Roman" w:eastAsia="Times New Roman" w:hAnsi="Times New Roman" w:cs="Times New Roman"/>
          <w:sz w:val="26"/>
          <w:szCs w:val="26"/>
        </w:rPr>
        <w:t>уполномоченным органом</w:t>
      </w:r>
      <w:r w:rsidRPr="00557861">
        <w:rPr>
          <w:rFonts w:ascii="Times New Roman" w:eastAsia="Times New Roman" w:hAnsi="Times New Roman" w:cs="Times New Roman"/>
          <w:sz w:val="26"/>
          <w:szCs w:val="26"/>
        </w:rPr>
        <w:t xml:space="preserve"> на осуществление контроля в сфере закупок для муниципальных нужд муниципального района «Печора», за исключением контроля, предусмотренного частями 5,8, и 10 статьи 99</w:t>
      </w:r>
      <w:r w:rsidR="0065231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57861">
        <w:rPr>
          <w:rFonts w:ascii="Times New Roman" w:eastAsia="Times New Roman" w:hAnsi="Times New Roman" w:cs="Times New Roman"/>
          <w:sz w:val="26"/>
          <w:szCs w:val="26"/>
        </w:rPr>
        <w:t xml:space="preserve">определена Контрольно-счетная комиссия муниципального района «Печора». Данным решением Совета МР «Печора» на контрольный орган  </w:t>
      </w:r>
      <w:r w:rsidRPr="007162DC">
        <w:rPr>
          <w:rFonts w:ascii="Times New Roman" w:eastAsia="Times New Roman" w:hAnsi="Times New Roman" w:cs="Times New Roman"/>
          <w:sz w:val="26"/>
          <w:szCs w:val="26"/>
        </w:rPr>
        <w:t>дополнительно</w:t>
      </w:r>
      <w:r w:rsidRPr="00557861">
        <w:rPr>
          <w:rFonts w:ascii="Times New Roman" w:eastAsia="Times New Roman" w:hAnsi="Times New Roman" w:cs="Times New Roman"/>
          <w:sz w:val="26"/>
          <w:szCs w:val="26"/>
        </w:rPr>
        <w:t xml:space="preserve"> возложены функции в соответствии с частью 3 статьи 99  Закона № 44-ФЗ,  без введения дополнительной численности.</w:t>
      </w:r>
    </w:p>
    <w:p w:rsidR="003437AF" w:rsidRDefault="00557861" w:rsidP="00697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557861"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25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комиссией по состоянию на 30.12.201</w:t>
      </w:r>
      <w:r w:rsidR="00524D69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57861">
        <w:rPr>
          <w:rFonts w:ascii="Times New Roman" w:eastAsia="Times New Roman" w:hAnsi="Times New Roman" w:cs="Times New Roman"/>
          <w:sz w:val="26"/>
          <w:szCs w:val="26"/>
        </w:rPr>
        <w:t xml:space="preserve"> года, проведено </w:t>
      </w:r>
      <w:r w:rsidR="00733413" w:rsidRPr="007162DC">
        <w:rPr>
          <w:rFonts w:ascii="Times New Roman" w:eastAsia="Times New Roman" w:hAnsi="Times New Roman" w:cs="Times New Roman"/>
          <w:sz w:val="26"/>
          <w:szCs w:val="26"/>
        </w:rPr>
        <w:t>4</w:t>
      </w:r>
      <w:r w:rsidR="003437AF" w:rsidRPr="007162DC">
        <w:rPr>
          <w:rFonts w:ascii="Times New Roman" w:eastAsia="Times New Roman" w:hAnsi="Times New Roman" w:cs="Times New Roman"/>
          <w:sz w:val="26"/>
          <w:szCs w:val="26"/>
        </w:rPr>
        <w:t xml:space="preserve"> согласования</w:t>
      </w:r>
      <w:r w:rsidRPr="00557861">
        <w:rPr>
          <w:rFonts w:ascii="Times New Roman" w:eastAsia="Times New Roman" w:hAnsi="Times New Roman" w:cs="Times New Roman"/>
          <w:sz w:val="26"/>
          <w:szCs w:val="26"/>
        </w:rPr>
        <w:t xml:space="preserve"> возможности заключения муниципального контракта с единственным поставщиком (подрядчиком, исполнителем) на общую сумму </w:t>
      </w:r>
      <w:r w:rsidR="003437AF" w:rsidRPr="0059549E">
        <w:rPr>
          <w:rFonts w:ascii="Times New Roman" w:eastAsia="Times New Roman" w:hAnsi="Times New Roman" w:cs="Times New Roman"/>
          <w:b/>
          <w:sz w:val="26"/>
          <w:szCs w:val="26"/>
        </w:rPr>
        <w:t>4 927 400</w:t>
      </w:r>
      <w:r w:rsidRPr="0059549E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3437AF" w:rsidRPr="0059549E">
        <w:rPr>
          <w:rFonts w:ascii="Times New Roman" w:eastAsia="Times New Roman" w:hAnsi="Times New Roman" w:cs="Times New Roman"/>
          <w:b/>
          <w:sz w:val="26"/>
          <w:szCs w:val="26"/>
        </w:rPr>
        <w:t>00 руб</w:t>
      </w:r>
      <w:r w:rsidR="003437AF" w:rsidRPr="007162DC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3437AF" w:rsidRPr="003437AF" w:rsidRDefault="003437AF" w:rsidP="00557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6FB5" w:rsidRDefault="00F8131C" w:rsidP="00A97CB5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CB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</w:t>
      </w:r>
      <w:r w:rsidR="00352F3C" w:rsidRPr="00A97CB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857E4" w:rsidRPr="00A97CB5">
        <w:rPr>
          <w:rFonts w:ascii="Times New Roman" w:hAnsi="Times New Roman" w:cs="Times New Roman"/>
          <w:b/>
          <w:sz w:val="26"/>
          <w:szCs w:val="26"/>
        </w:rPr>
        <w:t>3.4.</w:t>
      </w:r>
      <w:r w:rsidR="008857E4">
        <w:rPr>
          <w:b/>
          <w:sz w:val="26"/>
          <w:szCs w:val="26"/>
        </w:rPr>
        <w:t xml:space="preserve"> </w:t>
      </w:r>
      <w:r w:rsidR="00A97CB5" w:rsidRPr="00712AA2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A97CB5" w:rsidRPr="00712AA2">
        <w:rPr>
          <w:rFonts w:ascii="Times New Roman" w:eastAsia="Times New Roman" w:hAnsi="Times New Roman" w:cs="Times New Roman"/>
          <w:b/>
          <w:sz w:val="26"/>
          <w:szCs w:val="26"/>
        </w:rPr>
        <w:t xml:space="preserve">пяти </w:t>
      </w:r>
      <w:r w:rsidR="00A97CB5" w:rsidRPr="00712AA2">
        <w:rPr>
          <w:rFonts w:ascii="Times New Roman" w:eastAsia="Times New Roman" w:hAnsi="Times New Roman" w:cs="Times New Roman"/>
          <w:sz w:val="26"/>
          <w:szCs w:val="26"/>
        </w:rPr>
        <w:t>контрольным мероприятиям</w:t>
      </w:r>
      <w:r w:rsidR="00322919">
        <w:rPr>
          <w:rFonts w:ascii="Times New Roman" w:eastAsia="Times New Roman" w:hAnsi="Times New Roman" w:cs="Times New Roman"/>
          <w:sz w:val="26"/>
          <w:szCs w:val="26"/>
        </w:rPr>
        <w:t xml:space="preserve"> в 2015 году</w:t>
      </w:r>
      <w:r w:rsidR="00A97CB5" w:rsidRPr="00712AA2">
        <w:rPr>
          <w:rFonts w:ascii="Times New Roman" w:eastAsia="Times New Roman" w:hAnsi="Times New Roman" w:cs="Times New Roman"/>
          <w:sz w:val="26"/>
          <w:szCs w:val="26"/>
        </w:rPr>
        <w:t xml:space="preserve"> вынесены </w:t>
      </w:r>
      <w:r w:rsidR="00A97CB5" w:rsidRPr="00712AA2">
        <w:rPr>
          <w:rFonts w:ascii="Times New Roman" w:eastAsia="Times New Roman" w:hAnsi="Times New Roman" w:cs="Times New Roman"/>
          <w:b/>
          <w:sz w:val="26"/>
          <w:szCs w:val="26"/>
        </w:rPr>
        <w:t>Представления</w:t>
      </w:r>
      <w:r w:rsidR="00A97CB5" w:rsidRPr="00712AA2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 w:rsidR="00A97CB5" w:rsidRPr="00712AA2">
        <w:rPr>
          <w:rFonts w:ascii="Times New Roman" w:eastAsia="Times New Roman" w:hAnsi="Times New Roman" w:cs="Times New Roman"/>
          <w:b/>
          <w:sz w:val="26"/>
          <w:szCs w:val="26"/>
        </w:rPr>
        <w:t>восстановления средств бюджета</w:t>
      </w:r>
      <w:r w:rsidR="00A97CB5" w:rsidRPr="00712AA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муниципального района «Печора» и средств бюджета муниципального образования городского поселения «Печора».</w:t>
      </w:r>
      <w:r w:rsidR="00A97C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97CB5" w:rsidRDefault="00496FB5" w:rsidP="00A97CB5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34304D">
        <w:rPr>
          <w:rFonts w:ascii="Times New Roman" w:eastAsia="Times New Roman" w:hAnsi="Times New Roman" w:cs="Times New Roman"/>
          <w:b/>
          <w:sz w:val="26"/>
          <w:szCs w:val="26"/>
        </w:rPr>
        <w:t>Необходимо отметить об отсутствии контроля со стороны Администрации МР «Печора» в части возмещения бюджетных средств</w:t>
      </w:r>
      <w:r w:rsidR="00DD718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В</w:t>
      </w:r>
      <w:r w:rsidR="00A97CB5">
        <w:rPr>
          <w:rFonts w:ascii="Times New Roman" w:eastAsia="Times New Roman" w:hAnsi="Times New Roman" w:cs="Times New Roman"/>
          <w:sz w:val="26"/>
          <w:szCs w:val="26"/>
        </w:rPr>
        <w:t>осстановление бюджетных сре</w:t>
      </w:r>
      <w:proofErr w:type="gramStart"/>
      <w:r w:rsidR="00A97CB5">
        <w:rPr>
          <w:rFonts w:ascii="Times New Roman" w:eastAsia="Times New Roman" w:hAnsi="Times New Roman" w:cs="Times New Roman"/>
          <w:sz w:val="26"/>
          <w:szCs w:val="26"/>
        </w:rPr>
        <w:t>дств пр</w:t>
      </w:r>
      <w:proofErr w:type="gramEnd"/>
      <w:r w:rsidR="00A97CB5">
        <w:rPr>
          <w:rFonts w:ascii="Times New Roman" w:eastAsia="Times New Roman" w:hAnsi="Times New Roman" w:cs="Times New Roman"/>
          <w:sz w:val="26"/>
          <w:szCs w:val="26"/>
        </w:rPr>
        <w:t xml:space="preserve">одолжает оставаться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очень </w:t>
      </w:r>
      <w:r w:rsidR="00A97CB5">
        <w:rPr>
          <w:rFonts w:ascii="Times New Roman" w:eastAsia="Times New Roman" w:hAnsi="Times New Roman" w:cs="Times New Roman"/>
          <w:sz w:val="26"/>
          <w:szCs w:val="26"/>
        </w:rPr>
        <w:t xml:space="preserve">низком уровне. </w:t>
      </w:r>
    </w:p>
    <w:p w:rsidR="00496FB5" w:rsidRPr="00A97CB5" w:rsidRDefault="00A97CB5" w:rsidP="00A97CB5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Основной причиной выявленных нарушений является </w:t>
      </w:r>
      <w:r w:rsidRPr="003626F7">
        <w:rPr>
          <w:rFonts w:ascii="Times New Roman" w:eastAsia="Times New Roman" w:hAnsi="Times New Roman" w:cs="Times New Roman"/>
          <w:b/>
          <w:sz w:val="26"/>
          <w:szCs w:val="26"/>
        </w:rPr>
        <w:t>ненадлежащее исполнение  должностных  обязанностей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муниципальными служащими либо работниками </w:t>
      </w:r>
      <w:r w:rsidRPr="003626F7">
        <w:rPr>
          <w:rFonts w:ascii="Times New Roman" w:eastAsia="Times New Roman" w:hAnsi="Times New Roman" w:cs="Times New Roman"/>
          <w:b/>
          <w:sz w:val="26"/>
          <w:szCs w:val="26"/>
        </w:rPr>
        <w:t>муниципальных учреждений</w:t>
      </w:r>
      <w:r>
        <w:rPr>
          <w:rFonts w:ascii="Times New Roman" w:eastAsia="Times New Roman" w:hAnsi="Times New Roman" w:cs="Times New Roman"/>
          <w:sz w:val="26"/>
          <w:szCs w:val="26"/>
        </w:rPr>
        <w:t>. При этом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виновные должностные лица, допустившие неправомерные расходы и необоснованные выплаты, неэффективное использование бюджетных средств </w:t>
      </w:r>
      <w:r w:rsidRPr="00E6415D">
        <w:rPr>
          <w:rFonts w:ascii="Times New Roman" w:eastAsia="Times New Roman" w:hAnsi="Times New Roman" w:cs="Times New Roman"/>
          <w:b/>
          <w:sz w:val="26"/>
          <w:szCs w:val="26"/>
        </w:rPr>
        <w:t>к дисциплинарной и административной ответственности не привлекаются.</w:t>
      </w:r>
      <w:r w:rsidR="00496FB5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</w:p>
    <w:p w:rsidR="00352F3C" w:rsidRPr="00352F3C" w:rsidRDefault="00A97CB5" w:rsidP="00A97CB5">
      <w:pPr>
        <w:pStyle w:val="Default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52F3C" w:rsidRPr="00352F3C">
        <w:rPr>
          <w:sz w:val="26"/>
          <w:szCs w:val="26"/>
        </w:rPr>
        <w:t>С учетом результатов контрольных и экспертно-аналитических мероприятий, а также на основании поручений</w:t>
      </w:r>
      <w:r w:rsidR="00352F3C">
        <w:rPr>
          <w:sz w:val="26"/>
          <w:szCs w:val="26"/>
        </w:rPr>
        <w:t xml:space="preserve"> депутатов Совета МР «Печора», предложений и поручений Главы МР «Печора»- председателя Совета района</w:t>
      </w:r>
      <w:r w:rsidR="00352F3C" w:rsidRPr="00352F3C">
        <w:rPr>
          <w:sz w:val="26"/>
          <w:szCs w:val="26"/>
        </w:rPr>
        <w:t xml:space="preserve"> </w:t>
      </w:r>
      <w:r w:rsidR="00352F3C" w:rsidRPr="00477C9C">
        <w:rPr>
          <w:sz w:val="26"/>
          <w:szCs w:val="26"/>
        </w:rPr>
        <w:t>25 декабря 2015 года</w:t>
      </w:r>
      <w:r w:rsidR="00352F3C" w:rsidRPr="00352F3C">
        <w:rPr>
          <w:sz w:val="26"/>
          <w:szCs w:val="26"/>
        </w:rPr>
        <w:t xml:space="preserve"> утвержден План работы К</w:t>
      </w:r>
      <w:r w:rsidR="00352F3C">
        <w:rPr>
          <w:sz w:val="26"/>
          <w:szCs w:val="26"/>
        </w:rPr>
        <w:t>омиссии</w:t>
      </w:r>
      <w:r w:rsidR="00352F3C" w:rsidRPr="00352F3C">
        <w:rPr>
          <w:sz w:val="26"/>
          <w:szCs w:val="26"/>
        </w:rPr>
        <w:t xml:space="preserve"> на 2016 год, в котором определены основные направления деятельности. </w:t>
      </w:r>
    </w:p>
    <w:p w:rsidR="00352F3C" w:rsidRPr="00352F3C" w:rsidRDefault="00C02D88" w:rsidP="005C46DF">
      <w:pPr>
        <w:pStyle w:val="Default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="0063262D" w:rsidRPr="00477C9C">
        <w:rPr>
          <w:sz w:val="26"/>
          <w:szCs w:val="26"/>
        </w:rPr>
        <w:t>В</w:t>
      </w:r>
      <w:r w:rsidR="00352F3C" w:rsidRPr="00477C9C">
        <w:rPr>
          <w:sz w:val="26"/>
          <w:szCs w:val="26"/>
        </w:rPr>
        <w:t xml:space="preserve"> первую очередь, </w:t>
      </w:r>
      <w:r w:rsidR="00B33451">
        <w:rPr>
          <w:sz w:val="26"/>
          <w:szCs w:val="26"/>
        </w:rPr>
        <w:t xml:space="preserve">- </w:t>
      </w:r>
      <w:r w:rsidR="005C46DF" w:rsidRPr="00477C9C">
        <w:rPr>
          <w:sz w:val="26"/>
          <w:szCs w:val="26"/>
        </w:rPr>
        <w:t xml:space="preserve">контроль за исполнением бюджета муниципального образования муниципального района «Печора», </w:t>
      </w:r>
      <w:r w:rsidR="0063262D" w:rsidRPr="00477C9C">
        <w:rPr>
          <w:sz w:val="26"/>
          <w:szCs w:val="26"/>
        </w:rPr>
        <w:t xml:space="preserve">мероприятия по контролю за использованием бюджетных средств, выделенных в рамках реализации республиканской адресной программы «Переселение граждан из аварийного жилищного фонда» на 2013-2017 годы, </w:t>
      </w:r>
      <w:r w:rsidR="00477C9C" w:rsidRPr="00477C9C">
        <w:rPr>
          <w:sz w:val="26"/>
          <w:szCs w:val="26"/>
        </w:rPr>
        <w:t xml:space="preserve">мероприятия по контролю за использованием бюджетных средств, выделенных </w:t>
      </w:r>
      <w:r w:rsidR="0063262D" w:rsidRPr="00477C9C">
        <w:rPr>
          <w:sz w:val="26"/>
          <w:szCs w:val="26"/>
        </w:rPr>
        <w:t>по устойчивому развитию сельских территорий,</w:t>
      </w:r>
      <w:r w:rsidR="0063262D" w:rsidRPr="0063262D">
        <w:t xml:space="preserve"> </w:t>
      </w:r>
      <w:r w:rsidR="008857E4">
        <w:t xml:space="preserve"> </w:t>
      </w:r>
      <w:r w:rsidR="0063262D">
        <w:rPr>
          <w:sz w:val="26"/>
          <w:szCs w:val="26"/>
        </w:rPr>
        <w:t>э</w:t>
      </w:r>
      <w:r w:rsidR="0063262D" w:rsidRPr="0063262D">
        <w:rPr>
          <w:sz w:val="26"/>
          <w:szCs w:val="26"/>
        </w:rPr>
        <w:t xml:space="preserve">ффективность использования бюджетных средств (субсидии) на содержание </w:t>
      </w:r>
      <w:r w:rsidR="0063262D">
        <w:rPr>
          <w:sz w:val="26"/>
          <w:szCs w:val="26"/>
        </w:rPr>
        <w:t>отдельных объектов культуры</w:t>
      </w:r>
      <w:r w:rsidR="0063262D" w:rsidRPr="0063262D">
        <w:rPr>
          <w:sz w:val="26"/>
          <w:szCs w:val="26"/>
        </w:rPr>
        <w:t>, рациональное использование</w:t>
      </w:r>
      <w:proofErr w:type="gramEnd"/>
      <w:r w:rsidR="0063262D" w:rsidRPr="0063262D">
        <w:rPr>
          <w:sz w:val="26"/>
          <w:szCs w:val="26"/>
        </w:rPr>
        <w:t xml:space="preserve"> имущества, находящегос</w:t>
      </w:r>
      <w:r w:rsidR="00477C9C">
        <w:rPr>
          <w:sz w:val="26"/>
          <w:szCs w:val="26"/>
        </w:rPr>
        <w:t xml:space="preserve">я в муниципальной собственности. </w:t>
      </w:r>
      <w:r w:rsidR="005C46DF">
        <w:rPr>
          <w:sz w:val="26"/>
          <w:szCs w:val="26"/>
        </w:rPr>
        <w:t xml:space="preserve"> </w:t>
      </w:r>
      <w:r w:rsidR="00477C9C">
        <w:rPr>
          <w:sz w:val="26"/>
          <w:szCs w:val="26"/>
        </w:rPr>
        <w:t>Одним из важных направлений</w:t>
      </w:r>
      <w:r w:rsidR="00352F3C" w:rsidRPr="00352F3C">
        <w:rPr>
          <w:sz w:val="26"/>
          <w:szCs w:val="26"/>
        </w:rPr>
        <w:t xml:space="preserve"> остается проведение аудита</w:t>
      </w:r>
      <w:r w:rsidR="00596A18">
        <w:rPr>
          <w:sz w:val="26"/>
          <w:szCs w:val="26"/>
        </w:rPr>
        <w:t xml:space="preserve"> и контроля</w:t>
      </w:r>
      <w:r w:rsidR="00352F3C" w:rsidRPr="00352F3C">
        <w:rPr>
          <w:sz w:val="26"/>
          <w:szCs w:val="26"/>
        </w:rPr>
        <w:t xml:space="preserve"> в сфере </w:t>
      </w:r>
      <w:r>
        <w:rPr>
          <w:sz w:val="26"/>
          <w:szCs w:val="26"/>
        </w:rPr>
        <w:t>закупок товаров, работ и услуг.</w:t>
      </w:r>
      <w:r w:rsidR="00352F3C" w:rsidRPr="00352F3C">
        <w:rPr>
          <w:sz w:val="26"/>
          <w:szCs w:val="26"/>
        </w:rPr>
        <w:t xml:space="preserve"> </w:t>
      </w:r>
    </w:p>
    <w:p w:rsidR="00C25477" w:rsidRDefault="005C46DF" w:rsidP="005C46DF">
      <w:pPr>
        <w:tabs>
          <w:tab w:val="left" w:pos="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right="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52F3C" w:rsidRPr="00352F3C">
        <w:rPr>
          <w:rFonts w:ascii="Times New Roman" w:hAnsi="Times New Roman" w:cs="Times New Roman"/>
          <w:sz w:val="26"/>
          <w:szCs w:val="26"/>
        </w:rPr>
        <w:t xml:space="preserve">Таким образом, и в дальнейшем внешний </w:t>
      </w:r>
      <w:r w:rsidR="00C02D88">
        <w:rPr>
          <w:rFonts w:ascii="Times New Roman" w:hAnsi="Times New Roman" w:cs="Times New Roman"/>
          <w:sz w:val="26"/>
          <w:szCs w:val="26"/>
        </w:rPr>
        <w:t>муниципальный</w:t>
      </w:r>
      <w:r w:rsidR="00352F3C" w:rsidRPr="00352F3C">
        <w:rPr>
          <w:rFonts w:ascii="Times New Roman" w:hAnsi="Times New Roman" w:cs="Times New Roman"/>
          <w:sz w:val="26"/>
          <w:szCs w:val="26"/>
        </w:rPr>
        <w:t xml:space="preserve"> финансовый контроль в </w:t>
      </w:r>
      <w:r>
        <w:rPr>
          <w:rFonts w:ascii="Times New Roman" w:hAnsi="Times New Roman" w:cs="Times New Roman"/>
          <w:sz w:val="26"/>
          <w:szCs w:val="26"/>
        </w:rPr>
        <w:t>муниципальном районе «Печора»</w:t>
      </w:r>
      <w:r w:rsidR="00352F3C" w:rsidRPr="00352F3C">
        <w:rPr>
          <w:rFonts w:ascii="Times New Roman" w:hAnsi="Times New Roman" w:cs="Times New Roman"/>
          <w:sz w:val="26"/>
          <w:szCs w:val="26"/>
        </w:rPr>
        <w:t xml:space="preserve"> будет проводиться на всех стадиях бюджетного процесса. </w:t>
      </w:r>
    </w:p>
    <w:p w:rsidR="00C25477" w:rsidRDefault="00C25477" w:rsidP="005C46DF">
      <w:pPr>
        <w:tabs>
          <w:tab w:val="left" w:pos="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right="27"/>
        <w:jc w:val="both"/>
        <w:rPr>
          <w:rFonts w:ascii="Times New Roman" w:hAnsi="Times New Roman" w:cs="Times New Roman"/>
          <w:sz w:val="26"/>
          <w:szCs w:val="26"/>
        </w:rPr>
      </w:pPr>
    </w:p>
    <w:p w:rsidR="00877355" w:rsidRDefault="00877355" w:rsidP="005C46DF">
      <w:pPr>
        <w:tabs>
          <w:tab w:val="left" w:pos="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right="2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57861" w:rsidRPr="00352F3C" w:rsidRDefault="00F8131C" w:rsidP="005C46DF">
      <w:pPr>
        <w:tabs>
          <w:tab w:val="left" w:pos="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F3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57861" w:rsidRPr="00557861" w:rsidRDefault="00DD7188" w:rsidP="0055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557861" w:rsidRPr="00557861">
        <w:rPr>
          <w:rFonts w:ascii="Times New Roman" w:eastAsia="Times New Roman" w:hAnsi="Times New Roman" w:cs="Times New Roman"/>
          <w:sz w:val="26"/>
          <w:szCs w:val="26"/>
        </w:rPr>
        <w:t>редседатель Контрольно-счетной комиссии</w:t>
      </w:r>
    </w:p>
    <w:p w:rsidR="00E55664" w:rsidRPr="00557861" w:rsidRDefault="00557861" w:rsidP="005578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7861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«Печора»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786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461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7861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7861">
        <w:rPr>
          <w:rFonts w:ascii="Times New Roman" w:eastAsia="Times New Roman" w:hAnsi="Times New Roman" w:cs="Times New Roman"/>
          <w:sz w:val="26"/>
          <w:szCs w:val="26"/>
        </w:rPr>
        <w:t xml:space="preserve">   В.В. </w:t>
      </w:r>
      <w:proofErr w:type="spellStart"/>
      <w:r w:rsidRPr="00557861">
        <w:rPr>
          <w:rFonts w:ascii="Times New Roman" w:eastAsia="Times New Roman" w:hAnsi="Times New Roman" w:cs="Times New Roman"/>
          <w:sz w:val="26"/>
          <w:szCs w:val="26"/>
        </w:rPr>
        <w:t>Поведишник</w:t>
      </w:r>
      <w:r>
        <w:rPr>
          <w:rFonts w:ascii="Times New Roman" w:eastAsia="Times New Roman" w:hAnsi="Times New Roman" w:cs="Times New Roman"/>
          <w:sz w:val="26"/>
          <w:szCs w:val="26"/>
        </w:rPr>
        <w:t>ова</w:t>
      </w:r>
      <w:proofErr w:type="spellEnd"/>
    </w:p>
    <w:p w:rsidR="008E7BAC" w:rsidRPr="00531DD4" w:rsidRDefault="008E7BAC" w:rsidP="00524D69">
      <w:pPr>
        <w:pStyle w:val="a5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sectPr w:rsidR="008E7BAC" w:rsidRPr="00531DD4" w:rsidSect="003626F7">
      <w:headerReference w:type="default" r:id="rId8"/>
      <w:pgSz w:w="11906" w:h="16838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ECA" w:rsidRDefault="00C35ECA" w:rsidP="00C35ECA">
      <w:pPr>
        <w:spacing w:after="0" w:line="240" w:lineRule="auto"/>
      </w:pPr>
      <w:r>
        <w:separator/>
      </w:r>
    </w:p>
  </w:endnote>
  <w:endnote w:type="continuationSeparator" w:id="0">
    <w:p w:rsidR="00C35ECA" w:rsidRDefault="00C35ECA" w:rsidP="00C3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ECA" w:rsidRDefault="00C35ECA" w:rsidP="00C35ECA">
      <w:pPr>
        <w:spacing w:after="0" w:line="240" w:lineRule="auto"/>
      </w:pPr>
      <w:r>
        <w:separator/>
      </w:r>
    </w:p>
  </w:footnote>
  <w:footnote w:type="continuationSeparator" w:id="0">
    <w:p w:rsidR="00C35ECA" w:rsidRDefault="00C35ECA" w:rsidP="00C3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5773"/>
      <w:docPartObj>
        <w:docPartGallery w:val="Page Numbers (Top of Page)"/>
        <w:docPartUnique/>
      </w:docPartObj>
    </w:sdtPr>
    <w:sdtContent>
      <w:p w:rsidR="003626F7" w:rsidRDefault="00BF19F0">
        <w:pPr>
          <w:pStyle w:val="af0"/>
          <w:jc w:val="center"/>
        </w:pPr>
        <w:r>
          <w:fldChar w:fldCharType="begin"/>
        </w:r>
        <w:r w:rsidR="00044A44">
          <w:instrText xml:space="preserve"> PAGE   \* MERGEFORMAT </w:instrText>
        </w:r>
        <w:r>
          <w:fldChar w:fldCharType="separate"/>
        </w:r>
        <w:r w:rsidR="00640B2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35ECA" w:rsidRDefault="00C35EC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971"/>
    <w:multiLevelType w:val="hybridMultilevel"/>
    <w:tmpl w:val="94445D24"/>
    <w:lvl w:ilvl="0" w:tplc="9482E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6D531E"/>
    <w:multiLevelType w:val="hybridMultilevel"/>
    <w:tmpl w:val="BCE6501C"/>
    <w:lvl w:ilvl="0" w:tplc="40CE74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330475"/>
    <w:multiLevelType w:val="multilevel"/>
    <w:tmpl w:val="4CA82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15690438"/>
    <w:multiLevelType w:val="hybridMultilevel"/>
    <w:tmpl w:val="9C026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461C2E"/>
    <w:multiLevelType w:val="hybridMultilevel"/>
    <w:tmpl w:val="CFC673F4"/>
    <w:lvl w:ilvl="0" w:tplc="BE6E12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F236DA"/>
    <w:multiLevelType w:val="hybridMultilevel"/>
    <w:tmpl w:val="F9E8D7DA"/>
    <w:lvl w:ilvl="0" w:tplc="0419000B">
      <w:start w:val="1"/>
      <w:numFmt w:val="bullet"/>
      <w:lvlText w:val=""/>
      <w:lvlJc w:val="left"/>
      <w:pPr>
        <w:ind w:left="5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>
    <w:nsid w:val="21847637"/>
    <w:multiLevelType w:val="multilevel"/>
    <w:tmpl w:val="EF22AD72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abstractNum w:abstractNumId="7">
    <w:nsid w:val="3C8876B2"/>
    <w:multiLevelType w:val="hybridMultilevel"/>
    <w:tmpl w:val="6BE0EEE8"/>
    <w:lvl w:ilvl="0" w:tplc="212E59D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40CE749A">
      <w:start w:val="1"/>
      <w:numFmt w:val="bullet"/>
      <w:lvlText w:val=""/>
      <w:lvlJc w:val="left"/>
      <w:pPr>
        <w:ind w:left="2935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411D3CB5"/>
    <w:multiLevelType w:val="hybridMultilevel"/>
    <w:tmpl w:val="30327E62"/>
    <w:lvl w:ilvl="0" w:tplc="40CE74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6E629F"/>
    <w:multiLevelType w:val="hybridMultilevel"/>
    <w:tmpl w:val="6BCAA7D8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42016A1C"/>
    <w:multiLevelType w:val="hybridMultilevel"/>
    <w:tmpl w:val="F89ACE56"/>
    <w:lvl w:ilvl="0" w:tplc="40CE74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EB0D93"/>
    <w:multiLevelType w:val="hybridMultilevel"/>
    <w:tmpl w:val="E9225DB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07E40FE"/>
    <w:multiLevelType w:val="hybridMultilevel"/>
    <w:tmpl w:val="0AF25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A65404"/>
    <w:multiLevelType w:val="multilevel"/>
    <w:tmpl w:val="CF8A6C7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4" w:hanging="1800"/>
      </w:pPr>
      <w:rPr>
        <w:rFonts w:hint="default"/>
      </w:rPr>
    </w:lvl>
  </w:abstractNum>
  <w:abstractNum w:abstractNumId="14">
    <w:nsid w:val="6E8E1320"/>
    <w:multiLevelType w:val="hybridMultilevel"/>
    <w:tmpl w:val="9244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C195E"/>
    <w:multiLevelType w:val="multilevel"/>
    <w:tmpl w:val="7C58B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7C471580"/>
    <w:multiLevelType w:val="hybridMultilevel"/>
    <w:tmpl w:val="C93EEE44"/>
    <w:lvl w:ilvl="0" w:tplc="31E8E7B6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E11302D"/>
    <w:multiLevelType w:val="hybridMultilevel"/>
    <w:tmpl w:val="B322AFC2"/>
    <w:lvl w:ilvl="0" w:tplc="40CE74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E5A2135"/>
    <w:multiLevelType w:val="hybridMultilevel"/>
    <w:tmpl w:val="9244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5"/>
  </w:num>
  <w:num w:numId="5">
    <w:abstractNumId w:val="3"/>
  </w:num>
  <w:num w:numId="6">
    <w:abstractNumId w:val="18"/>
  </w:num>
  <w:num w:numId="7">
    <w:abstractNumId w:val="14"/>
  </w:num>
  <w:num w:numId="8">
    <w:abstractNumId w:val="17"/>
  </w:num>
  <w:num w:numId="9">
    <w:abstractNumId w:val="8"/>
  </w:num>
  <w:num w:numId="10">
    <w:abstractNumId w:val="7"/>
  </w:num>
  <w:num w:numId="11">
    <w:abstractNumId w:val="4"/>
  </w:num>
  <w:num w:numId="12">
    <w:abstractNumId w:val="10"/>
  </w:num>
  <w:num w:numId="13">
    <w:abstractNumId w:val="1"/>
  </w:num>
  <w:num w:numId="14">
    <w:abstractNumId w:val="16"/>
  </w:num>
  <w:num w:numId="15">
    <w:abstractNumId w:val="5"/>
  </w:num>
  <w:num w:numId="16">
    <w:abstractNumId w:val="0"/>
  </w:num>
  <w:num w:numId="17">
    <w:abstractNumId w:val="9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2C29"/>
    <w:rsid w:val="000023B3"/>
    <w:rsid w:val="00010E69"/>
    <w:rsid w:val="000247BB"/>
    <w:rsid w:val="00025247"/>
    <w:rsid w:val="00044A44"/>
    <w:rsid w:val="00060D89"/>
    <w:rsid w:val="0009518F"/>
    <w:rsid w:val="000971C0"/>
    <w:rsid w:val="000A00D8"/>
    <w:rsid w:val="000B3483"/>
    <w:rsid w:val="000D6249"/>
    <w:rsid w:val="00121935"/>
    <w:rsid w:val="0012209B"/>
    <w:rsid w:val="001328BF"/>
    <w:rsid w:val="00133C7D"/>
    <w:rsid w:val="00147287"/>
    <w:rsid w:val="001547C0"/>
    <w:rsid w:val="001B23E0"/>
    <w:rsid w:val="001E7B67"/>
    <w:rsid w:val="001F25E5"/>
    <w:rsid w:val="001F7280"/>
    <w:rsid w:val="00205EE8"/>
    <w:rsid w:val="0023109F"/>
    <w:rsid w:val="00242923"/>
    <w:rsid w:val="00244099"/>
    <w:rsid w:val="002502CC"/>
    <w:rsid w:val="0025210C"/>
    <w:rsid w:val="00255423"/>
    <w:rsid w:val="00262DA7"/>
    <w:rsid w:val="0026452E"/>
    <w:rsid w:val="00273DAF"/>
    <w:rsid w:val="0027431F"/>
    <w:rsid w:val="00293854"/>
    <w:rsid w:val="002C3AAF"/>
    <w:rsid w:val="002C693F"/>
    <w:rsid w:val="002D40A3"/>
    <w:rsid w:val="00303F58"/>
    <w:rsid w:val="003152BA"/>
    <w:rsid w:val="00317A91"/>
    <w:rsid w:val="00320695"/>
    <w:rsid w:val="00322919"/>
    <w:rsid w:val="0032599D"/>
    <w:rsid w:val="00327802"/>
    <w:rsid w:val="0033423F"/>
    <w:rsid w:val="0034181C"/>
    <w:rsid w:val="0034304D"/>
    <w:rsid w:val="003437AF"/>
    <w:rsid w:val="0035266D"/>
    <w:rsid w:val="00352F3C"/>
    <w:rsid w:val="00353DEE"/>
    <w:rsid w:val="003626F7"/>
    <w:rsid w:val="00362B34"/>
    <w:rsid w:val="003664DD"/>
    <w:rsid w:val="00385697"/>
    <w:rsid w:val="00397D96"/>
    <w:rsid w:val="003E7E9F"/>
    <w:rsid w:val="00461E9B"/>
    <w:rsid w:val="0046252C"/>
    <w:rsid w:val="00477C9C"/>
    <w:rsid w:val="00480CBE"/>
    <w:rsid w:val="00492C29"/>
    <w:rsid w:val="00496FB5"/>
    <w:rsid w:val="004C4C40"/>
    <w:rsid w:val="004C75E2"/>
    <w:rsid w:val="004F1E29"/>
    <w:rsid w:val="004F24C1"/>
    <w:rsid w:val="00500A36"/>
    <w:rsid w:val="00504EDB"/>
    <w:rsid w:val="00517956"/>
    <w:rsid w:val="00524D69"/>
    <w:rsid w:val="00531DD4"/>
    <w:rsid w:val="0054115A"/>
    <w:rsid w:val="005420A9"/>
    <w:rsid w:val="00553FF3"/>
    <w:rsid w:val="00557861"/>
    <w:rsid w:val="00567C38"/>
    <w:rsid w:val="0059549E"/>
    <w:rsid w:val="00596A18"/>
    <w:rsid w:val="005C04BF"/>
    <w:rsid w:val="005C46DF"/>
    <w:rsid w:val="005E0EDE"/>
    <w:rsid w:val="006022FF"/>
    <w:rsid w:val="00604E67"/>
    <w:rsid w:val="0060685D"/>
    <w:rsid w:val="00612E9F"/>
    <w:rsid w:val="0061470D"/>
    <w:rsid w:val="0062576D"/>
    <w:rsid w:val="0063262D"/>
    <w:rsid w:val="00640B28"/>
    <w:rsid w:val="0065231F"/>
    <w:rsid w:val="0065453B"/>
    <w:rsid w:val="00683A63"/>
    <w:rsid w:val="00683BBF"/>
    <w:rsid w:val="00697BF2"/>
    <w:rsid w:val="00697E4F"/>
    <w:rsid w:val="006C3F88"/>
    <w:rsid w:val="006C4AA6"/>
    <w:rsid w:val="006F63A4"/>
    <w:rsid w:val="006F7908"/>
    <w:rsid w:val="007034D3"/>
    <w:rsid w:val="0070483D"/>
    <w:rsid w:val="00712AA2"/>
    <w:rsid w:val="0071337D"/>
    <w:rsid w:val="007162DC"/>
    <w:rsid w:val="00724CCF"/>
    <w:rsid w:val="00725B19"/>
    <w:rsid w:val="007278F7"/>
    <w:rsid w:val="00733413"/>
    <w:rsid w:val="0073773C"/>
    <w:rsid w:val="00746BD8"/>
    <w:rsid w:val="00774BEC"/>
    <w:rsid w:val="007851DE"/>
    <w:rsid w:val="007C3262"/>
    <w:rsid w:val="007C7F92"/>
    <w:rsid w:val="007E3A6A"/>
    <w:rsid w:val="007E5683"/>
    <w:rsid w:val="007F130E"/>
    <w:rsid w:val="00800C7A"/>
    <w:rsid w:val="008034EB"/>
    <w:rsid w:val="00804D47"/>
    <w:rsid w:val="0080636E"/>
    <w:rsid w:val="0081004A"/>
    <w:rsid w:val="00815441"/>
    <w:rsid w:val="00815CF3"/>
    <w:rsid w:val="00830024"/>
    <w:rsid w:val="008464F4"/>
    <w:rsid w:val="00860758"/>
    <w:rsid w:val="0087341D"/>
    <w:rsid w:val="00875943"/>
    <w:rsid w:val="00877355"/>
    <w:rsid w:val="00883910"/>
    <w:rsid w:val="008857E4"/>
    <w:rsid w:val="008B2CFD"/>
    <w:rsid w:val="008B649E"/>
    <w:rsid w:val="008D08C6"/>
    <w:rsid w:val="008E7BAC"/>
    <w:rsid w:val="008F320A"/>
    <w:rsid w:val="009300E8"/>
    <w:rsid w:val="00957623"/>
    <w:rsid w:val="00976DBA"/>
    <w:rsid w:val="0098400F"/>
    <w:rsid w:val="009A3E4D"/>
    <w:rsid w:val="00A03EEC"/>
    <w:rsid w:val="00A0661E"/>
    <w:rsid w:val="00A428C4"/>
    <w:rsid w:val="00A54B82"/>
    <w:rsid w:val="00A77170"/>
    <w:rsid w:val="00A77D78"/>
    <w:rsid w:val="00A80734"/>
    <w:rsid w:val="00A82EEF"/>
    <w:rsid w:val="00A97CB5"/>
    <w:rsid w:val="00AA76E5"/>
    <w:rsid w:val="00AB2EFC"/>
    <w:rsid w:val="00AB4543"/>
    <w:rsid w:val="00AF2835"/>
    <w:rsid w:val="00B05812"/>
    <w:rsid w:val="00B33451"/>
    <w:rsid w:val="00B35D74"/>
    <w:rsid w:val="00B540BC"/>
    <w:rsid w:val="00B55216"/>
    <w:rsid w:val="00B805D6"/>
    <w:rsid w:val="00B84062"/>
    <w:rsid w:val="00B94FF6"/>
    <w:rsid w:val="00BA7E2C"/>
    <w:rsid w:val="00BB3097"/>
    <w:rsid w:val="00BB7602"/>
    <w:rsid w:val="00BC4313"/>
    <w:rsid w:val="00BC6B35"/>
    <w:rsid w:val="00BC7782"/>
    <w:rsid w:val="00BE4E6E"/>
    <w:rsid w:val="00BF19F0"/>
    <w:rsid w:val="00BF7FDE"/>
    <w:rsid w:val="00C02D88"/>
    <w:rsid w:val="00C06FF4"/>
    <w:rsid w:val="00C140D3"/>
    <w:rsid w:val="00C25477"/>
    <w:rsid w:val="00C35ECA"/>
    <w:rsid w:val="00C51232"/>
    <w:rsid w:val="00C63857"/>
    <w:rsid w:val="00C9446F"/>
    <w:rsid w:val="00C95F31"/>
    <w:rsid w:val="00CB08F1"/>
    <w:rsid w:val="00CC39C8"/>
    <w:rsid w:val="00CD59E1"/>
    <w:rsid w:val="00CE7B86"/>
    <w:rsid w:val="00D04D55"/>
    <w:rsid w:val="00D118D5"/>
    <w:rsid w:val="00D174E8"/>
    <w:rsid w:val="00D20C88"/>
    <w:rsid w:val="00D36764"/>
    <w:rsid w:val="00D4297D"/>
    <w:rsid w:val="00D9202A"/>
    <w:rsid w:val="00D95960"/>
    <w:rsid w:val="00DA75F3"/>
    <w:rsid w:val="00DD2B3A"/>
    <w:rsid w:val="00DD2EEF"/>
    <w:rsid w:val="00DD5B4E"/>
    <w:rsid w:val="00DD7188"/>
    <w:rsid w:val="00DE4D53"/>
    <w:rsid w:val="00DE708F"/>
    <w:rsid w:val="00DF4BA0"/>
    <w:rsid w:val="00E1691C"/>
    <w:rsid w:val="00E2187F"/>
    <w:rsid w:val="00E23D99"/>
    <w:rsid w:val="00E408CF"/>
    <w:rsid w:val="00E55664"/>
    <w:rsid w:val="00E6415D"/>
    <w:rsid w:val="00E66E77"/>
    <w:rsid w:val="00E715E7"/>
    <w:rsid w:val="00E72E39"/>
    <w:rsid w:val="00E87047"/>
    <w:rsid w:val="00E87F33"/>
    <w:rsid w:val="00E94694"/>
    <w:rsid w:val="00EA0001"/>
    <w:rsid w:val="00ED1405"/>
    <w:rsid w:val="00ED4348"/>
    <w:rsid w:val="00EE0661"/>
    <w:rsid w:val="00EE7972"/>
    <w:rsid w:val="00EF05A2"/>
    <w:rsid w:val="00EF4E18"/>
    <w:rsid w:val="00F014A3"/>
    <w:rsid w:val="00F02E93"/>
    <w:rsid w:val="00F02EF3"/>
    <w:rsid w:val="00F46319"/>
    <w:rsid w:val="00F50C3F"/>
    <w:rsid w:val="00F547DF"/>
    <w:rsid w:val="00F674B9"/>
    <w:rsid w:val="00F8131C"/>
    <w:rsid w:val="00F87609"/>
    <w:rsid w:val="00FB58BE"/>
    <w:rsid w:val="00FD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068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606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85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685D"/>
    <w:pPr>
      <w:ind w:left="720"/>
      <w:contextualSpacing/>
    </w:pPr>
  </w:style>
  <w:style w:type="paragraph" w:customStyle="1" w:styleId="ConsPlusNormal">
    <w:name w:val="ConsPlusNormal"/>
    <w:rsid w:val="00CE7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CE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rsid w:val="00E87F33"/>
    <w:rPr>
      <w:rFonts w:ascii="Times New Roman" w:hAnsi="Times New Roman" w:cs="Times New Roman"/>
      <w:sz w:val="22"/>
    </w:rPr>
  </w:style>
  <w:style w:type="paragraph" w:customStyle="1" w:styleId="1">
    <w:name w:val="Абзац списка1"/>
    <w:basedOn w:val="a"/>
    <w:rsid w:val="00E87F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line number"/>
    <w:basedOn w:val="a0"/>
    <w:uiPriority w:val="99"/>
    <w:semiHidden/>
    <w:unhideWhenUsed/>
    <w:rsid w:val="0033423F"/>
  </w:style>
  <w:style w:type="paragraph" w:customStyle="1" w:styleId="21">
    <w:name w:val="Основной текст с отступом 21"/>
    <w:basedOn w:val="a"/>
    <w:rsid w:val="003342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10">
    <w:name w:val="Основной текст Знак1"/>
    <w:rsid w:val="00B540BC"/>
    <w:rPr>
      <w:rFonts w:ascii="Times New Roman" w:hAnsi="Times New Roman" w:cs="Times New Roman"/>
      <w:sz w:val="22"/>
      <w:szCs w:val="22"/>
      <w:u w:val="none"/>
    </w:rPr>
  </w:style>
  <w:style w:type="character" w:customStyle="1" w:styleId="6">
    <w:name w:val="Основной текст (6)_"/>
    <w:qFormat/>
    <w:rsid w:val="00B540BC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60">
    <w:name w:val="Основной текст (6) + Не полужирный"/>
    <w:qFormat/>
    <w:rsid w:val="00B540BC"/>
    <w:rPr>
      <w:rFonts w:ascii="Times New Roman" w:hAnsi="Times New Roman" w:cs="Times New Roman"/>
      <w:b w:val="0"/>
      <w:bCs w:val="0"/>
      <w:i w:val="0"/>
      <w:iCs w:val="0"/>
      <w:sz w:val="22"/>
      <w:szCs w:val="22"/>
      <w:u w:val="none"/>
    </w:rPr>
  </w:style>
  <w:style w:type="character" w:customStyle="1" w:styleId="a8">
    <w:name w:val="Основной текст + Полужирный"/>
    <w:qFormat/>
    <w:rsid w:val="00B540BC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a9">
    <w:name w:val="Основной текст_"/>
    <w:qFormat/>
    <w:rsid w:val="00B540BC"/>
    <w:rPr>
      <w:sz w:val="26"/>
      <w:szCs w:val="26"/>
      <w:lang w:val="ru-RU" w:bidi="ar-SA"/>
    </w:rPr>
  </w:style>
  <w:style w:type="character" w:customStyle="1" w:styleId="cef1edeee2edeee9f2e5eaf1f2c7ede0ea1">
    <w:name w:val="Оceсf1нedоeeвe2нedоeeйe9 тf2еe5кeaсf1тf2 Зc7нedаe0кea1"/>
    <w:qFormat/>
    <w:rsid w:val="00B540BC"/>
    <w:rPr>
      <w:rFonts w:ascii="Times New Roman" w:hAnsi="Times New Roman" w:cs="Times New Roman"/>
      <w:sz w:val="22"/>
      <w:szCs w:val="22"/>
    </w:rPr>
  </w:style>
  <w:style w:type="character" w:customStyle="1" w:styleId="cef1edeee2edeee9f2e5eaf1f2cfeeebf3e6e8f0edfbe92">
    <w:name w:val="Оceсf1нedоeeвe2нedоeeйe9 тf2еe5кeaсf1тf2 + Пcfоeeлebуf3жe6иe8рf0нedыfbйe92"/>
    <w:rsid w:val="00B540BC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-2">
    <w:name w:val="WW-Основной текст + Полужирный2"/>
    <w:qFormat/>
    <w:rsid w:val="00B540BC"/>
    <w:rPr>
      <w:rFonts w:ascii="Times New Roman" w:hAnsi="Times New Roman" w:cs="Times New Roman"/>
      <w:b/>
      <w:i/>
      <w:caps w:val="0"/>
      <w:smallCaps w:val="0"/>
      <w:strike w:val="0"/>
      <w:dstrike w:val="0"/>
      <w:sz w:val="23"/>
      <w:szCs w:val="26"/>
      <w:u w:val="none"/>
      <w:lang w:val="ru-RU" w:bidi="ar-SA"/>
    </w:rPr>
  </w:style>
  <w:style w:type="character" w:customStyle="1" w:styleId="WW-cef1edeee2edeee9f2e5eaf1f2cfeeebf3e6e8f0edfbe9">
    <w:name w:val="WW-Оceсf1нedоeeвe2нedоeeйe9 тf2еe5кeaсf1тf2 + Пcfоeeлebуf3жe6иe8рf0нedыfbйe9"/>
    <w:qFormat/>
    <w:rsid w:val="00B540BC"/>
    <w:rPr>
      <w:rFonts w:ascii="Times New Roman" w:eastAsia="Times New Roman" w:hAnsi="Times New Roman" w:cs="Times New Roman"/>
      <w:b/>
      <w:i/>
      <w:sz w:val="22"/>
      <w:szCs w:val="22"/>
    </w:rPr>
  </w:style>
  <w:style w:type="character" w:customStyle="1" w:styleId="cef1edeee2edeee9f2e5eaf1f2">
    <w:name w:val="Оceсf1нedоeeвe2нedоeeйe9 тf2еe5кeaсf1тf2_"/>
    <w:qFormat/>
    <w:rsid w:val="00B540BC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текст (7)_"/>
    <w:qFormat/>
    <w:rsid w:val="00B540BC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70">
    <w:name w:val="Основной текст (7) + Не полужирный"/>
    <w:qFormat/>
    <w:rsid w:val="00B540BC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cef1edeee2edeee9f2e5eaf1f20">
    <w:name w:val="Оceсf1нedоeeвe2нedоeeйe9 тf2еe5кeaсf1тf2"/>
    <w:rsid w:val="00B540BC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46">
    <w:name w:val="Font Style46"/>
    <w:rsid w:val="00B540BC"/>
    <w:rPr>
      <w:rFonts w:ascii="Times New Roman" w:hAnsi="Times New Roman" w:cs="Times New Roman"/>
      <w:b/>
      <w:sz w:val="26"/>
    </w:rPr>
  </w:style>
  <w:style w:type="paragraph" w:styleId="aa">
    <w:name w:val="Normal (Web)"/>
    <w:basedOn w:val="a"/>
    <w:rsid w:val="00B540BC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Основной текст + Полужирный1"/>
    <w:rsid w:val="00B540BC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ab">
    <w:name w:val="Основной текст + Курсив"/>
    <w:qFormat/>
    <w:rsid w:val="00B540BC"/>
    <w:rPr>
      <w:rFonts w:ascii="Times New Roman" w:hAnsi="Times New Roman" w:cs="Times New Roman"/>
      <w:i/>
      <w:iCs/>
      <w:sz w:val="22"/>
      <w:szCs w:val="22"/>
      <w:u w:val="none"/>
    </w:rPr>
  </w:style>
  <w:style w:type="paragraph" w:customStyle="1" w:styleId="12">
    <w:name w:val="Текст1"/>
    <w:basedOn w:val="a"/>
    <w:rsid w:val="00B540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5">
    <w:name w:val="Основной текст (5)_"/>
    <w:rsid w:val="00C140D3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51">
    <w:name w:val="Основной текст (5)1"/>
    <w:basedOn w:val="a"/>
    <w:rsid w:val="00C140D3"/>
    <w:pPr>
      <w:widowControl w:val="0"/>
      <w:shd w:val="clear" w:color="auto" w:fill="FFFFFF"/>
      <w:suppressAutoHyphens/>
      <w:overflowPunct w:val="0"/>
      <w:autoSpaceDE w:val="0"/>
      <w:spacing w:after="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c">
    <w:name w:val="Body Text"/>
    <w:basedOn w:val="a"/>
    <w:link w:val="ad"/>
    <w:uiPriority w:val="99"/>
    <w:unhideWhenUsed/>
    <w:rsid w:val="00C140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14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2"/>
    <w:rsid w:val="00C140D3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2"/>
      <w:szCs w:val="26"/>
      <w:u w:val="none"/>
      <w:lang w:val="ru-RU" w:bidi="ar-SA"/>
    </w:rPr>
  </w:style>
  <w:style w:type="paragraph" w:customStyle="1" w:styleId="ConsNonformat">
    <w:name w:val="ConsNonformat"/>
    <w:rsid w:val="00C140D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034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244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qFormat/>
    <w:rsid w:val="001E7B67"/>
    <w:rPr>
      <w:b/>
      <w:bCs/>
    </w:rPr>
  </w:style>
  <w:style w:type="character" w:customStyle="1" w:styleId="FontStyle20">
    <w:name w:val="Font Style20"/>
    <w:rsid w:val="001F7280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E2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Название объекта11"/>
    <w:basedOn w:val="a"/>
    <w:rsid w:val="002743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lk">
    <w:name w:val="blk"/>
    <w:basedOn w:val="a0"/>
    <w:rsid w:val="0027431F"/>
  </w:style>
  <w:style w:type="character" w:styleId="af">
    <w:name w:val="Hyperlink"/>
    <w:rsid w:val="0027431F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C3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35ECA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C3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35EC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068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606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85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685D"/>
    <w:pPr>
      <w:ind w:left="720"/>
      <w:contextualSpacing/>
    </w:pPr>
  </w:style>
  <w:style w:type="paragraph" w:customStyle="1" w:styleId="ConsPlusNormal">
    <w:name w:val="ConsPlusNormal"/>
    <w:rsid w:val="00CE7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CE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rsid w:val="00E87F33"/>
    <w:rPr>
      <w:rFonts w:ascii="Times New Roman" w:hAnsi="Times New Roman" w:cs="Times New Roman"/>
      <w:sz w:val="22"/>
    </w:rPr>
  </w:style>
  <w:style w:type="paragraph" w:customStyle="1" w:styleId="1">
    <w:name w:val="Абзац списка1"/>
    <w:basedOn w:val="a"/>
    <w:rsid w:val="00E87F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line number"/>
    <w:basedOn w:val="a0"/>
    <w:uiPriority w:val="99"/>
    <w:semiHidden/>
    <w:unhideWhenUsed/>
    <w:rsid w:val="0033423F"/>
  </w:style>
  <w:style w:type="paragraph" w:customStyle="1" w:styleId="21">
    <w:name w:val="Основной текст с отступом 21"/>
    <w:basedOn w:val="a"/>
    <w:rsid w:val="003342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10">
    <w:name w:val="Основной текст Знак1"/>
    <w:rsid w:val="00B540BC"/>
    <w:rPr>
      <w:rFonts w:ascii="Times New Roman" w:hAnsi="Times New Roman" w:cs="Times New Roman"/>
      <w:sz w:val="22"/>
      <w:szCs w:val="22"/>
      <w:u w:val="none"/>
    </w:rPr>
  </w:style>
  <w:style w:type="character" w:customStyle="1" w:styleId="6">
    <w:name w:val="Основной текст (6)_"/>
    <w:qFormat/>
    <w:rsid w:val="00B540BC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60">
    <w:name w:val="Основной текст (6) + Не полужирный"/>
    <w:qFormat/>
    <w:rsid w:val="00B540BC"/>
    <w:rPr>
      <w:rFonts w:ascii="Times New Roman" w:hAnsi="Times New Roman" w:cs="Times New Roman"/>
      <w:b w:val="0"/>
      <w:bCs w:val="0"/>
      <w:i w:val="0"/>
      <w:iCs w:val="0"/>
      <w:sz w:val="22"/>
      <w:szCs w:val="22"/>
      <w:u w:val="none"/>
    </w:rPr>
  </w:style>
  <w:style w:type="character" w:customStyle="1" w:styleId="a8">
    <w:name w:val="Основной текст + Полужирный"/>
    <w:qFormat/>
    <w:rsid w:val="00B540BC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a9">
    <w:name w:val="Основной текст_"/>
    <w:qFormat/>
    <w:rsid w:val="00B540BC"/>
    <w:rPr>
      <w:sz w:val="26"/>
      <w:szCs w:val="26"/>
      <w:lang w:val="ru-RU" w:bidi="ar-SA"/>
    </w:rPr>
  </w:style>
  <w:style w:type="character" w:customStyle="1" w:styleId="cef1edeee2edeee9f2e5eaf1f2c7ede0ea1">
    <w:name w:val="Оceсf1нedоeeвe2нedоeeйe9 тf2еe5кeaсf1тf2 Зc7нedаe0кea1"/>
    <w:qFormat/>
    <w:rsid w:val="00B540BC"/>
    <w:rPr>
      <w:rFonts w:ascii="Times New Roman" w:hAnsi="Times New Roman" w:cs="Times New Roman"/>
      <w:sz w:val="22"/>
      <w:szCs w:val="22"/>
    </w:rPr>
  </w:style>
  <w:style w:type="character" w:customStyle="1" w:styleId="cef1edeee2edeee9f2e5eaf1f2cfeeebf3e6e8f0edfbe92">
    <w:name w:val="Оceсf1нedоeeвe2нedоeeйe9 тf2еe5кeaсf1тf2 + Пcfоeeлebуf3жe6иe8рf0нedыfbйe92"/>
    <w:rsid w:val="00B540BC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-2">
    <w:name w:val="WW-Основной текст + Полужирный2"/>
    <w:qFormat/>
    <w:rsid w:val="00B540BC"/>
    <w:rPr>
      <w:rFonts w:ascii="Times New Roman" w:hAnsi="Times New Roman" w:cs="Times New Roman"/>
      <w:b/>
      <w:i/>
      <w:caps w:val="0"/>
      <w:smallCaps w:val="0"/>
      <w:strike w:val="0"/>
      <w:dstrike w:val="0"/>
      <w:sz w:val="23"/>
      <w:szCs w:val="26"/>
      <w:u w:val="none"/>
      <w:lang w:val="ru-RU" w:bidi="ar-SA"/>
    </w:rPr>
  </w:style>
  <w:style w:type="character" w:customStyle="1" w:styleId="WW-cef1edeee2edeee9f2e5eaf1f2cfeeebf3e6e8f0edfbe9">
    <w:name w:val="WW-Оceсf1нedоeeвe2нedоeeйe9 тf2еe5кeaсf1тf2 + Пcfоeeлebуf3жe6иe8рf0нedыfbйe9"/>
    <w:qFormat/>
    <w:rsid w:val="00B540BC"/>
    <w:rPr>
      <w:rFonts w:ascii="Times New Roman" w:eastAsia="Times New Roman" w:hAnsi="Times New Roman" w:cs="Times New Roman"/>
      <w:b/>
      <w:i/>
      <w:sz w:val="22"/>
      <w:szCs w:val="22"/>
    </w:rPr>
  </w:style>
  <w:style w:type="character" w:customStyle="1" w:styleId="cef1edeee2edeee9f2e5eaf1f2">
    <w:name w:val="Оceсf1нedоeeвe2нedоeeйe9 тf2еe5кeaсf1тf2_"/>
    <w:qFormat/>
    <w:rsid w:val="00B540BC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текст (7)_"/>
    <w:qFormat/>
    <w:rsid w:val="00B540BC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70">
    <w:name w:val="Основной текст (7) + Не полужирный"/>
    <w:qFormat/>
    <w:rsid w:val="00B540BC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cef1edeee2edeee9f2e5eaf1f20">
    <w:name w:val="Оceсf1нedоeeвe2нedоeeйe9 тf2еe5кeaсf1тf2"/>
    <w:rsid w:val="00B540BC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46">
    <w:name w:val="Font Style46"/>
    <w:rsid w:val="00B540BC"/>
    <w:rPr>
      <w:rFonts w:ascii="Times New Roman" w:hAnsi="Times New Roman" w:cs="Times New Roman"/>
      <w:b/>
      <w:sz w:val="26"/>
    </w:rPr>
  </w:style>
  <w:style w:type="paragraph" w:styleId="aa">
    <w:name w:val="Normal (Web)"/>
    <w:basedOn w:val="a"/>
    <w:rsid w:val="00B540BC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Основной текст + Полужирный1"/>
    <w:rsid w:val="00B540BC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ab">
    <w:name w:val="Основной текст + Курсив"/>
    <w:qFormat/>
    <w:rsid w:val="00B540BC"/>
    <w:rPr>
      <w:rFonts w:ascii="Times New Roman" w:hAnsi="Times New Roman" w:cs="Times New Roman"/>
      <w:i/>
      <w:iCs/>
      <w:sz w:val="22"/>
      <w:szCs w:val="22"/>
      <w:u w:val="none"/>
    </w:rPr>
  </w:style>
  <w:style w:type="paragraph" w:customStyle="1" w:styleId="12">
    <w:name w:val="Текст1"/>
    <w:basedOn w:val="a"/>
    <w:rsid w:val="00B540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5">
    <w:name w:val="Основной текст (5)_"/>
    <w:rsid w:val="00C140D3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51">
    <w:name w:val="Основной текст (5)1"/>
    <w:basedOn w:val="a"/>
    <w:rsid w:val="00C140D3"/>
    <w:pPr>
      <w:widowControl w:val="0"/>
      <w:shd w:val="clear" w:color="auto" w:fill="FFFFFF"/>
      <w:suppressAutoHyphens/>
      <w:overflowPunct w:val="0"/>
      <w:autoSpaceDE w:val="0"/>
      <w:spacing w:after="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c">
    <w:name w:val="Body Text"/>
    <w:basedOn w:val="a"/>
    <w:link w:val="ad"/>
    <w:uiPriority w:val="99"/>
    <w:unhideWhenUsed/>
    <w:rsid w:val="00C140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14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2"/>
    <w:rsid w:val="00C140D3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2"/>
      <w:szCs w:val="26"/>
      <w:u w:val="none"/>
      <w:lang w:val="ru-RU" w:bidi="ar-SA"/>
    </w:rPr>
  </w:style>
  <w:style w:type="paragraph" w:customStyle="1" w:styleId="ConsNonformat">
    <w:name w:val="ConsNonformat"/>
    <w:rsid w:val="00C140D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034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244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qFormat/>
    <w:rsid w:val="001E7B67"/>
    <w:rPr>
      <w:b/>
      <w:bCs/>
    </w:rPr>
  </w:style>
  <w:style w:type="character" w:customStyle="1" w:styleId="FontStyle20">
    <w:name w:val="Font Style20"/>
    <w:rsid w:val="001F7280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E2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Название объекта11"/>
    <w:basedOn w:val="a"/>
    <w:rsid w:val="002743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lk">
    <w:name w:val="blk"/>
    <w:basedOn w:val="a0"/>
    <w:rsid w:val="0027431F"/>
  </w:style>
  <w:style w:type="character" w:styleId="af">
    <w:name w:val="Hyperlink"/>
    <w:rsid w:val="0027431F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C3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35ECA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C3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35EC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5614</Words>
  <Characters>32006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1</cp:lastModifiedBy>
  <cp:revision>5</cp:revision>
  <cp:lastPrinted>2016-09-26T10:48:00Z</cp:lastPrinted>
  <dcterms:created xsi:type="dcterms:W3CDTF">2016-10-09T18:17:00Z</dcterms:created>
  <dcterms:modified xsi:type="dcterms:W3CDTF">2016-10-13T06:12:00Z</dcterms:modified>
</cp:coreProperties>
</file>