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6968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69684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14</w:t>
      </w:r>
      <w:r w:rsidR="00A71B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69684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августа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6B1">
              <w:rPr>
                <w:rFonts w:ascii="Times New Roman" w:hAnsi="Times New Roman"/>
                <w:sz w:val="24"/>
                <w:szCs w:val="24"/>
              </w:rPr>
              <w:t>Концерт, посвященный 280-летию д. Даниловка «Ты в сердце моем, деревенька родная»</w:t>
            </w:r>
          </w:p>
        </w:tc>
        <w:tc>
          <w:tcPr>
            <w:tcW w:w="3261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6B1">
              <w:rPr>
                <w:rFonts w:ascii="Times New Roman" w:hAnsi="Times New Roman"/>
                <w:sz w:val="24"/>
                <w:szCs w:val="24"/>
              </w:rPr>
              <w:t>ДД д. Даниловка</w:t>
            </w:r>
          </w:p>
        </w:tc>
        <w:tc>
          <w:tcPr>
            <w:tcW w:w="2551" w:type="dxa"/>
          </w:tcPr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69684A" w:rsidRPr="004E6439" w:rsidRDefault="0069684A" w:rsidP="0069684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:rsidR="0069684A" w:rsidRPr="00E426B1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6">
              <w:rPr>
                <w:rFonts w:ascii="Times New Roman" w:hAnsi="Times New Roman"/>
                <w:sz w:val="24"/>
                <w:szCs w:val="24"/>
              </w:rPr>
              <w:t>Концертная программа «11 чудес земли Коми»</w:t>
            </w:r>
          </w:p>
        </w:tc>
        <w:tc>
          <w:tcPr>
            <w:tcW w:w="3261" w:type="dxa"/>
          </w:tcPr>
          <w:p w:rsidR="0069684A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E426B1">
              <w:rPr>
                <w:rFonts w:ascii="Times New Roman" w:hAnsi="Times New Roman"/>
                <w:sz w:val="24"/>
                <w:szCs w:val="24"/>
              </w:rPr>
              <w:t xml:space="preserve">арк им. </w:t>
            </w:r>
          </w:p>
          <w:p w:rsidR="0069684A" w:rsidRPr="00E426B1" w:rsidRDefault="0069684A" w:rsidP="0069684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1">
              <w:rPr>
                <w:rFonts w:ascii="Times New Roman" w:hAnsi="Times New Roman"/>
                <w:sz w:val="24"/>
                <w:szCs w:val="24"/>
              </w:rPr>
              <w:t>В. Дубинина</w:t>
            </w:r>
          </w:p>
        </w:tc>
        <w:tc>
          <w:tcPr>
            <w:tcW w:w="2551" w:type="dxa"/>
          </w:tcPr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20.08 </w:t>
            </w:r>
          </w:p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6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  <w:r>
              <w:rPr>
                <w:rFonts w:ascii="Times New Roman" w:hAnsi="Times New Roman"/>
                <w:sz w:val="24"/>
                <w:szCs w:val="24"/>
              </w:rPr>
              <w:t>-13:00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:rsidR="0069684A" w:rsidRPr="00F37DF6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6">
              <w:rPr>
                <w:rFonts w:ascii="Times New Roman" w:hAnsi="Times New Roman"/>
                <w:sz w:val="24"/>
                <w:szCs w:val="24"/>
              </w:rPr>
              <w:t>Фестиваль «Войвыв вотöс» (Северные ягоды)</w:t>
            </w:r>
          </w:p>
        </w:tc>
        <w:tc>
          <w:tcPr>
            <w:tcW w:w="3261" w:type="dxa"/>
          </w:tcPr>
          <w:p w:rsidR="0069684A" w:rsidRPr="00E426B1" w:rsidRDefault="0069684A" w:rsidP="00696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1">
              <w:rPr>
                <w:rFonts w:ascii="Times New Roman" w:hAnsi="Times New Roman"/>
                <w:color w:val="000000"/>
                <w:sz w:val="24"/>
                <w:szCs w:val="24"/>
              </w:rPr>
              <w:t>пл. Юбилейная</w:t>
            </w:r>
          </w:p>
          <w:p w:rsidR="0069684A" w:rsidRPr="00E426B1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14:00-18:00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:rsidR="0069684A" w:rsidRPr="00F37DF6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6">
              <w:rPr>
                <w:rFonts w:ascii="Times New Roman" w:hAnsi="Times New Roman"/>
                <w:sz w:val="24"/>
                <w:szCs w:val="24"/>
              </w:rPr>
              <w:t>Всемирный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DF6">
              <w:rPr>
                <w:rFonts w:ascii="Times New Roman" w:hAnsi="Times New Roman"/>
                <w:sz w:val="24"/>
                <w:szCs w:val="24"/>
              </w:rPr>
              <w:t xml:space="preserve"> «Уличное кино»</w:t>
            </w:r>
          </w:p>
        </w:tc>
        <w:tc>
          <w:tcPr>
            <w:tcW w:w="3261" w:type="dxa"/>
          </w:tcPr>
          <w:p w:rsidR="0069684A" w:rsidRPr="00E426B1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9684A" w:rsidRPr="00E426B1" w:rsidRDefault="0069684A" w:rsidP="00696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1">
              <w:rPr>
                <w:rFonts w:ascii="Times New Roman" w:hAnsi="Times New Roman"/>
                <w:sz w:val="24"/>
                <w:szCs w:val="24"/>
              </w:rPr>
              <w:t>им. М. Горького</w:t>
            </w:r>
          </w:p>
        </w:tc>
        <w:tc>
          <w:tcPr>
            <w:tcW w:w="2551" w:type="dxa"/>
          </w:tcPr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19:00-21:30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:rsidR="0069684A" w:rsidRPr="00F37DF6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фаер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F37DF6">
              <w:rPr>
                <w:rFonts w:ascii="Times New Roman" w:hAnsi="Times New Roman"/>
                <w:sz w:val="24"/>
                <w:szCs w:val="24"/>
              </w:rPr>
              <w:t>«Поглощенные огнем» г. Печора</w:t>
            </w:r>
          </w:p>
        </w:tc>
        <w:tc>
          <w:tcPr>
            <w:tcW w:w="3261" w:type="dxa"/>
          </w:tcPr>
          <w:p w:rsidR="0069684A" w:rsidRPr="00E426B1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9684A" w:rsidRPr="00E426B1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1">
              <w:rPr>
                <w:rFonts w:ascii="Times New Roman" w:hAnsi="Times New Roman"/>
                <w:sz w:val="24"/>
                <w:szCs w:val="24"/>
              </w:rPr>
              <w:t>им. М. Горького</w:t>
            </w:r>
          </w:p>
        </w:tc>
        <w:tc>
          <w:tcPr>
            <w:tcW w:w="2551" w:type="dxa"/>
          </w:tcPr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21:30-22:00</w:t>
            </w:r>
          </w:p>
        </w:tc>
      </w:tr>
      <w:tr w:rsidR="0069684A" w:rsidRPr="00AD681B" w:rsidTr="00A71BE1">
        <w:trPr>
          <w:trHeight w:val="858"/>
        </w:trPr>
        <w:tc>
          <w:tcPr>
            <w:tcW w:w="993" w:type="dxa"/>
          </w:tcPr>
          <w:p w:rsidR="0069684A" w:rsidRPr="004E6439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:rsidR="0069684A" w:rsidRDefault="0069684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05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057AB2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</w:p>
        </w:tc>
        <w:tc>
          <w:tcPr>
            <w:tcW w:w="3261" w:type="dxa"/>
          </w:tcPr>
          <w:p w:rsidR="0069684A" w:rsidRDefault="0069684A" w:rsidP="006968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2">
              <w:rPr>
                <w:rFonts w:ascii="Times New Roman" w:hAnsi="Times New Roman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2551" w:type="dxa"/>
          </w:tcPr>
          <w:p w:rsidR="0069684A" w:rsidRPr="00057AB2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69684A" w:rsidRDefault="0069684A" w:rsidP="00696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</w:t>
            </w:r>
            <w:r w:rsidRPr="00057AB2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</w:tr>
    </w:tbl>
    <w:p w:rsidR="00E06C9B" w:rsidRDefault="00E06C9B" w:rsidP="008A1F4C">
      <w:pPr>
        <w:jc w:val="both"/>
      </w:pPr>
    </w:p>
    <w:sectPr w:rsidR="00E06C9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2C3D"/>
    <w:rsid w:val="00456756"/>
    <w:rsid w:val="00457C5B"/>
    <w:rsid w:val="004A63DA"/>
    <w:rsid w:val="004E6439"/>
    <w:rsid w:val="004E70EF"/>
    <w:rsid w:val="00553067"/>
    <w:rsid w:val="005C47B7"/>
    <w:rsid w:val="005C5FE4"/>
    <w:rsid w:val="005E1249"/>
    <w:rsid w:val="005E20D7"/>
    <w:rsid w:val="00623BF6"/>
    <w:rsid w:val="0063251B"/>
    <w:rsid w:val="0063456D"/>
    <w:rsid w:val="0069684A"/>
    <w:rsid w:val="006B1D91"/>
    <w:rsid w:val="0070130D"/>
    <w:rsid w:val="0072415A"/>
    <w:rsid w:val="0077714F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D681B"/>
    <w:rsid w:val="00B01EB4"/>
    <w:rsid w:val="00B314F3"/>
    <w:rsid w:val="00B615D3"/>
    <w:rsid w:val="00BA1981"/>
    <w:rsid w:val="00C00783"/>
    <w:rsid w:val="00C44525"/>
    <w:rsid w:val="00C472D0"/>
    <w:rsid w:val="00C9391B"/>
    <w:rsid w:val="00CC5CB9"/>
    <w:rsid w:val="00CD0A0B"/>
    <w:rsid w:val="00CD3E10"/>
    <w:rsid w:val="00CD3EA8"/>
    <w:rsid w:val="00D06A55"/>
    <w:rsid w:val="00D305A6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8CE0-7B86-44A9-9D7D-7C5EB8BA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Макейчикова ТС</cp:lastModifiedBy>
  <cp:revision>43</cp:revision>
  <cp:lastPrinted>2023-08-04T08:26:00Z</cp:lastPrinted>
  <dcterms:created xsi:type="dcterms:W3CDTF">2022-11-10T07:50:00Z</dcterms:created>
  <dcterms:modified xsi:type="dcterms:W3CDTF">2023-08-11T12:52:00Z</dcterms:modified>
</cp:coreProperties>
</file>