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AB" w:rsidRPr="00DA2F0A" w:rsidRDefault="00781655"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w:t>
      </w:r>
      <w:r w:rsidR="00C103AB" w:rsidRPr="00DA2F0A">
        <w:rPr>
          <w:rFonts w:ascii="Times New Roman" w:eastAsia="Times New Roman" w:hAnsi="Times New Roman" w:cs="Times New Roman"/>
          <w:color w:val="000000"/>
          <w:sz w:val="24"/>
          <w:szCs w:val="24"/>
          <w:lang w:eastAsia="ru-RU"/>
        </w:rPr>
        <w:t xml:space="preserve">Приложение </w:t>
      </w:r>
      <w:r w:rsidR="007B36A7">
        <w:rPr>
          <w:rFonts w:ascii="Times New Roman" w:eastAsia="Times New Roman" w:hAnsi="Times New Roman" w:cs="Times New Roman"/>
          <w:color w:val="000000"/>
          <w:sz w:val="24"/>
          <w:szCs w:val="24"/>
          <w:lang w:eastAsia="ru-RU"/>
        </w:rPr>
        <w:t>5</w:t>
      </w:r>
      <w:r w:rsidR="00C103AB" w:rsidRPr="00DA2F0A">
        <w:rPr>
          <w:rFonts w:ascii="Times New Roman" w:eastAsia="Times New Roman" w:hAnsi="Times New Roman" w:cs="Times New Roman"/>
          <w:color w:val="000000"/>
          <w:sz w:val="24"/>
          <w:szCs w:val="24"/>
          <w:lang w:eastAsia="ru-RU"/>
        </w:rPr>
        <w:t xml:space="preserve">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к  муниципальной программе </w:t>
      </w:r>
    </w:p>
    <w:p w:rsidR="00C103AB" w:rsidRPr="00DA2F0A" w:rsidRDefault="00C103AB" w:rsidP="00F17DEE">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eastAsia="Times New Roman" w:hAnsi="Times New Roman" w:cs="Times New Roman"/>
          <w:color w:val="000000"/>
          <w:sz w:val="24"/>
          <w:szCs w:val="24"/>
          <w:lang w:eastAsia="ru-RU"/>
        </w:rPr>
        <w:t xml:space="preserve">                                                       «Развитие экономики МО МР «Печора»</w:t>
      </w:r>
    </w:p>
    <w:p w:rsidR="00C103AB" w:rsidRPr="00DA2F0A" w:rsidRDefault="00C103AB" w:rsidP="00F17DEE">
      <w:pPr>
        <w:autoSpaceDE w:val="0"/>
        <w:autoSpaceDN w:val="0"/>
        <w:adjustRightInd w:val="0"/>
        <w:spacing w:after="0" w:line="240" w:lineRule="auto"/>
        <w:outlineLvl w:val="0"/>
        <w:rPr>
          <w:rFonts w:ascii="Times New Roman" w:hAnsi="Times New Roman" w:cs="Times New Roman"/>
          <w:sz w:val="24"/>
          <w:szCs w:val="24"/>
        </w:rPr>
      </w:pPr>
    </w:p>
    <w:p w:rsidR="00187214" w:rsidRPr="00DA2F0A" w:rsidRDefault="00187214" w:rsidP="00187214">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ПОРЯДОК</w:t>
      </w:r>
    </w:p>
    <w:p w:rsidR="00187214" w:rsidRPr="00DA2F0A" w:rsidRDefault="00187214" w:rsidP="00187214">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 xml:space="preserve"> СУБСИДИРОВАНИЯ ЧАСТИ РАСХОДОВ,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w:t>
      </w:r>
    </w:p>
    <w:p w:rsidR="00187214" w:rsidRPr="00DA2F0A" w:rsidRDefault="00187214" w:rsidP="00187214">
      <w:pPr>
        <w:autoSpaceDE w:val="0"/>
        <w:autoSpaceDN w:val="0"/>
        <w:adjustRightInd w:val="0"/>
        <w:spacing w:after="0" w:line="240" w:lineRule="auto"/>
        <w:ind w:firstLine="709"/>
        <w:rPr>
          <w:rFonts w:ascii="Times New Roman" w:hAnsi="Times New Roman" w:cs="Times New Roman"/>
          <w:sz w:val="24"/>
          <w:szCs w:val="24"/>
        </w:rPr>
      </w:pPr>
    </w:p>
    <w:p w:rsidR="00187214"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1. </w:t>
      </w:r>
      <w:proofErr w:type="gramStart"/>
      <w:r w:rsidRPr="00DA2F0A">
        <w:rPr>
          <w:rFonts w:ascii="Times New Roman" w:hAnsi="Times New Roman" w:cs="Times New Roman"/>
          <w:sz w:val="24"/>
          <w:szCs w:val="24"/>
        </w:rPr>
        <w:t>Настоящий Порядок определяет механизм субсидирования части расходов,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w:t>
      </w:r>
      <w:proofErr w:type="gramEnd"/>
      <w:r w:rsidRPr="00DA2F0A">
        <w:rPr>
          <w:rFonts w:ascii="Times New Roman" w:hAnsi="Times New Roman" w:cs="Times New Roman"/>
          <w:sz w:val="24"/>
          <w:szCs w:val="24"/>
        </w:rPr>
        <w:t xml:space="preserve">) на реализацию </w:t>
      </w:r>
      <w:hyperlink r:id="rId7" w:history="1">
        <w:r w:rsidRPr="00DA2F0A">
          <w:rPr>
            <w:rFonts w:ascii="Times New Roman" w:hAnsi="Times New Roman" w:cs="Times New Roman"/>
            <w:sz w:val="24"/>
            <w:szCs w:val="24"/>
          </w:rPr>
          <w:t>подпрограммы</w:t>
        </w:r>
      </w:hyperlink>
      <w:r w:rsidRPr="00DA2F0A">
        <w:rPr>
          <w:rFonts w:ascii="Times New Roman" w:hAnsi="Times New Roman" w:cs="Times New Roman"/>
          <w:sz w:val="24"/>
          <w:szCs w:val="24"/>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0B778D">
        <w:rPr>
          <w:rFonts w:ascii="Times New Roman" w:hAnsi="Times New Roman" w:cs="Times New Roman"/>
          <w:sz w:val="24"/>
          <w:szCs w:val="24"/>
        </w:rPr>
        <w:t>Субсидирование части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005F7A4A">
        <w:rPr>
          <w:rFonts w:ascii="Times New Roman" w:hAnsi="Times New Roman" w:cs="Times New Roman"/>
          <w:sz w:val="24"/>
          <w:szCs w:val="24"/>
        </w:rPr>
        <w:t xml:space="preserve">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2. Субсидия предоставляется субъектам малого и среднего предпринимательства, одновременно отвечающим следующим требованиям: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1) установленным Федеральным </w:t>
      </w:r>
      <w:hyperlink r:id="rId8" w:history="1">
        <w:r w:rsidRPr="00DA2F0A">
          <w:rPr>
            <w:rFonts w:ascii="Times New Roman" w:hAnsi="Times New Roman" w:cs="Times New Roman"/>
            <w:sz w:val="24"/>
            <w:szCs w:val="24"/>
          </w:rPr>
          <w:t>законом</w:t>
        </w:r>
      </w:hyperlink>
      <w:r w:rsidRPr="00DA2F0A">
        <w:rPr>
          <w:rFonts w:ascii="Times New Roman" w:hAnsi="Times New Roman" w:cs="Times New Roman"/>
          <w:sz w:val="24"/>
          <w:szCs w:val="24"/>
        </w:rPr>
        <w:t xml:space="preserve"> от 24.07.2007 г. № 209-ФЗ «О развитии малого и среднего предпринимательства в Российской Федерации» (далее - Федеральный закон), и условиям, определенным настоящим Порядком;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2) зарегистрированным и осуществляющим свою деятельность на территории муниципального образования муниципального района «Печора»;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3) не </w:t>
      </w:r>
      <w:proofErr w:type="gramStart"/>
      <w:r w:rsidRPr="00DA2F0A">
        <w:rPr>
          <w:rFonts w:ascii="Times New Roman" w:hAnsi="Times New Roman" w:cs="Times New Roman"/>
          <w:sz w:val="24"/>
          <w:szCs w:val="24"/>
        </w:rPr>
        <w:t>имеющим</w:t>
      </w:r>
      <w:proofErr w:type="gramEnd"/>
      <w:r w:rsidRPr="00DA2F0A">
        <w:rPr>
          <w:rFonts w:ascii="Times New Roman" w:hAnsi="Times New Roman" w:cs="Times New Roman"/>
          <w:sz w:val="24"/>
          <w:szCs w:val="24"/>
        </w:rPr>
        <w:t xml:space="preserve"> задолженности по уплате налогов, сборов, пеней и иных обязательных платежей в бюджетную систему Российской Федерации и внебюджетные фонды; </w:t>
      </w:r>
    </w:p>
    <w:p w:rsidR="00187214"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4) не </w:t>
      </w:r>
      <w:proofErr w:type="gramStart"/>
      <w:r w:rsidRPr="00DA2F0A">
        <w:rPr>
          <w:rFonts w:ascii="Times New Roman" w:hAnsi="Times New Roman" w:cs="Times New Roman"/>
          <w:sz w:val="24"/>
          <w:szCs w:val="24"/>
        </w:rPr>
        <w:t>имеющим</w:t>
      </w:r>
      <w:proofErr w:type="gramEnd"/>
      <w:r w:rsidRPr="00DA2F0A">
        <w:rPr>
          <w:rFonts w:ascii="Times New Roman" w:hAnsi="Times New Roman" w:cs="Times New Roman"/>
          <w:sz w:val="24"/>
          <w:szCs w:val="24"/>
        </w:rPr>
        <w:t xml:space="preserve"> задолженности по заработной плате перед наемными работниками.</w:t>
      </w:r>
    </w:p>
    <w:p w:rsidR="00187214" w:rsidRPr="004E4375"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4E4375">
        <w:rPr>
          <w:rFonts w:ascii="Times New Roman" w:hAnsi="Times New Roman" w:cs="Times New Roman"/>
          <w:sz w:val="24"/>
          <w:szCs w:val="24"/>
        </w:rPr>
        <w:t xml:space="preserve">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Pr="004E4375">
        <w:rPr>
          <w:rFonts w:ascii="Times New Roman" w:hAnsi="Times New Roman" w:cs="Times New Roman"/>
          <w:sz w:val="24"/>
          <w:szCs w:val="24"/>
        </w:rPr>
        <w:t xml:space="preserve"> Р</w:t>
      </w:r>
      <w:proofErr w:type="gramEnd"/>
      <w:r w:rsidRPr="004E4375">
        <w:rPr>
          <w:rFonts w:ascii="Times New Roman" w:hAnsi="Times New Roman" w:cs="Times New Roman"/>
          <w:sz w:val="24"/>
          <w:szCs w:val="24"/>
        </w:rPr>
        <w:t xml:space="preserve">ед. 2) (при этом поддержка не может оказываться субъектам малого и </w:t>
      </w:r>
      <w:proofErr w:type="gramStart"/>
      <w:r w:rsidRPr="004E4375">
        <w:rPr>
          <w:rFonts w:ascii="Times New Roman" w:hAnsi="Times New Roman" w:cs="Times New Roman"/>
          <w:sz w:val="24"/>
          <w:szCs w:val="24"/>
        </w:rPr>
        <w:t>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w:t>
      </w:r>
      <w:r>
        <w:rPr>
          <w:rFonts w:ascii="Times New Roman" w:hAnsi="Times New Roman" w:cs="Times New Roman"/>
          <w:sz w:val="24"/>
          <w:szCs w:val="24"/>
        </w:rPr>
        <w:t>страненных полезных ископаемых)</w:t>
      </w:r>
      <w:r w:rsidRPr="004E4375">
        <w:rPr>
          <w:rFonts w:ascii="Times New Roman" w:hAnsi="Times New Roman" w:cs="Times New Roman"/>
          <w:sz w:val="24"/>
          <w:szCs w:val="24"/>
        </w:rPr>
        <w:t>.</w:t>
      </w:r>
      <w:r>
        <w:rPr>
          <w:rFonts w:ascii="Times New Roman" w:hAnsi="Times New Roman" w:cs="Times New Roman"/>
          <w:sz w:val="24"/>
          <w:szCs w:val="24"/>
        </w:rPr>
        <w:t xml:space="preserve"> </w:t>
      </w:r>
      <w:proofErr w:type="gramEnd"/>
    </w:p>
    <w:p w:rsidR="00187214"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4E4375">
        <w:rPr>
          <w:rFonts w:ascii="Times New Roman" w:hAnsi="Times New Roman" w:cs="Times New Roman"/>
          <w:sz w:val="24"/>
          <w:szCs w:val="24"/>
        </w:rPr>
        <w:t>До момента отмены Общероссийского классификатора видов экономической деятельности (ОКВЭД) ОК 029-2001 (КДЕС</w:t>
      </w:r>
      <w:proofErr w:type="gramStart"/>
      <w:r w:rsidRPr="004E4375">
        <w:rPr>
          <w:rFonts w:ascii="Times New Roman" w:hAnsi="Times New Roman" w:cs="Times New Roman"/>
          <w:sz w:val="24"/>
          <w:szCs w:val="24"/>
        </w:rPr>
        <w:t xml:space="preserve"> Р</w:t>
      </w:r>
      <w:proofErr w:type="gramEnd"/>
      <w:r w:rsidRPr="004E4375">
        <w:rPr>
          <w:rFonts w:ascii="Times New Roman" w:hAnsi="Times New Roman" w:cs="Times New Roman"/>
          <w:sz w:val="24"/>
          <w:szCs w:val="24"/>
        </w:rPr>
        <w:t xml:space="preserve">ед. 1) поддержка оказывается субъектам малого и среднего предпринимательства, осуществляющим деятельность в сфере </w:t>
      </w:r>
      <w:r w:rsidRPr="004E4375">
        <w:rPr>
          <w:rFonts w:ascii="Times New Roman" w:hAnsi="Times New Roman" w:cs="Times New Roman"/>
          <w:sz w:val="24"/>
          <w:szCs w:val="24"/>
        </w:rPr>
        <w:lastRenderedPageBreak/>
        <w:t>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w:t>
      </w:r>
      <w:proofErr w:type="gramStart"/>
      <w:r w:rsidRPr="004E4375">
        <w:rPr>
          <w:rFonts w:ascii="Times New Roman" w:hAnsi="Times New Roman" w:cs="Times New Roman"/>
          <w:sz w:val="24"/>
          <w:szCs w:val="24"/>
        </w:rPr>
        <w:t>ОК</w:t>
      </w:r>
      <w:proofErr w:type="gramEnd"/>
      <w:r w:rsidRPr="004E4375">
        <w:rPr>
          <w:rFonts w:ascii="Times New Roman" w:hAnsi="Times New Roman" w:cs="Times New Roman"/>
          <w:sz w:val="24"/>
          <w:szCs w:val="24"/>
        </w:rPr>
        <w:t xml:space="preserve"> 029-2001 (КДЕС ред. 1)).</w:t>
      </w:r>
    </w:p>
    <w:p w:rsidR="008366FA" w:rsidRPr="00DA2F0A" w:rsidRDefault="008366FA" w:rsidP="00187214">
      <w:pPr>
        <w:autoSpaceDE w:val="0"/>
        <w:autoSpaceDN w:val="0"/>
        <w:adjustRightInd w:val="0"/>
        <w:spacing w:after="0" w:line="240" w:lineRule="auto"/>
        <w:ind w:firstLine="709"/>
        <w:jc w:val="both"/>
        <w:rPr>
          <w:rFonts w:ascii="Times New Roman" w:hAnsi="Times New Roman" w:cs="Times New Roman"/>
          <w:sz w:val="24"/>
          <w:szCs w:val="24"/>
        </w:rPr>
      </w:pPr>
      <w:r w:rsidRPr="008366FA">
        <w:rPr>
          <w:rFonts w:ascii="Times New Roman" w:hAnsi="Times New Roman" w:cs="Times New Roman"/>
          <w:sz w:val="24"/>
          <w:szCs w:val="24"/>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DA2F0A">
        <w:rPr>
          <w:rFonts w:ascii="Times New Roman" w:hAnsi="Times New Roman" w:cs="Times New Roman"/>
          <w:sz w:val="24"/>
          <w:szCs w:val="24"/>
        </w:rPr>
        <w:t xml:space="preserve">. Субсидия предоставляется в размере не более </w:t>
      </w:r>
      <w:r>
        <w:rPr>
          <w:rFonts w:ascii="Times New Roman" w:hAnsi="Times New Roman" w:cs="Times New Roman"/>
          <w:sz w:val="24"/>
          <w:szCs w:val="24"/>
        </w:rPr>
        <w:t>5</w:t>
      </w:r>
      <w:r w:rsidRPr="00DA2F0A">
        <w:rPr>
          <w:rFonts w:ascii="Times New Roman" w:hAnsi="Times New Roman" w:cs="Times New Roman"/>
          <w:sz w:val="24"/>
          <w:szCs w:val="24"/>
        </w:rPr>
        <w:t xml:space="preserve">0 процентов от суммы понесенных фактических расходов по следующим видам затрат: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 приобретение оборудования в целях создания и (или) модернизации производства товаров (работ, услуг);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 монтаж оборудования. </w:t>
      </w:r>
    </w:p>
    <w:p w:rsidR="00187214" w:rsidRDefault="00187214" w:rsidP="00187214">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500 тысяч рублей.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A2F0A">
        <w:rPr>
          <w:rFonts w:ascii="Times New Roman" w:eastAsia="Times New Roman" w:hAnsi="Times New Roman" w:cs="Times New Roman"/>
          <w:sz w:val="24"/>
          <w:szCs w:val="24"/>
          <w:lang w:eastAsia="ru-RU"/>
        </w:rPr>
        <w:t>. 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 заявку на получение субсидии по форме согласно приложению 17</w:t>
      </w:r>
      <w:r w:rsidRPr="00DA2F0A">
        <w:rPr>
          <w:rFonts w:ascii="Times New Roman" w:eastAsia="Times New Roman" w:hAnsi="Times New Roman" w:cs="Times New Roman"/>
          <w:color w:val="000000"/>
          <w:sz w:val="24"/>
          <w:szCs w:val="24"/>
          <w:lang w:eastAsia="ru-RU"/>
        </w:rPr>
        <w:t xml:space="preserve"> к  муниципальной программе «Развитие экономики МО МР «Печора»,</w:t>
      </w:r>
      <w:r w:rsidRPr="00DA2F0A">
        <w:rPr>
          <w:rFonts w:ascii="Times New Roman" w:eastAsia="Times New Roman" w:hAnsi="Times New Roman" w:cs="Times New Roman"/>
          <w:sz w:val="24"/>
          <w:szCs w:val="24"/>
          <w:lang w:eastAsia="ru-RU"/>
        </w:rPr>
        <w:t xml:space="preserve"> содержащую: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8366FA" w:rsidRPr="008366FA">
        <w:rPr>
          <w:rFonts w:ascii="Times New Roman" w:eastAsia="Times New Roman" w:hAnsi="Times New Roman" w:cs="Times New Roman"/>
          <w:sz w:val="24"/>
          <w:szCs w:val="24"/>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8366FA" w:rsidRPr="008366FA">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008366FA">
        <w:rPr>
          <w:rFonts w:ascii="Times New Roman" w:eastAsia="Times New Roman" w:hAnsi="Times New Roman" w:cs="Times New Roman"/>
          <w:sz w:val="24"/>
          <w:szCs w:val="24"/>
          <w:lang w:eastAsia="ru-RU"/>
        </w:rPr>
        <w:t>;</w:t>
      </w:r>
      <w:r w:rsidR="008366FA" w:rsidRPr="008366FA">
        <w:rPr>
          <w:rFonts w:ascii="Times New Roman" w:eastAsia="Times New Roman" w:hAnsi="Times New Roman" w:cs="Times New Roman"/>
          <w:sz w:val="24"/>
          <w:szCs w:val="24"/>
          <w:lang w:eastAsia="ru-RU"/>
        </w:rPr>
        <w:t xml:space="preserve">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об отсутствии задолженности по заработной плате более одного месяца;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2) выписку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 и среднего предпринимательства представляет ее самостоятельно;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sz w:val="24"/>
          <w:szCs w:val="24"/>
          <w:lang w:eastAsia="ru-RU"/>
        </w:rPr>
        <w:t xml:space="preserve">4) </w:t>
      </w:r>
      <w:hyperlink r:id="rId9" w:history="1">
        <w:r w:rsidRPr="00DA2F0A">
          <w:rPr>
            <w:rFonts w:ascii="Times New Roman" w:eastAsia="Times New Roman" w:hAnsi="Times New Roman" w:cs="Times New Roman"/>
            <w:bCs/>
            <w:sz w:val="24"/>
            <w:szCs w:val="24"/>
            <w:lang w:eastAsia="ru-RU"/>
          </w:rPr>
          <w:t>справку</w:t>
        </w:r>
      </w:hyperlink>
      <w:r w:rsidRPr="00DA2F0A">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и среднего предпринимательства представляет ее самостоятельно;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5) справку территориального Отделения Пенсионного фонда Российской Федерации по Республике Коми об исполнении обязательств по уплате страховых взносов </w:t>
      </w:r>
      <w:r w:rsidRPr="00DA2F0A">
        <w:rPr>
          <w:rFonts w:ascii="Times New Roman" w:hAnsi="Times New Roman" w:cs="Times New Roman"/>
          <w:sz w:val="24"/>
          <w:szCs w:val="24"/>
        </w:rPr>
        <w:lastRenderedPageBreak/>
        <w:t xml:space="preserve">на обязательное пенсионное страхование и обязательное медицинское страхование, сформированную на последнюю отчетную дату;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6) справку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сформированную на последнюю отчетную дату, в случае если субъект малого</w:t>
      </w:r>
      <w:r>
        <w:rPr>
          <w:rFonts w:ascii="Times New Roman" w:eastAsia="Times New Roman" w:hAnsi="Times New Roman" w:cs="Times New Roman"/>
          <w:sz w:val="24"/>
          <w:szCs w:val="24"/>
          <w:lang w:eastAsia="ru-RU"/>
        </w:rPr>
        <w:t xml:space="preserve"> и среднего</w:t>
      </w:r>
      <w:r w:rsidRPr="00DA2F0A">
        <w:rPr>
          <w:rFonts w:ascii="Times New Roman" w:eastAsia="Times New Roman" w:hAnsi="Times New Roman" w:cs="Times New Roman"/>
          <w:sz w:val="24"/>
          <w:szCs w:val="24"/>
          <w:lang w:eastAsia="ru-RU"/>
        </w:rPr>
        <w:t xml:space="preserve"> предпринимательства представляет их самостоятельно;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7) копии договоров на приобретение в собственность оборудования;</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8) копии платежных документов, подтверждающие фактическую оплату приобретенного оборудования, и бухгалтерские документы, подтверждающие постановку на баланс указанного оборудования;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9) копии документов, подтверждающие получение оборудования: товарные (или товарно-транспортные) накладные, акты приема-передачи товара;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10) технико-экономическое </w:t>
      </w:r>
      <w:hyperlink r:id="rId10" w:history="1">
        <w:r w:rsidRPr="00DA2F0A">
          <w:rPr>
            <w:rFonts w:ascii="Times New Roman" w:hAnsi="Times New Roman" w:cs="Times New Roman"/>
            <w:sz w:val="24"/>
            <w:szCs w:val="24"/>
          </w:rPr>
          <w:t>обоснование</w:t>
        </w:r>
      </w:hyperlink>
      <w:r w:rsidRPr="00DA2F0A">
        <w:rPr>
          <w:rFonts w:ascii="Times New Roman" w:hAnsi="Times New Roman" w:cs="Times New Roman"/>
          <w:sz w:val="24"/>
          <w:szCs w:val="24"/>
        </w:rPr>
        <w:t xml:space="preserve"> приобретения оборудования в целях создания, и (или) развития, и (или) модернизации производства товаров (далее - ТЭО).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Копии всех документов, поданных к заявке, должны быть заверены заявителем. </w:t>
      </w:r>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A2F0A">
        <w:rPr>
          <w:rFonts w:ascii="Times New Roman" w:hAnsi="Times New Roman" w:cs="Times New Roman"/>
          <w:sz w:val="24"/>
          <w:szCs w:val="24"/>
        </w:rPr>
        <w:t xml:space="preserve">Документы, указанные в </w:t>
      </w:r>
      <w:hyperlink w:anchor="Par26" w:history="1">
        <w:r w:rsidRPr="00DA2F0A">
          <w:rPr>
            <w:rFonts w:ascii="Times New Roman" w:hAnsi="Times New Roman" w:cs="Times New Roman"/>
            <w:sz w:val="24"/>
            <w:szCs w:val="24"/>
          </w:rPr>
          <w:t>подпунктах 1</w:t>
        </w:r>
      </w:hyperlink>
      <w:r w:rsidRPr="00DA2F0A">
        <w:rPr>
          <w:rFonts w:ascii="Times New Roman" w:hAnsi="Times New Roman" w:cs="Times New Roman"/>
          <w:sz w:val="24"/>
          <w:szCs w:val="24"/>
        </w:rPr>
        <w:t xml:space="preserve">) - </w:t>
      </w:r>
      <w:hyperlink w:anchor="Par27" w:history="1">
        <w:r w:rsidRPr="00DA2F0A">
          <w:rPr>
            <w:rFonts w:ascii="Times New Roman" w:hAnsi="Times New Roman" w:cs="Times New Roman"/>
            <w:sz w:val="24"/>
            <w:szCs w:val="24"/>
          </w:rPr>
          <w:t>3</w:t>
        </w:r>
      </w:hyperlink>
      <w:r w:rsidRPr="00DA2F0A">
        <w:rPr>
          <w:rFonts w:ascii="Times New Roman" w:hAnsi="Times New Roman" w:cs="Times New Roman"/>
          <w:sz w:val="24"/>
          <w:szCs w:val="24"/>
        </w:rPr>
        <w:t xml:space="preserve">), </w:t>
      </w:r>
      <w:hyperlink w:anchor="Par32" w:history="1">
        <w:r w:rsidRPr="00DA2F0A">
          <w:rPr>
            <w:rFonts w:ascii="Times New Roman" w:hAnsi="Times New Roman" w:cs="Times New Roman"/>
            <w:sz w:val="24"/>
            <w:szCs w:val="24"/>
          </w:rPr>
          <w:t>7</w:t>
        </w:r>
      </w:hyperlink>
      <w:r w:rsidRPr="00DA2F0A">
        <w:rPr>
          <w:rFonts w:ascii="Times New Roman" w:hAnsi="Times New Roman" w:cs="Times New Roman"/>
          <w:sz w:val="24"/>
          <w:szCs w:val="24"/>
        </w:rPr>
        <w:t xml:space="preserve">) - </w:t>
      </w:r>
      <w:hyperlink w:anchor="Par35" w:history="1">
        <w:r w:rsidRPr="00DA2F0A">
          <w:rPr>
            <w:rFonts w:ascii="Times New Roman" w:hAnsi="Times New Roman" w:cs="Times New Roman"/>
            <w:sz w:val="24"/>
            <w:szCs w:val="24"/>
          </w:rPr>
          <w:t>10</w:t>
        </w:r>
      </w:hyperlink>
      <w:r w:rsidRPr="00DA2F0A">
        <w:rPr>
          <w:rFonts w:ascii="Times New Roman" w:hAnsi="Times New Roman" w:cs="Times New Roman"/>
          <w:sz w:val="24"/>
          <w:szCs w:val="24"/>
        </w:rPr>
        <w:t xml:space="preserve">) настоящего пункта, представляются субъектами малого и среднего предпринимательства в администрацию муниципального района «Печора» самостоятельно.  </w:t>
      </w:r>
      <w:proofErr w:type="gramEnd"/>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A2F0A">
        <w:rPr>
          <w:rFonts w:ascii="Times New Roman" w:hAnsi="Times New Roman" w:cs="Times New Roman"/>
          <w:sz w:val="24"/>
          <w:szCs w:val="24"/>
        </w:rPr>
        <w:t xml:space="preserve">Сведения, содержащиеся в документах, указанные в </w:t>
      </w:r>
      <w:hyperlink w:anchor="Par28" w:history="1">
        <w:r w:rsidRPr="00DA2F0A">
          <w:rPr>
            <w:rFonts w:ascii="Times New Roman" w:hAnsi="Times New Roman" w:cs="Times New Roman"/>
            <w:sz w:val="24"/>
            <w:szCs w:val="24"/>
          </w:rPr>
          <w:t>подпунктах 2</w:t>
        </w:r>
      </w:hyperlink>
      <w:r w:rsidRPr="00DA2F0A">
        <w:rPr>
          <w:rFonts w:ascii="Times New Roman" w:hAnsi="Times New Roman" w:cs="Times New Roman"/>
          <w:sz w:val="24"/>
          <w:szCs w:val="24"/>
        </w:rPr>
        <w:t xml:space="preserve">), </w:t>
      </w:r>
      <w:hyperlink w:anchor="Par30" w:history="1">
        <w:r w:rsidRPr="00DA2F0A">
          <w:rPr>
            <w:rFonts w:ascii="Times New Roman" w:hAnsi="Times New Roman" w:cs="Times New Roman"/>
            <w:sz w:val="24"/>
            <w:szCs w:val="24"/>
          </w:rPr>
          <w:t>4</w:t>
        </w:r>
      </w:hyperlink>
      <w:r w:rsidRPr="00DA2F0A">
        <w:rPr>
          <w:rFonts w:ascii="Times New Roman" w:hAnsi="Times New Roman" w:cs="Times New Roman"/>
          <w:sz w:val="24"/>
          <w:szCs w:val="24"/>
        </w:rPr>
        <w:t xml:space="preserve">) - </w:t>
      </w:r>
      <w:hyperlink w:anchor="Par31" w:history="1">
        <w:r w:rsidRPr="00DA2F0A">
          <w:rPr>
            <w:rFonts w:ascii="Times New Roman" w:hAnsi="Times New Roman" w:cs="Times New Roman"/>
            <w:sz w:val="24"/>
            <w:szCs w:val="24"/>
          </w:rPr>
          <w:t>6</w:t>
        </w:r>
      </w:hyperlink>
      <w:r w:rsidRPr="00DA2F0A">
        <w:rPr>
          <w:rFonts w:ascii="Times New Roman" w:hAnsi="Times New Roman" w:cs="Times New Roman"/>
          <w:sz w:val="24"/>
          <w:szCs w:val="24"/>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DA2F0A">
          <w:rPr>
            <w:rFonts w:ascii="Times New Roman" w:hAnsi="Times New Roman" w:cs="Times New Roman"/>
            <w:sz w:val="24"/>
            <w:szCs w:val="24"/>
          </w:rPr>
          <w:t xml:space="preserve">подпунктах </w:t>
        </w:r>
      </w:hyperlink>
      <w:r w:rsidRPr="00DA2F0A">
        <w:rPr>
          <w:rFonts w:ascii="Times New Roman" w:hAnsi="Times New Roman" w:cs="Times New Roman"/>
          <w:sz w:val="24"/>
          <w:szCs w:val="24"/>
        </w:rPr>
        <w:t xml:space="preserve">2), </w:t>
      </w:r>
      <w:hyperlink w:anchor="Par30" w:history="1">
        <w:r w:rsidRPr="00DA2F0A">
          <w:rPr>
            <w:rFonts w:ascii="Times New Roman" w:hAnsi="Times New Roman" w:cs="Times New Roman"/>
            <w:sz w:val="24"/>
            <w:szCs w:val="24"/>
          </w:rPr>
          <w:t>4</w:t>
        </w:r>
      </w:hyperlink>
      <w:r w:rsidRPr="00DA2F0A">
        <w:rPr>
          <w:rFonts w:ascii="Times New Roman" w:hAnsi="Times New Roman" w:cs="Times New Roman"/>
          <w:sz w:val="24"/>
          <w:szCs w:val="24"/>
        </w:rPr>
        <w:t xml:space="preserve">) - </w:t>
      </w:r>
      <w:hyperlink w:anchor="Par31" w:history="1">
        <w:r w:rsidRPr="00DA2F0A">
          <w:rPr>
            <w:rFonts w:ascii="Times New Roman" w:hAnsi="Times New Roman" w:cs="Times New Roman"/>
            <w:sz w:val="24"/>
            <w:szCs w:val="24"/>
          </w:rPr>
          <w:t>6</w:t>
        </w:r>
      </w:hyperlink>
      <w:r w:rsidRPr="00DA2F0A">
        <w:rPr>
          <w:rFonts w:ascii="Times New Roman" w:hAnsi="Times New Roman" w:cs="Times New Roman"/>
          <w:sz w:val="24"/>
          <w:szCs w:val="24"/>
        </w:rPr>
        <w:t xml:space="preserve">) настоящего пункта, самостоятельно. </w:t>
      </w:r>
      <w:proofErr w:type="gramEnd"/>
    </w:p>
    <w:p w:rsidR="00187214" w:rsidRPr="00DA2F0A"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Субъект малого и среднего предпринимательства несет ответственность за достоверность сведений, представленных на получение субсидии.  </w:t>
      </w:r>
    </w:p>
    <w:p w:rsidR="00187214" w:rsidRPr="00B07893"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A2F0A">
        <w:rPr>
          <w:rFonts w:ascii="Times New Roman" w:hAnsi="Times New Roman" w:cs="Times New Roman"/>
          <w:sz w:val="24"/>
          <w:szCs w:val="24"/>
        </w:rPr>
        <w:t xml:space="preserve">. </w:t>
      </w:r>
      <w:proofErr w:type="gramStart"/>
      <w:r w:rsidRPr="00DA2F0A">
        <w:rPr>
          <w:rFonts w:ascii="Times New Roman" w:hAnsi="Times New Roman" w:cs="Times New Roman"/>
          <w:sz w:val="24"/>
          <w:szCs w:val="24"/>
        </w:rPr>
        <w:t>Администрация муниципального района «Печора» проверяет полноту (комплектность), представленных субъектом малого</w:t>
      </w:r>
      <w:r>
        <w:rPr>
          <w:rFonts w:ascii="Times New Roman" w:hAnsi="Times New Roman" w:cs="Times New Roman"/>
          <w:sz w:val="24"/>
          <w:szCs w:val="24"/>
        </w:rPr>
        <w:t xml:space="preserve"> и среднего</w:t>
      </w:r>
      <w:r w:rsidRPr="00DA2F0A">
        <w:rPr>
          <w:rFonts w:ascii="Times New Roman" w:hAnsi="Times New Roman" w:cs="Times New Roman"/>
          <w:sz w:val="24"/>
          <w:szCs w:val="24"/>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w:t>
      </w:r>
      <w:r w:rsidRPr="00B07893">
        <w:rPr>
          <w:rFonts w:ascii="Times New Roman" w:hAnsi="Times New Roman" w:cs="Times New Roman"/>
          <w:sz w:val="24"/>
          <w:szCs w:val="24"/>
        </w:rPr>
        <w:t xml:space="preserve">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187214" w:rsidRPr="00B07893"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7893">
        <w:rPr>
          <w:rFonts w:ascii="Times New Roman" w:eastAsia="Times New Roman" w:hAnsi="Times New Roman" w:cs="Times New Roman"/>
          <w:sz w:val="24"/>
          <w:szCs w:val="24"/>
          <w:lang w:eastAsia="ru-RU"/>
        </w:rPr>
        <w:t xml:space="preserve">6. Персональный состав Комиссии и регламент ее работы утверждается распоряжением администрации муниципального района «Печора».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7893">
        <w:rPr>
          <w:rFonts w:ascii="Times New Roman" w:eastAsia="Times New Roman" w:hAnsi="Times New Roman" w:cs="Times New Roman"/>
          <w:sz w:val="24"/>
          <w:szCs w:val="24"/>
          <w:lang w:eastAsia="ru-RU"/>
        </w:rPr>
        <w:t xml:space="preserve">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B07893">
        <w:rPr>
          <w:rFonts w:ascii="Times New Roman" w:eastAsia="Times New Roman" w:hAnsi="Times New Roman" w:cs="Times New Roman"/>
          <w:sz w:val="24"/>
          <w:szCs w:val="24"/>
          <w:lang w:eastAsia="ru-RU"/>
        </w:rPr>
        <w:t>с даты</w:t>
      </w:r>
      <w:r w:rsidRPr="00DA2F0A">
        <w:rPr>
          <w:rFonts w:ascii="Times New Roman" w:eastAsia="Times New Roman" w:hAnsi="Times New Roman" w:cs="Times New Roman"/>
          <w:sz w:val="24"/>
          <w:szCs w:val="24"/>
          <w:lang w:eastAsia="ru-RU"/>
        </w:rPr>
        <w:t xml:space="preserve"> поступления</w:t>
      </w:r>
      <w:proofErr w:type="gramEnd"/>
      <w:r w:rsidRPr="00DA2F0A">
        <w:rPr>
          <w:rFonts w:ascii="Times New Roman" w:eastAsia="Times New Roman" w:hAnsi="Times New Roman" w:cs="Times New Roman"/>
          <w:sz w:val="24"/>
          <w:szCs w:val="24"/>
          <w:lang w:eastAsia="ru-RU"/>
        </w:rPr>
        <w:t xml:space="preserve"> документов в Комиссию.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A2F0A">
        <w:rPr>
          <w:rFonts w:ascii="Times New Roman" w:eastAsia="Times New Roman" w:hAnsi="Times New Roman" w:cs="Times New Roman"/>
          <w:sz w:val="24"/>
          <w:szCs w:val="24"/>
          <w:lang w:eastAsia="ru-RU"/>
        </w:rPr>
        <w:t xml:space="preserve">.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w:t>
      </w:r>
      <w:r w:rsidRPr="00B07893">
        <w:rPr>
          <w:rFonts w:ascii="Times New Roman" w:eastAsia="Times New Roman" w:hAnsi="Times New Roman" w:cs="Times New Roman"/>
          <w:sz w:val="24"/>
          <w:szCs w:val="24"/>
          <w:lang w:eastAsia="ru-RU"/>
        </w:rPr>
        <w:t>5</w:t>
      </w:r>
      <w:r w:rsidRPr="00DA2F0A">
        <w:rPr>
          <w:rFonts w:ascii="Times New Roman" w:eastAsia="Times New Roman" w:hAnsi="Times New Roman" w:cs="Times New Roman"/>
          <w:sz w:val="24"/>
          <w:szCs w:val="24"/>
          <w:lang w:eastAsia="ru-RU"/>
        </w:rPr>
        <w:t xml:space="preserve"> рабочих дней </w:t>
      </w:r>
      <w:proofErr w:type="gramStart"/>
      <w:r w:rsidRPr="00DA2F0A">
        <w:rPr>
          <w:rFonts w:ascii="Times New Roman" w:eastAsia="Times New Roman" w:hAnsi="Times New Roman" w:cs="Times New Roman"/>
          <w:sz w:val="24"/>
          <w:szCs w:val="24"/>
          <w:lang w:eastAsia="ru-RU"/>
        </w:rPr>
        <w:t>с даты заседания</w:t>
      </w:r>
      <w:proofErr w:type="gramEnd"/>
      <w:r w:rsidRPr="00DA2F0A">
        <w:rPr>
          <w:rFonts w:ascii="Times New Roman" w:eastAsia="Times New Roman" w:hAnsi="Times New Roman" w:cs="Times New Roman"/>
          <w:sz w:val="24"/>
          <w:szCs w:val="24"/>
          <w:lang w:eastAsia="ru-RU"/>
        </w:rPr>
        <w:t xml:space="preserve"> Комиссии. </w:t>
      </w:r>
    </w:p>
    <w:p w:rsidR="008366FA" w:rsidRPr="008366FA" w:rsidRDefault="00187214"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DA2F0A">
        <w:rPr>
          <w:rFonts w:ascii="Times New Roman" w:eastAsia="Times New Roman" w:hAnsi="Times New Roman" w:cs="Times New Roman"/>
          <w:sz w:val="24"/>
          <w:szCs w:val="24"/>
          <w:lang w:eastAsia="ru-RU"/>
        </w:rPr>
        <w:t xml:space="preserve">. </w:t>
      </w:r>
      <w:r w:rsidR="008366FA" w:rsidRPr="008366FA">
        <w:rPr>
          <w:rFonts w:ascii="Times New Roman" w:eastAsia="Times New Roman" w:hAnsi="Times New Roman" w:cs="Times New Roman"/>
          <w:sz w:val="24"/>
          <w:szCs w:val="24"/>
          <w:lang w:eastAsia="ru-RU"/>
        </w:rPr>
        <w:t>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w:t>
      </w:r>
    </w:p>
    <w:p w:rsidR="008366FA" w:rsidRPr="008366FA"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66FA">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8366FA" w:rsidRPr="008366FA"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366FA">
        <w:rPr>
          <w:rFonts w:ascii="Times New Roman" w:eastAsia="Times New Roman" w:hAnsi="Times New Roman" w:cs="Times New Roman"/>
          <w:sz w:val="24"/>
          <w:szCs w:val="24"/>
          <w:lang w:eastAsia="ru-RU"/>
        </w:rPr>
        <w:t>1) Не представлены документы, определенные Порядком (за исключением документов, которые заявитель вправе</w:t>
      </w:r>
      <w:r w:rsidR="00030D79">
        <w:rPr>
          <w:rFonts w:ascii="Times New Roman" w:eastAsia="Times New Roman" w:hAnsi="Times New Roman" w:cs="Times New Roman"/>
          <w:sz w:val="24"/>
          <w:szCs w:val="24"/>
          <w:lang w:eastAsia="ru-RU"/>
        </w:rPr>
        <w:t xml:space="preserve"> не</w:t>
      </w:r>
      <w:r w:rsidRPr="008366FA">
        <w:rPr>
          <w:rFonts w:ascii="Times New Roman" w:eastAsia="Times New Roman" w:hAnsi="Times New Roman" w:cs="Times New Roman"/>
          <w:sz w:val="24"/>
          <w:szCs w:val="24"/>
          <w:lang w:eastAsia="ru-RU"/>
        </w:rPr>
        <w:t xml:space="preserve"> представлять), или предоставлены недостоверные сведения и документы);  </w:t>
      </w:r>
      <w:proofErr w:type="gramEnd"/>
    </w:p>
    <w:p w:rsidR="008366FA" w:rsidRPr="008366FA"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66FA">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8366FA" w:rsidRPr="008366FA"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66FA">
        <w:rPr>
          <w:rFonts w:ascii="Times New Roman" w:eastAsia="Times New Roman" w:hAnsi="Times New Roman" w:cs="Times New Roman"/>
          <w:sz w:val="24"/>
          <w:szCs w:val="24"/>
          <w:lang w:eastAsia="ru-RU"/>
        </w:rPr>
        <w:lastRenderedPageBreak/>
        <w:t xml:space="preserve">3) Ранее в отношении заявителя было принято решение об оказании аналогичной поддержки и сроки ее не истекли;  </w:t>
      </w:r>
    </w:p>
    <w:p w:rsidR="008366FA" w:rsidRPr="008366FA"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66FA">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187214" w:rsidRPr="00DA2F0A"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66FA">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DA2F0A">
        <w:rPr>
          <w:rFonts w:ascii="Times New Roman" w:eastAsia="Times New Roman" w:hAnsi="Times New Roman" w:cs="Times New Roman"/>
          <w:sz w:val="24"/>
          <w:szCs w:val="24"/>
          <w:lang w:eastAsia="ru-RU"/>
        </w:rPr>
        <w:t xml:space="preserve">.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Расходование субсидии по ее целевому назначению должно быть осуществлено субъектом малого </w:t>
      </w:r>
      <w:r>
        <w:rPr>
          <w:rFonts w:ascii="Times New Roman" w:eastAsia="Times New Roman" w:hAnsi="Times New Roman" w:cs="Times New Roman"/>
          <w:sz w:val="24"/>
          <w:szCs w:val="24"/>
          <w:lang w:eastAsia="ru-RU"/>
        </w:rPr>
        <w:t xml:space="preserve">и среднего </w:t>
      </w:r>
      <w:r w:rsidRPr="00DA2F0A">
        <w:rPr>
          <w:rFonts w:ascii="Times New Roman" w:eastAsia="Times New Roman" w:hAnsi="Times New Roman" w:cs="Times New Roman"/>
          <w:sz w:val="24"/>
          <w:szCs w:val="24"/>
          <w:lang w:eastAsia="ru-RU"/>
        </w:rPr>
        <w:t xml:space="preserve">предпринимательства в срок, не превышающий 12 месяцев </w:t>
      </w:r>
      <w:proofErr w:type="gramStart"/>
      <w:r w:rsidRPr="00DA2F0A">
        <w:rPr>
          <w:rFonts w:ascii="Times New Roman" w:eastAsia="Times New Roman" w:hAnsi="Times New Roman" w:cs="Times New Roman"/>
          <w:sz w:val="24"/>
          <w:szCs w:val="24"/>
          <w:lang w:eastAsia="ru-RU"/>
        </w:rPr>
        <w:t>с даты заключения</w:t>
      </w:r>
      <w:proofErr w:type="gramEnd"/>
      <w:r w:rsidRPr="00DA2F0A">
        <w:rPr>
          <w:rFonts w:ascii="Times New Roman" w:eastAsia="Times New Roman" w:hAnsi="Times New Roman" w:cs="Times New Roman"/>
          <w:sz w:val="24"/>
          <w:szCs w:val="24"/>
          <w:lang w:eastAsia="ru-RU"/>
        </w:rPr>
        <w:t xml:space="preserve"> договора.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DA2F0A">
        <w:rPr>
          <w:rFonts w:ascii="Times New Roman" w:eastAsia="Times New Roman" w:hAnsi="Times New Roman" w:cs="Times New Roman"/>
          <w:sz w:val="24"/>
          <w:szCs w:val="24"/>
          <w:lang w:eastAsia="ru-RU"/>
        </w:rPr>
        <w:t>. Главный распорядитель бюджетных средств</w:t>
      </w:r>
      <w:r>
        <w:rPr>
          <w:rFonts w:ascii="Times New Roman" w:eastAsia="Times New Roman" w:hAnsi="Times New Roman" w:cs="Times New Roman"/>
          <w:sz w:val="24"/>
          <w:szCs w:val="24"/>
          <w:lang w:eastAsia="ru-RU"/>
        </w:rPr>
        <w:t>, предоставляющий субсидию,</w:t>
      </w:r>
      <w:r w:rsidRPr="00DA2F0A">
        <w:rPr>
          <w:rFonts w:ascii="Times New Roman" w:eastAsia="Times New Roman" w:hAnsi="Times New Roman" w:cs="Times New Roman"/>
          <w:sz w:val="24"/>
          <w:szCs w:val="24"/>
          <w:lang w:eastAsia="ru-RU"/>
        </w:rPr>
        <w:t xml:space="preserve"> и орган муниципального финансового контроля </w:t>
      </w:r>
      <w:r>
        <w:rPr>
          <w:rFonts w:ascii="Times New Roman" w:eastAsia="Times New Roman" w:hAnsi="Times New Roman" w:cs="Times New Roman"/>
          <w:sz w:val="24"/>
          <w:szCs w:val="24"/>
          <w:lang w:eastAsia="ru-RU"/>
        </w:rPr>
        <w:t xml:space="preserve">в </w:t>
      </w:r>
      <w:r w:rsidRPr="00DA2F0A">
        <w:rPr>
          <w:rFonts w:ascii="Times New Roman" w:eastAsia="Times New Roman" w:hAnsi="Times New Roman" w:cs="Times New Roman"/>
          <w:sz w:val="24"/>
          <w:szCs w:val="24"/>
          <w:lang w:eastAsia="ru-RU"/>
        </w:rPr>
        <w:t>обязательн</w:t>
      </w:r>
      <w:r>
        <w:rPr>
          <w:rFonts w:ascii="Times New Roman" w:eastAsia="Times New Roman" w:hAnsi="Times New Roman" w:cs="Times New Roman"/>
          <w:sz w:val="24"/>
          <w:szCs w:val="24"/>
          <w:lang w:eastAsia="ru-RU"/>
        </w:rPr>
        <w:t>ом порядке осуществляют</w:t>
      </w:r>
      <w:r w:rsidRPr="00DA2F0A">
        <w:rPr>
          <w:rFonts w:ascii="Times New Roman" w:eastAsia="Times New Roman" w:hAnsi="Times New Roman" w:cs="Times New Roman"/>
          <w:sz w:val="24"/>
          <w:szCs w:val="24"/>
          <w:lang w:eastAsia="ru-RU"/>
        </w:rPr>
        <w:t xml:space="preserve"> проверку соблюдения субъектами малого и среднего предпринимательства условий, целей и порядка предоставления субсидии.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DA2F0A">
        <w:rPr>
          <w:rFonts w:ascii="Times New Roman" w:eastAsia="Times New Roman" w:hAnsi="Times New Roman" w:cs="Times New Roman"/>
          <w:sz w:val="24"/>
          <w:szCs w:val="24"/>
          <w:lang w:eastAsia="ru-RU"/>
        </w:rPr>
        <w:t xml:space="preserve">.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 </w:t>
      </w:r>
    </w:p>
    <w:p w:rsidR="00C103AB" w:rsidRPr="00DA2F0A" w:rsidRDefault="00C103AB" w:rsidP="004F08E6">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_______________________________________</w:t>
      </w:r>
    </w:p>
    <w:p w:rsidR="00C8374F" w:rsidRDefault="00C8374F"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C103AB" w:rsidRPr="00DA2F0A" w:rsidRDefault="00781655" w:rsidP="00F17DE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lastRenderedPageBreak/>
        <w:t xml:space="preserve"> </w:t>
      </w:r>
      <w:r w:rsidR="00C103AB" w:rsidRPr="00DA2F0A">
        <w:rPr>
          <w:rFonts w:ascii="Times New Roman" w:eastAsia="Times New Roman" w:hAnsi="Times New Roman" w:cs="Times New Roman"/>
          <w:color w:val="000000"/>
          <w:sz w:val="24"/>
          <w:szCs w:val="24"/>
          <w:lang w:eastAsia="ru-RU"/>
        </w:rPr>
        <w:t xml:space="preserve">Приложение </w:t>
      </w:r>
      <w:r w:rsidR="007B36A7">
        <w:rPr>
          <w:rFonts w:ascii="Times New Roman" w:eastAsia="Times New Roman" w:hAnsi="Times New Roman" w:cs="Times New Roman"/>
          <w:color w:val="000000"/>
          <w:sz w:val="24"/>
          <w:szCs w:val="24"/>
          <w:lang w:eastAsia="ru-RU"/>
        </w:rPr>
        <w:t>6</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к  муниципальной программе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«Развитие экономики МО МР «Печора»</w:t>
      </w:r>
    </w:p>
    <w:p w:rsidR="00C103AB" w:rsidRPr="00DA2F0A" w:rsidRDefault="00C103AB" w:rsidP="00F17DEE">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87214" w:rsidRPr="001C71A4" w:rsidRDefault="00187214" w:rsidP="001872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C71A4">
        <w:rPr>
          <w:rFonts w:ascii="Times New Roman" w:eastAsia="Times New Roman" w:hAnsi="Times New Roman" w:cs="Times New Roman"/>
          <w:b/>
          <w:bCs/>
          <w:sz w:val="24"/>
          <w:szCs w:val="24"/>
          <w:lang w:eastAsia="ru-RU"/>
        </w:rPr>
        <w:t>ПОРЯДОК</w:t>
      </w:r>
    </w:p>
    <w:p w:rsidR="00187214" w:rsidRPr="001C71A4" w:rsidRDefault="00187214" w:rsidP="001872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C71A4">
        <w:rPr>
          <w:rFonts w:ascii="Times New Roman" w:eastAsia="Times New Roman" w:hAnsi="Times New Roman" w:cs="Times New Roman"/>
          <w:b/>
          <w:bCs/>
          <w:sz w:val="24"/>
          <w:szCs w:val="24"/>
          <w:lang w:eastAsia="ru-RU"/>
        </w:rPr>
        <w:t xml:space="preserve">СУБСИДИРОВАНИЯ ЧАСТИ РАСХОДОВ СУБЪЕКТОВ МАЛОГО </w:t>
      </w:r>
    </w:p>
    <w:p w:rsidR="00187214" w:rsidRPr="00DA2F0A" w:rsidRDefault="00187214" w:rsidP="001872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C71A4">
        <w:rPr>
          <w:rFonts w:ascii="Times New Roman" w:eastAsia="Times New Roman" w:hAnsi="Times New Roman" w:cs="Times New Roman"/>
          <w:b/>
          <w:bCs/>
          <w:sz w:val="24"/>
          <w:szCs w:val="24"/>
          <w:lang w:eastAsia="ru-RU"/>
        </w:rPr>
        <w:t xml:space="preserve">ПРЕДПРИНИМАТЕЛЬСТВА, ВКЛЮЧАЯ КРЕСТЬЯНСКИЕ (ФЕРМЕРСКИЕ) ХОЗЯЙСТВА И ПОТРЕБИТЕЛЬСКИЕ КООПЕРАТИВЫ, </w:t>
      </w:r>
      <w:proofErr w:type="gramStart"/>
      <w:r w:rsidRPr="001C71A4">
        <w:rPr>
          <w:rFonts w:ascii="Times New Roman" w:eastAsia="Times New Roman" w:hAnsi="Times New Roman" w:cs="Times New Roman"/>
          <w:b/>
          <w:bCs/>
          <w:sz w:val="24"/>
          <w:szCs w:val="24"/>
          <w:lang w:eastAsia="ru-RU"/>
        </w:rPr>
        <w:t>СВЯЗАННЫХ</w:t>
      </w:r>
      <w:proofErr w:type="gramEnd"/>
      <w:r w:rsidRPr="001C71A4">
        <w:rPr>
          <w:rFonts w:ascii="Times New Roman" w:eastAsia="Times New Roman" w:hAnsi="Times New Roman" w:cs="Times New Roman"/>
          <w:b/>
          <w:bCs/>
          <w:sz w:val="24"/>
          <w:szCs w:val="24"/>
          <w:lang w:eastAsia="ru-RU"/>
        </w:rPr>
        <w:t xml:space="preserve"> С НАЧАЛОМ ПРЕДПРИНИМАТЕЛЬСКОЙ ДЕЯТЕЛЬНОСТИ (ГРАНТЫ)</w:t>
      </w:r>
      <w:r w:rsidRPr="00DA2F0A">
        <w:rPr>
          <w:rFonts w:ascii="Times New Roman" w:eastAsia="Times New Roman" w:hAnsi="Times New Roman" w:cs="Times New Roman"/>
          <w:b/>
          <w:bCs/>
          <w:sz w:val="24"/>
          <w:szCs w:val="24"/>
          <w:lang w:eastAsia="ru-RU"/>
        </w:rPr>
        <w:t xml:space="preserve">  </w:t>
      </w:r>
    </w:p>
    <w:p w:rsidR="00187214" w:rsidRPr="00DA2F0A" w:rsidRDefault="00187214" w:rsidP="0018721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87214"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1. </w:t>
      </w:r>
      <w:proofErr w:type="gramStart"/>
      <w:r w:rsidRPr="002C5FE8">
        <w:rPr>
          <w:rFonts w:ascii="Times New Roman" w:eastAsia="Times New Roman" w:hAnsi="Times New Roman" w:cs="Times New Roman"/>
          <w:sz w:val="24"/>
          <w:szCs w:val="24"/>
          <w:lang w:eastAsia="ru-RU"/>
        </w:rPr>
        <w:t>Настоящий Порядок определяет механизм субсидирования части расходов субъектов малого предпринимательства, включая крестьянские (фермерские) хозяйства и потребительские кооперативы (далее - субъекты малого предпринимательства), связанных с началом предпринимательской деятельности (гранты),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w:t>
      </w:r>
      <w:proofErr w:type="gramEnd"/>
      <w:r w:rsidRPr="002C5FE8">
        <w:rPr>
          <w:rFonts w:ascii="Times New Roman" w:eastAsia="Times New Roman" w:hAnsi="Times New Roman" w:cs="Times New Roman"/>
          <w:sz w:val="24"/>
          <w:szCs w:val="24"/>
          <w:lang w:eastAsia="ru-RU"/>
        </w:rPr>
        <w:t xml:space="preserve"> Коми) на реализацию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(грант).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2. Субсидия (грант) предоставляется субъектам малого предпринимательства, одновременно отвечающим следующим требованиям:</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1) установленным Федеральным </w:t>
      </w:r>
      <w:hyperlink r:id="rId11" w:history="1">
        <w:r w:rsidRPr="008A09DE">
          <w:rPr>
            <w:rFonts w:ascii="Times New Roman" w:eastAsia="Times New Roman" w:hAnsi="Times New Roman" w:cs="Times New Roman"/>
            <w:sz w:val="24"/>
            <w:szCs w:val="24"/>
            <w:lang w:eastAsia="ru-RU"/>
          </w:rPr>
          <w:t>законом</w:t>
        </w:r>
      </w:hyperlink>
      <w:r w:rsidRPr="008A09DE">
        <w:rPr>
          <w:rFonts w:ascii="Times New Roman" w:eastAsia="Times New Roman" w:hAnsi="Times New Roman" w:cs="Times New Roman"/>
          <w:sz w:val="24"/>
          <w:szCs w:val="24"/>
          <w:lang w:eastAsia="ru-RU"/>
        </w:rPr>
        <w:t xml:space="preserve"> от 24.07.2007 г. «О развитии малого и среднего предпринимательства в Российской Федерации» (далее - Федеральный закон), и условиям, определенным настоящим Порядком;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муниципального образования муниципального района «Печора» не более одного года;</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3) не </w:t>
      </w:r>
      <w:proofErr w:type="gramStart"/>
      <w:r w:rsidRPr="008A09DE">
        <w:rPr>
          <w:rFonts w:ascii="Times New Roman" w:eastAsia="Times New Roman" w:hAnsi="Times New Roman" w:cs="Times New Roman"/>
          <w:sz w:val="24"/>
          <w:szCs w:val="24"/>
          <w:lang w:eastAsia="ru-RU"/>
        </w:rPr>
        <w:t>имеющим</w:t>
      </w:r>
      <w:proofErr w:type="gramEnd"/>
      <w:r w:rsidRPr="008A09DE">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4) не </w:t>
      </w:r>
      <w:proofErr w:type="gramStart"/>
      <w:r w:rsidRPr="008A09DE">
        <w:rPr>
          <w:rFonts w:ascii="Times New Roman" w:eastAsia="Times New Roman" w:hAnsi="Times New Roman" w:cs="Times New Roman"/>
          <w:sz w:val="24"/>
          <w:szCs w:val="24"/>
          <w:lang w:eastAsia="ru-RU"/>
        </w:rPr>
        <w:t>имеющим</w:t>
      </w:r>
      <w:proofErr w:type="gramEnd"/>
      <w:r w:rsidRPr="008A09DE">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5) имеющим </w:t>
      </w:r>
      <w:proofErr w:type="gramStart"/>
      <w:r w:rsidRPr="008A09DE">
        <w:rPr>
          <w:rFonts w:ascii="Times New Roman" w:eastAsia="Times New Roman" w:hAnsi="Times New Roman" w:cs="Times New Roman"/>
          <w:sz w:val="24"/>
          <w:szCs w:val="24"/>
          <w:lang w:eastAsia="ru-RU"/>
        </w:rPr>
        <w:t>бизнес-проекты</w:t>
      </w:r>
      <w:proofErr w:type="gramEnd"/>
      <w:r w:rsidRPr="008A09DE">
        <w:rPr>
          <w:rFonts w:ascii="Times New Roman" w:eastAsia="Times New Roman" w:hAnsi="Times New Roman" w:cs="Times New Roman"/>
          <w:sz w:val="24"/>
          <w:szCs w:val="24"/>
          <w:lang w:eastAsia="ru-RU"/>
        </w:rPr>
        <w:t xml:space="preserve">;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6) </w:t>
      </w:r>
      <w:proofErr w:type="gramStart"/>
      <w:r w:rsidRPr="008A09DE">
        <w:rPr>
          <w:rFonts w:ascii="Times New Roman" w:eastAsia="Times New Roman" w:hAnsi="Times New Roman" w:cs="Times New Roman"/>
          <w:sz w:val="24"/>
          <w:szCs w:val="24"/>
          <w:lang w:eastAsia="ru-RU"/>
        </w:rPr>
        <w:t>учредителями</w:t>
      </w:r>
      <w:proofErr w:type="gramEnd"/>
      <w:r w:rsidRPr="008A09DE">
        <w:rPr>
          <w:rFonts w:ascii="Times New Roman" w:eastAsia="Times New Roman" w:hAnsi="Times New Roman" w:cs="Times New Roman"/>
          <w:sz w:val="24"/>
          <w:szCs w:val="24"/>
          <w:lang w:eastAsia="ru-RU"/>
        </w:rPr>
        <w:t xml:space="preserve"> которых являются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работники градообразующих предприятий, военнослужащие, уволенные в запас в связи с сокращением Вооруженных Сил Российской Федерации, физические лица в возрасте до 30 лет и инвалиды и доля которых в уставном капитале составляет не менее 50 процентов.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7) учредители, которых не являются учредителями субъектов малого предпринимательства, ранее получивших субсидию (грант) в рамках муниципальных программ развития малого предпринимательства в муниципальном районе.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Субсидия (грант) предоставляется субъектам малого предпринимательства, руководители которых имеют высшее экономическое образование или прошли </w:t>
      </w:r>
      <w:proofErr w:type="gramStart"/>
      <w:r w:rsidRPr="008A09DE">
        <w:rPr>
          <w:rFonts w:ascii="Times New Roman" w:eastAsia="Times New Roman" w:hAnsi="Times New Roman" w:cs="Times New Roman"/>
          <w:sz w:val="24"/>
          <w:szCs w:val="24"/>
          <w:lang w:eastAsia="ru-RU"/>
        </w:rPr>
        <w:t>обучение по программе</w:t>
      </w:r>
      <w:proofErr w:type="gramEnd"/>
      <w:r w:rsidRPr="008A09DE">
        <w:rPr>
          <w:rFonts w:ascii="Times New Roman" w:eastAsia="Times New Roman" w:hAnsi="Times New Roman" w:cs="Times New Roman"/>
          <w:sz w:val="24"/>
          <w:szCs w:val="24"/>
          <w:lang w:eastAsia="ru-RU"/>
        </w:rPr>
        <w:t xml:space="preserve">,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Под программами, связанными с осуществлением предпринимательской деятельности или менеджментом организации (управлением организацией, проектами), в целях настоящего Порядка понимаются программы, в наименованиях которых или в наименованиях не менее чем половины дисциплин, по которым проводилось обучение, </w:t>
      </w:r>
      <w:r w:rsidRPr="008A09DE">
        <w:rPr>
          <w:rFonts w:ascii="Times New Roman" w:eastAsia="Times New Roman" w:hAnsi="Times New Roman" w:cs="Times New Roman"/>
          <w:sz w:val="24"/>
          <w:szCs w:val="24"/>
          <w:lang w:eastAsia="ru-RU"/>
        </w:rPr>
        <w:lastRenderedPageBreak/>
        <w:t>указано о получении субъектами малого предпринимательства знаний в сфере предпринимательства или менеджмента организации.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Под учредителями в целях настоящего Порядка понимаются учредители юридических лиц, имеющие право действовать без доверенности, или индивидуальные предприниматели.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Субсидия (грант) не предоставляется субъектам малого предпринимательства:</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юридическим лицам, созданным в процессе реорганизации;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индивидуальным предпринимателям, прекратившим свою деятельность в течение года до даты подачи заявки на получение субсидии (гранта);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учредители, которых имеют иное место работы.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3. Субсидия (грант) предоставляется субъекту малого предпринимательства для осуществления следующих видов расходов, связанных с ведением предпринимательской деятельности: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приобретение основных и оборотных средств;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оплата расходов по разработке проектно-сметной документации;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оплата стоимости аренды помещения, используемого для осуществления предпринимательской деятельности;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приобретение и оплата услуг по сопровождению программного обеспечения;</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приобретение методической и справочной литературы;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A09DE">
        <w:rPr>
          <w:rFonts w:ascii="Times New Roman" w:eastAsia="Times New Roman" w:hAnsi="Times New Roman" w:cs="Times New Roman"/>
          <w:sz w:val="24"/>
          <w:szCs w:val="24"/>
          <w:lang w:eastAsia="ru-RU"/>
        </w:rPr>
        <w:t xml:space="preserve">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w:t>
      </w:r>
      <w:hyperlink r:id="rId12" w:history="1">
        <w:r w:rsidRPr="008A09DE">
          <w:rPr>
            <w:rFonts w:ascii="Times New Roman" w:eastAsia="Times New Roman" w:hAnsi="Times New Roman" w:cs="Times New Roman"/>
            <w:sz w:val="24"/>
            <w:szCs w:val="24"/>
            <w:lang w:eastAsia="ru-RU"/>
          </w:rPr>
          <w:t>статьей 18</w:t>
        </w:r>
      </w:hyperlink>
      <w:r w:rsidRPr="008A09DE">
        <w:rPr>
          <w:rFonts w:ascii="Times New Roman" w:eastAsia="Times New Roman" w:hAnsi="Times New Roman" w:cs="Times New Roman"/>
          <w:sz w:val="24"/>
          <w:szCs w:val="24"/>
          <w:lang w:eastAsia="ru-RU"/>
        </w:rP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 </w:t>
      </w:r>
      <w:proofErr w:type="gramEnd"/>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Предельный размер субсидии (гранта), предоставляемой субъекту малого предпринимательства для осуществления расходов, составляет не более 300 тысяч рублей.</w:t>
      </w:r>
    </w:p>
    <w:p w:rsidR="00187214"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Субсидия (грант) предоставляются при условии софинансирования начинающим субъектом малого предпринимательства расходов на реализацию проекта в размере не менее 15% от размера получаемого гранта.  </w:t>
      </w:r>
    </w:p>
    <w:p w:rsidR="00315382" w:rsidRPr="008A09DE" w:rsidRDefault="00315382"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382">
        <w:rPr>
          <w:rFonts w:ascii="Times New Roman" w:eastAsia="Times New Roman" w:hAnsi="Times New Roman" w:cs="Times New Roman"/>
          <w:sz w:val="24"/>
          <w:szCs w:val="24"/>
          <w:lang w:eastAsia="ru-RU"/>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4. Для получения субсидии (гранта) субъекты малого предпринимательства представляют в администрацию муниципального района «Печора» следующие документы: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1) заявку на получение субсидии (гранта) по форме согласно приложению 17 к  муниципальной программе «Развитие экономики МО МР «Печора», содержащую:</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а) </w:t>
      </w:r>
      <w:r w:rsidR="00CD5139" w:rsidRPr="00CD5139">
        <w:rPr>
          <w:rFonts w:ascii="Times New Roman" w:eastAsia="Times New Roman" w:hAnsi="Times New Roman" w:cs="Times New Roman"/>
          <w:sz w:val="24"/>
          <w:szCs w:val="24"/>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w:t>
      </w:r>
      <w:r w:rsidR="00CD5139">
        <w:rPr>
          <w:rFonts w:ascii="Times New Roman" w:eastAsia="Times New Roman" w:hAnsi="Times New Roman" w:cs="Times New Roman"/>
          <w:sz w:val="24"/>
          <w:szCs w:val="24"/>
          <w:lang w:eastAsia="ru-RU"/>
        </w:rPr>
        <w:t>ован в текущем календарном году</w:t>
      </w:r>
      <w:r w:rsidR="00CD5139" w:rsidRPr="00CD5139">
        <w:rPr>
          <w:rFonts w:ascii="Times New Roman" w:eastAsia="Times New Roman" w:hAnsi="Times New Roman" w:cs="Times New Roman"/>
          <w:sz w:val="24"/>
          <w:szCs w:val="24"/>
          <w:lang w:eastAsia="ru-RU"/>
        </w:rPr>
        <w:t xml:space="preserve">;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lastRenderedPageBreak/>
        <w:t xml:space="preserve">б) </w:t>
      </w:r>
      <w:r w:rsidR="00324604" w:rsidRPr="00324604">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8A09DE">
        <w:rPr>
          <w:rFonts w:ascii="Times New Roman" w:eastAsia="Times New Roman" w:hAnsi="Times New Roman" w:cs="Times New Roman"/>
          <w:sz w:val="24"/>
          <w:szCs w:val="24"/>
          <w:lang w:eastAsia="ru-RU"/>
        </w:rPr>
        <w:t>;</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в) сведения о доле физических и юридических лиц, участвующих в уставном (складочном) капитале (паевом фонде) субъекта малого предпринимательства;</w:t>
      </w:r>
      <w:r w:rsidR="00882446">
        <w:rPr>
          <w:rFonts w:ascii="Times New Roman" w:eastAsia="Times New Roman" w:hAnsi="Times New Roman" w:cs="Times New Roman"/>
          <w:sz w:val="24"/>
          <w:szCs w:val="24"/>
          <w:lang w:eastAsia="ru-RU"/>
        </w:rPr>
        <w:t xml:space="preserve">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г) сведения о соблюдении субъектом малого предпринимательства норм, установленных </w:t>
      </w:r>
      <w:hyperlink r:id="rId13" w:history="1">
        <w:r w:rsidRPr="008A09DE">
          <w:rPr>
            <w:rFonts w:ascii="Times New Roman" w:eastAsia="Times New Roman" w:hAnsi="Times New Roman" w:cs="Times New Roman"/>
            <w:sz w:val="24"/>
            <w:szCs w:val="24"/>
            <w:lang w:eastAsia="ru-RU"/>
          </w:rPr>
          <w:t>частями 3</w:t>
        </w:r>
      </w:hyperlink>
      <w:r w:rsidRPr="008A09DE">
        <w:rPr>
          <w:rFonts w:ascii="Times New Roman" w:eastAsia="Times New Roman" w:hAnsi="Times New Roman" w:cs="Times New Roman"/>
          <w:sz w:val="24"/>
          <w:szCs w:val="24"/>
          <w:lang w:eastAsia="ru-RU"/>
        </w:rPr>
        <w:t xml:space="preserve"> и </w:t>
      </w:r>
      <w:hyperlink r:id="rId14" w:history="1">
        <w:r w:rsidRPr="008A09DE">
          <w:rPr>
            <w:rFonts w:ascii="Times New Roman" w:eastAsia="Times New Roman" w:hAnsi="Times New Roman" w:cs="Times New Roman"/>
            <w:sz w:val="24"/>
            <w:szCs w:val="24"/>
            <w:lang w:eastAsia="ru-RU"/>
          </w:rPr>
          <w:t>4 статьи 14</w:t>
        </w:r>
      </w:hyperlink>
      <w:r w:rsidRPr="008A09DE">
        <w:rPr>
          <w:rFonts w:ascii="Times New Roman" w:eastAsia="Times New Roman" w:hAnsi="Times New Roman" w:cs="Times New Roman"/>
          <w:sz w:val="24"/>
          <w:szCs w:val="24"/>
          <w:lang w:eastAsia="ru-RU"/>
        </w:rPr>
        <w:t xml:space="preserve"> Федерального закона;</w:t>
      </w:r>
      <w:r w:rsidR="00882446">
        <w:rPr>
          <w:rFonts w:ascii="Times New Roman" w:eastAsia="Times New Roman" w:hAnsi="Times New Roman" w:cs="Times New Roman"/>
          <w:sz w:val="24"/>
          <w:szCs w:val="24"/>
          <w:lang w:eastAsia="ru-RU"/>
        </w:rPr>
        <w:t xml:space="preserve">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д) сведения об отсутствии задолженности по заработной плате более одного месяца;</w:t>
      </w:r>
      <w:r w:rsidR="00882446">
        <w:rPr>
          <w:rFonts w:ascii="Times New Roman" w:eastAsia="Times New Roman" w:hAnsi="Times New Roman" w:cs="Times New Roman"/>
          <w:sz w:val="24"/>
          <w:szCs w:val="24"/>
          <w:lang w:eastAsia="ru-RU"/>
        </w:rPr>
        <w:t xml:space="preserve">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2) бизнес-проект;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3) выписку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 предпринимательства представляет ее самостоятельно;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4) сведения о постановке на учет в налоговом органе субъекта малого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предпринимательства представляет их самостоятельно;</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A09DE">
        <w:rPr>
          <w:rFonts w:ascii="Times New Roman" w:eastAsia="Times New Roman" w:hAnsi="Times New Roman" w:cs="Times New Roman"/>
          <w:sz w:val="24"/>
          <w:szCs w:val="24"/>
          <w:lang w:eastAsia="ru-RU"/>
        </w:rPr>
        <w:t xml:space="preserve"> 5) </w:t>
      </w:r>
      <w:hyperlink r:id="rId15" w:history="1">
        <w:r w:rsidRPr="008A09DE">
          <w:rPr>
            <w:rFonts w:ascii="Times New Roman" w:eastAsia="Times New Roman" w:hAnsi="Times New Roman" w:cs="Times New Roman"/>
            <w:bCs/>
            <w:sz w:val="24"/>
            <w:szCs w:val="24"/>
            <w:lang w:eastAsia="ru-RU"/>
          </w:rPr>
          <w:t>справку</w:t>
        </w:r>
      </w:hyperlink>
      <w:r w:rsidRPr="008A09DE">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предпринимательства представляет ее самостоятельно; </w:t>
      </w:r>
    </w:p>
    <w:p w:rsidR="00187214" w:rsidRPr="008A09DE" w:rsidRDefault="00187214" w:rsidP="001872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8A09DE">
        <w:rPr>
          <w:rFonts w:ascii="Times New Roman" w:eastAsia="Calibri" w:hAnsi="Times New Roman" w:cs="Times New Roman"/>
          <w:sz w:val="24"/>
          <w:szCs w:val="24"/>
        </w:rPr>
        <w:t xml:space="preserve">6) справку территориального Отделения Пенсионного фонда Российской Федерации по Республике Коми об исполнении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7) справку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сформированную на последнюю отчетную дату, в случае если субъект малого предпринимательства представляет их самостоятельно;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A09DE">
        <w:rPr>
          <w:rFonts w:ascii="Times New Roman" w:eastAsia="Times New Roman" w:hAnsi="Times New Roman" w:cs="Times New Roman"/>
          <w:sz w:val="24"/>
          <w:szCs w:val="24"/>
          <w:lang w:eastAsia="ru-RU"/>
        </w:rPr>
        <w:t xml:space="preserve">8) документы, подтверждающие соблюдение субъектом малого предпринимательства условий, определенных </w:t>
      </w:r>
      <w:hyperlink r:id="rId16" w:history="1">
        <w:r w:rsidRPr="008A09DE">
          <w:rPr>
            <w:rFonts w:ascii="Times New Roman" w:eastAsia="Times New Roman" w:hAnsi="Times New Roman" w:cs="Times New Roman"/>
            <w:sz w:val="24"/>
            <w:szCs w:val="24"/>
            <w:lang w:eastAsia="ru-RU"/>
          </w:rPr>
          <w:t>подпунктом 6 пункта 2</w:t>
        </w:r>
      </w:hyperlink>
      <w:r w:rsidRPr="008A09DE">
        <w:rPr>
          <w:rFonts w:ascii="Times New Roman" w:eastAsia="Times New Roman" w:hAnsi="Times New Roman" w:cs="Times New Roman"/>
          <w:sz w:val="24"/>
          <w:szCs w:val="24"/>
          <w:lang w:eastAsia="ru-RU"/>
        </w:rPr>
        <w:t xml:space="preserve">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копия трудовой книжки, заверенные в установленном порядке или с предъявлением оригиналов, и иные документы, подтверждающие соблюдение вышеназванных условий);</w:t>
      </w:r>
      <w:proofErr w:type="gramEnd"/>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9) документы, подтверждающие соответствие категории субъекта малого предпринимательства в соответствии со ст. 4 Федерального закона № 209-ФЗ «О развитии малого и среднего предпринимательства в Российской Федерации»;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10) копия документа о высшем экономическом образовании или о прохождении руководителем (учредителем) субъекта малого предпринимательства краткосрочного </w:t>
      </w:r>
      <w:proofErr w:type="gramStart"/>
      <w:r w:rsidRPr="008A09DE">
        <w:rPr>
          <w:rFonts w:ascii="Times New Roman" w:eastAsia="Times New Roman" w:hAnsi="Times New Roman" w:cs="Times New Roman"/>
          <w:sz w:val="24"/>
          <w:szCs w:val="24"/>
          <w:lang w:eastAsia="ru-RU"/>
        </w:rPr>
        <w:t>обучения по программе</w:t>
      </w:r>
      <w:proofErr w:type="gramEnd"/>
      <w:r w:rsidRPr="008A09DE">
        <w:rPr>
          <w:rFonts w:ascii="Times New Roman" w:eastAsia="Times New Roman" w:hAnsi="Times New Roman" w:cs="Times New Roman"/>
          <w:sz w:val="24"/>
          <w:szCs w:val="24"/>
          <w:lang w:eastAsia="ru-RU"/>
        </w:rPr>
        <w:t>,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11) документы, подтверждающие софинансирование начинающим субъектом малого предпринимательства расходов на реализацию проекта в размере не менее 15% от размера получаемого гранта.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Документы, указанные в </w:t>
      </w:r>
      <w:hyperlink r:id="rId17" w:history="1">
        <w:r w:rsidRPr="008A09DE">
          <w:rPr>
            <w:rFonts w:ascii="Times New Roman" w:eastAsia="Times New Roman" w:hAnsi="Times New Roman" w:cs="Times New Roman"/>
            <w:sz w:val="24"/>
            <w:szCs w:val="24"/>
            <w:lang w:eastAsia="ru-RU"/>
          </w:rPr>
          <w:t>подпунктах 1</w:t>
        </w:r>
      </w:hyperlink>
      <w:r w:rsidRPr="008A09DE">
        <w:rPr>
          <w:rFonts w:ascii="Times New Roman" w:eastAsia="Times New Roman" w:hAnsi="Times New Roman" w:cs="Times New Roman"/>
          <w:sz w:val="24"/>
          <w:szCs w:val="24"/>
          <w:lang w:eastAsia="ru-RU"/>
        </w:rPr>
        <w:t>, 2, 4</w:t>
      </w:r>
      <w:hyperlink r:id="rId18" w:history="1">
        <w:r w:rsidRPr="008A09DE">
          <w:rPr>
            <w:rFonts w:ascii="Times New Roman" w:eastAsia="Times New Roman" w:hAnsi="Times New Roman" w:cs="Times New Roman"/>
            <w:sz w:val="24"/>
            <w:szCs w:val="24"/>
            <w:lang w:eastAsia="ru-RU"/>
          </w:rPr>
          <w:t>, 8</w:t>
        </w:r>
      </w:hyperlink>
      <w:hyperlink r:id="rId19" w:history="1">
        <w:r w:rsidRPr="008A09DE">
          <w:rPr>
            <w:rFonts w:ascii="Times New Roman" w:eastAsia="Times New Roman" w:hAnsi="Times New Roman" w:cs="Times New Roman"/>
            <w:sz w:val="24"/>
            <w:szCs w:val="24"/>
            <w:lang w:eastAsia="ru-RU"/>
          </w:rPr>
          <w:t>-11</w:t>
        </w:r>
      </w:hyperlink>
      <w:r w:rsidRPr="008A09DE">
        <w:rPr>
          <w:rFonts w:ascii="Times New Roman" w:eastAsia="Times New Roman" w:hAnsi="Times New Roman" w:cs="Times New Roman"/>
          <w:sz w:val="24"/>
          <w:szCs w:val="24"/>
          <w:lang w:eastAsia="ru-RU"/>
        </w:rPr>
        <w:t xml:space="preserve"> настоящего пункта, представляются субъектами малого предпринимательства в администрацию  муниципального района «Печора» самостоятельно.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lastRenderedPageBreak/>
        <w:t xml:space="preserve">Расходование субсидии (гранта) по ее целевому назначению должно быть осуществлено субъектом малого предпринимательства в срок, не превышающий 12 месяцев </w:t>
      </w:r>
      <w:proofErr w:type="gramStart"/>
      <w:r w:rsidRPr="008A09DE">
        <w:rPr>
          <w:rFonts w:ascii="Times New Roman" w:eastAsia="Times New Roman" w:hAnsi="Times New Roman" w:cs="Times New Roman"/>
          <w:sz w:val="24"/>
          <w:szCs w:val="24"/>
          <w:lang w:eastAsia="ru-RU"/>
        </w:rPr>
        <w:t>с даты заключения</w:t>
      </w:r>
      <w:proofErr w:type="gramEnd"/>
      <w:r w:rsidRPr="008A09DE">
        <w:rPr>
          <w:rFonts w:ascii="Times New Roman" w:eastAsia="Times New Roman" w:hAnsi="Times New Roman" w:cs="Times New Roman"/>
          <w:sz w:val="24"/>
          <w:szCs w:val="24"/>
          <w:lang w:eastAsia="ru-RU"/>
        </w:rPr>
        <w:t xml:space="preserve"> договора.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A09DE">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20" w:history="1">
        <w:r w:rsidRPr="008A09DE">
          <w:rPr>
            <w:rFonts w:ascii="Times New Roman" w:eastAsia="Times New Roman" w:hAnsi="Times New Roman" w:cs="Times New Roman"/>
            <w:sz w:val="24"/>
            <w:szCs w:val="24"/>
            <w:lang w:eastAsia="ru-RU"/>
          </w:rPr>
          <w:t>подпунктах 3</w:t>
        </w:r>
      </w:hyperlink>
      <w:r w:rsidRPr="008A09DE">
        <w:rPr>
          <w:rFonts w:ascii="Times New Roman" w:eastAsia="Times New Roman" w:hAnsi="Times New Roman" w:cs="Times New Roman"/>
          <w:sz w:val="24"/>
          <w:szCs w:val="24"/>
          <w:lang w:eastAsia="ru-RU"/>
        </w:rPr>
        <w:t xml:space="preserve">, 5- </w:t>
      </w:r>
      <w:r w:rsidRPr="008A09DE">
        <w:rPr>
          <w:rFonts w:ascii="Times New Roman" w:eastAsia="Calibri" w:hAnsi="Times New Roman" w:cs="Times New Roman"/>
          <w:sz w:val="24"/>
          <w:szCs w:val="24"/>
        </w:rPr>
        <w:t>7</w:t>
      </w:r>
      <w:r w:rsidRPr="008A09DE">
        <w:rPr>
          <w:rFonts w:ascii="Times New Roman" w:eastAsia="Times New Roman" w:hAnsi="Times New Roman" w:cs="Times New Roman"/>
          <w:sz w:val="24"/>
          <w:szCs w:val="24"/>
          <w:lang w:eastAsia="ru-RU"/>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w:t>
      </w:r>
      <w:proofErr w:type="gramEnd"/>
      <w:r w:rsidRPr="008A09DE">
        <w:rPr>
          <w:rFonts w:ascii="Times New Roman" w:eastAsia="Times New Roman" w:hAnsi="Times New Roman" w:cs="Times New Roman"/>
          <w:sz w:val="24"/>
          <w:szCs w:val="24"/>
          <w:lang w:eastAsia="ru-RU"/>
        </w:rPr>
        <w:t xml:space="preserve">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r:id="rId21" w:history="1">
        <w:r w:rsidRPr="008A09DE">
          <w:rPr>
            <w:rFonts w:ascii="Times New Roman" w:eastAsia="Times New Roman" w:hAnsi="Times New Roman" w:cs="Times New Roman"/>
            <w:sz w:val="24"/>
            <w:szCs w:val="24"/>
            <w:lang w:eastAsia="ru-RU"/>
          </w:rPr>
          <w:t>подпунктах 3</w:t>
        </w:r>
      </w:hyperlink>
      <w:r w:rsidRPr="008A09DE">
        <w:rPr>
          <w:rFonts w:ascii="Times New Roman" w:eastAsia="Times New Roman" w:hAnsi="Times New Roman" w:cs="Times New Roman"/>
          <w:sz w:val="24"/>
          <w:szCs w:val="24"/>
          <w:lang w:eastAsia="ru-RU"/>
        </w:rPr>
        <w:t xml:space="preserve">, 5 - </w:t>
      </w:r>
      <w:r w:rsidRPr="008A09DE">
        <w:rPr>
          <w:rFonts w:ascii="Times New Roman" w:eastAsia="Calibri" w:hAnsi="Times New Roman" w:cs="Times New Roman"/>
          <w:sz w:val="24"/>
          <w:szCs w:val="24"/>
        </w:rPr>
        <w:t>7</w:t>
      </w:r>
      <w:r w:rsidRPr="008A09DE">
        <w:rPr>
          <w:rFonts w:ascii="Times New Roman" w:eastAsia="Times New Roman" w:hAnsi="Times New Roman" w:cs="Times New Roman"/>
          <w:sz w:val="24"/>
          <w:szCs w:val="24"/>
          <w:lang w:eastAsia="ru-RU"/>
        </w:rPr>
        <w:t xml:space="preserve"> настоящего пункта, самостоятельно.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Субъект малого предпринимательства несет ответственность за достоверность сведений, представленных на получение субсидии. </w:t>
      </w:r>
    </w:p>
    <w:p w:rsidR="00187214" w:rsidRPr="008A09DE" w:rsidRDefault="00187214" w:rsidP="001872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8A09DE">
        <w:rPr>
          <w:rFonts w:ascii="Times New Roman" w:eastAsia="Calibri" w:hAnsi="Times New Roman" w:cs="Times New Roman"/>
          <w:sz w:val="24"/>
          <w:szCs w:val="24"/>
        </w:rPr>
        <w:t xml:space="preserve">5. </w:t>
      </w:r>
      <w:proofErr w:type="gramStart"/>
      <w:r w:rsidRPr="008A09DE">
        <w:rPr>
          <w:rFonts w:ascii="Times New Roman" w:eastAsia="Calibri" w:hAnsi="Times New Roman" w:cs="Times New Roman"/>
          <w:sz w:val="24"/>
          <w:szCs w:val="24"/>
        </w:rPr>
        <w:t xml:space="preserve">Администрация муниципального района «Печора» проверяет полноту (комплектность), представленных субъектом малого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w:t>
      </w:r>
      <w:r w:rsidRPr="008A09DE">
        <w:rPr>
          <w:rFonts w:ascii="Times New Roman" w:eastAsia="Calibri" w:hAnsi="Times New Roman" w:cs="Times New Roman"/>
          <w:color w:val="FF0000"/>
          <w:sz w:val="24"/>
          <w:szCs w:val="24"/>
        </w:rPr>
        <w:t>40</w:t>
      </w:r>
      <w:r w:rsidRPr="008A09DE">
        <w:rPr>
          <w:rFonts w:ascii="Times New Roman" w:eastAsia="Calibri" w:hAnsi="Times New Roman" w:cs="Times New Roman"/>
          <w:sz w:val="24"/>
          <w:szCs w:val="24"/>
        </w:rPr>
        <w:t xml:space="preserve"> рабочих дней с даты поступления заявки и документов в администрацию муниципального района «Печора».  </w:t>
      </w:r>
      <w:proofErr w:type="gramEnd"/>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6. Персональный состав Комиссии и регламент ее работы утверждается распоряжением администрации муниципального района «Печора».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w:t>
      </w:r>
      <w:r w:rsidRPr="008A09DE">
        <w:rPr>
          <w:rFonts w:ascii="Times New Roman" w:eastAsia="Times New Roman" w:hAnsi="Times New Roman" w:cs="Times New Roman"/>
          <w:color w:val="FF0000"/>
          <w:sz w:val="24"/>
          <w:szCs w:val="24"/>
          <w:lang w:eastAsia="ru-RU"/>
        </w:rPr>
        <w:t>10</w:t>
      </w:r>
      <w:r w:rsidRPr="008A09DE">
        <w:rPr>
          <w:rFonts w:ascii="Times New Roman" w:eastAsia="Times New Roman" w:hAnsi="Times New Roman" w:cs="Times New Roman"/>
          <w:sz w:val="24"/>
          <w:szCs w:val="24"/>
          <w:lang w:eastAsia="ru-RU"/>
        </w:rPr>
        <w:t xml:space="preserve"> рабочих дней </w:t>
      </w:r>
      <w:proofErr w:type="gramStart"/>
      <w:r w:rsidRPr="008A09DE">
        <w:rPr>
          <w:rFonts w:ascii="Times New Roman" w:eastAsia="Times New Roman" w:hAnsi="Times New Roman" w:cs="Times New Roman"/>
          <w:sz w:val="24"/>
          <w:szCs w:val="24"/>
          <w:lang w:eastAsia="ru-RU"/>
        </w:rPr>
        <w:t>с даты поступления</w:t>
      </w:r>
      <w:proofErr w:type="gramEnd"/>
      <w:r w:rsidRPr="008A09DE">
        <w:rPr>
          <w:rFonts w:ascii="Times New Roman" w:eastAsia="Times New Roman" w:hAnsi="Times New Roman" w:cs="Times New Roman"/>
          <w:sz w:val="24"/>
          <w:szCs w:val="24"/>
          <w:lang w:eastAsia="ru-RU"/>
        </w:rPr>
        <w:t xml:space="preserve"> документов в Комиссию.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8. Решение Комиссии оформляется протоколом. Выписки из протокола заседания Комиссии направляются субъектам малого предпринимательства, подавшим заявку на получение финансовой поддержки, в срок не более 5 рабочих дней </w:t>
      </w:r>
      <w:proofErr w:type="gramStart"/>
      <w:r w:rsidRPr="008A09DE">
        <w:rPr>
          <w:rFonts w:ascii="Times New Roman" w:eastAsia="Times New Roman" w:hAnsi="Times New Roman" w:cs="Times New Roman"/>
          <w:sz w:val="24"/>
          <w:szCs w:val="24"/>
          <w:lang w:eastAsia="ru-RU"/>
        </w:rPr>
        <w:t>с даты заседания</w:t>
      </w:r>
      <w:proofErr w:type="gramEnd"/>
      <w:r w:rsidRPr="008A09DE">
        <w:rPr>
          <w:rFonts w:ascii="Times New Roman" w:eastAsia="Times New Roman" w:hAnsi="Times New Roman" w:cs="Times New Roman"/>
          <w:sz w:val="24"/>
          <w:szCs w:val="24"/>
          <w:lang w:eastAsia="ru-RU"/>
        </w:rPr>
        <w:t xml:space="preserve"> Комиссии. </w:t>
      </w:r>
    </w:p>
    <w:p w:rsidR="00324604" w:rsidRPr="00324604" w:rsidRDefault="0018721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9. </w:t>
      </w:r>
      <w:r w:rsidR="00324604" w:rsidRPr="00324604">
        <w:rPr>
          <w:rFonts w:ascii="Times New Roman" w:eastAsia="Times New Roman" w:hAnsi="Times New Roman" w:cs="Times New Roman"/>
          <w:sz w:val="24"/>
          <w:szCs w:val="24"/>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324604" w:rsidRPr="00324604"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4604">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324604" w:rsidRPr="00324604"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24604">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w:t>
      </w:r>
      <w:r w:rsidR="00030D79">
        <w:rPr>
          <w:rFonts w:ascii="Times New Roman" w:eastAsia="Times New Roman" w:hAnsi="Times New Roman" w:cs="Times New Roman"/>
          <w:sz w:val="24"/>
          <w:szCs w:val="24"/>
          <w:lang w:eastAsia="ru-RU"/>
        </w:rPr>
        <w:t xml:space="preserve">не </w:t>
      </w:r>
      <w:r w:rsidRPr="00324604">
        <w:rPr>
          <w:rFonts w:ascii="Times New Roman" w:eastAsia="Times New Roman" w:hAnsi="Times New Roman" w:cs="Times New Roman"/>
          <w:sz w:val="24"/>
          <w:szCs w:val="24"/>
          <w:lang w:eastAsia="ru-RU"/>
        </w:rPr>
        <w:t xml:space="preserve">предоставлять), или предоставлены недостоверные сведения и документы); </w:t>
      </w:r>
      <w:proofErr w:type="gramEnd"/>
    </w:p>
    <w:p w:rsidR="00324604" w:rsidRPr="00324604"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4604">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324604" w:rsidRPr="00324604"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4604">
        <w:rPr>
          <w:rFonts w:ascii="Times New Roman" w:eastAsia="Times New Roman" w:hAnsi="Times New Roman" w:cs="Times New Roman"/>
          <w:sz w:val="24"/>
          <w:szCs w:val="24"/>
          <w:lang w:eastAsia="ru-RU"/>
        </w:rPr>
        <w:t xml:space="preserve">3) Ранее в отношении заявителя было принято решение об оказании аналогичной поддержки;  </w:t>
      </w:r>
    </w:p>
    <w:p w:rsidR="00324604" w:rsidRPr="00324604"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4604">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187214" w:rsidRPr="008A09DE"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4604">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r w:rsidR="00187214" w:rsidRPr="008A09DE">
        <w:rPr>
          <w:rFonts w:ascii="Times New Roman" w:eastAsia="Times New Roman" w:hAnsi="Times New Roman" w:cs="Times New Roman"/>
          <w:sz w:val="24"/>
          <w:szCs w:val="24"/>
          <w:lang w:eastAsia="ru-RU"/>
        </w:rPr>
        <w:t xml:space="preserve"> </w:t>
      </w:r>
    </w:p>
    <w:p w:rsidR="00187214" w:rsidRPr="008A09DE"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lastRenderedPageBreak/>
        <w:t xml:space="preserve">10. Субсидии предоставляются на основании договоров, заключенных  между субъектами малого предпринимательства и администрацией муниципального района «Печора».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В договоре определяются:</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1) размер, сроки предоставления субсидии (гранта), а также конкретная цель ее предоставления;</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2) обязательства получателя субсидии (гранта) по целевому использованию субсидии, а также по предоставлению документов для проверки целевого использования и выполнения условий предоставления субсидии;</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3) обязательства получателя субсидии (гранта) по возврату полной суммы средств субсидии, использованных не по целевому назначению и (или) не использованных в течение 12 месяцев с момента их перечисления; порядок возврата субсидии, в том числе использованной не по целевому назначению;</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4) порядок и сроки предоставления отчетов по использованию субсидии (гранта) по форме, предусмотренной в договоре;</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5) ответственность сторон за нарушение условий договора.</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11.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предпринимательства условий, целей и порядка предоставления субсидии. </w:t>
      </w:r>
    </w:p>
    <w:p w:rsidR="00187214" w:rsidRPr="008A09DE"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09DE">
        <w:rPr>
          <w:rFonts w:ascii="Times New Roman" w:eastAsia="Times New Roman" w:hAnsi="Times New Roman" w:cs="Times New Roman"/>
          <w:sz w:val="24"/>
          <w:szCs w:val="24"/>
          <w:lang w:eastAsia="ru-RU"/>
        </w:rPr>
        <w:t xml:space="preserve">12. В случае нарушения субъектами малого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  </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103AB" w:rsidRDefault="00C103AB" w:rsidP="00F17DEE">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_______________________________________________________</w:t>
      </w:r>
    </w:p>
    <w:p w:rsidR="00A541DC" w:rsidRPr="00DA2F0A" w:rsidRDefault="00A541DC"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A541DC"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p>
    <w:p w:rsidR="00C103AB" w:rsidRPr="00DA2F0A" w:rsidRDefault="00C103AB"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lastRenderedPageBreak/>
        <w:t xml:space="preserve">Приложение </w:t>
      </w:r>
      <w:r w:rsidR="007B36A7">
        <w:rPr>
          <w:rFonts w:ascii="Times New Roman" w:eastAsia="Times New Roman" w:hAnsi="Times New Roman" w:cs="Times New Roman"/>
          <w:color w:val="000000"/>
          <w:sz w:val="24"/>
          <w:szCs w:val="24"/>
          <w:lang w:eastAsia="ru-RU"/>
        </w:rPr>
        <w:t>7</w:t>
      </w:r>
      <w:r w:rsidRPr="00DA2F0A">
        <w:rPr>
          <w:rFonts w:ascii="Times New Roman" w:eastAsia="Times New Roman" w:hAnsi="Times New Roman" w:cs="Times New Roman"/>
          <w:color w:val="000000"/>
          <w:sz w:val="24"/>
          <w:szCs w:val="24"/>
          <w:lang w:eastAsia="ru-RU"/>
        </w:rPr>
        <w:t xml:space="preserve">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к  муниципальной программе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«Развитие экономики МО МР «Печора»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87214" w:rsidRPr="00DA2F0A" w:rsidRDefault="00187214" w:rsidP="0018721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ПОРЯДОК</w:t>
      </w:r>
    </w:p>
    <w:p w:rsidR="00187214" w:rsidRPr="00DA2F0A" w:rsidRDefault="00187214" w:rsidP="0018721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СУБСИДИРОВАНИЯ СУБЪЕКТАМ МАЛОГО И СРЕДНЕГО</w:t>
      </w:r>
    </w:p>
    <w:p w:rsidR="00187214" w:rsidRPr="00DA2F0A" w:rsidRDefault="00187214" w:rsidP="0018721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ПРЕДПРИНИМАТЕЛЬСТВА ЧАСТИ ЗАТРАТ НА УПЛАТУ ЛИЗИНГОВЫХ ПЛАТЕЖЕЙ ПО ДОГОВОРАМ ФИНАНСОВОЙ АРЕНДЫ (ЛИЗИНГА)</w:t>
      </w:r>
    </w:p>
    <w:p w:rsidR="00187214" w:rsidRPr="00DA2F0A" w:rsidRDefault="00187214" w:rsidP="00187214">
      <w:pPr>
        <w:overflowPunct w:val="0"/>
        <w:autoSpaceDE w:val="0"/>
        <w:autoSpaceDN w:val="0"/>
        <w:adjustRightInd w:val="0"/>
        <w:spacing w:after="0" w:line="240" w:lineRule="auto"/>
        <w:ind w:firstLine="709"/>
        <w:jc w:val="center"/>
        <w:rPr>
          <w:rFonts w:ascii="Times New Roman" w:eastAsia="Times New Roman" w:hAnsi="Times New Roman" w:cs="Times New Roman"/>
          <w:color w:val="FF0000"/>
          <w:sz w:val="24"/>
          <w:szCs w:val="24"/>
          <w:lang w:eastAsia="ru-RU"/>
        </w:rPr>
      </w:pPr>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 </w:t>
      </w:r>
      <w:proofErr w:type="gramStart"/>
      <w:r w:rsidRPr="009442EB">
        <w:rPr>
          <w:rFonts w:ascii="Times New Roman" w:eastAsia="Times New Roman" w:hAnsi="Times New Roman" w:cs="Times New Roman"/>
          <w:sz w:val="26"/>
          <w:szCs w:val="26"/>
          <w:lang w:eastAsia="ru-RU"/>
        </w:rPr>
        <w:t>Настоящий Порядок определяет механизм субсидирования субъектам малого и среднего предпринимательства - лизингополучателям (далее - лизингополучатели) части затрат на уплату лизинговых платежей по договорам финансовой аренды (лизинга),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w:t>
      </w:r>
      <w:proofErr w:type="gramEnd"/>
      <w:r w:rsidRPr="009442EB">
        <w:rPr>
          <w:rFonts w:ascii="Times New Roman" w:eastAsia="Times New Roman" w:hAnsi="Times New Roman" w:cs="Times New Roman"/>
          <w:sz w:val="26"/>
          <w:szCs w:val="26"/>
          <w:lang w:eastAsia="ru-RU"/>
        </w:rPr>
        <w:t xml:space="preserve">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9442EB">
        <w:rPr>
          <w:rFonts w:ascii="Times New Roman" w:eastAsia="Times New Roman" w:hAnsi="Times New Roman" w:cs="Times New Roman"/>
          <w:sz w:val="26"/>
          <w:szCs w:val="26"/>
          <w:lang w:eastAsia="ru-RU"/>
        </w:rPr>
        <w:t xml:space="preserve">2. </w:t>
      </w:r>
      <w:proofErr w:type="gramStart"/>
      <w:r w:rsidRPr="009442EB">
        <w:rPr>
          <w:rFonts w:ascii="Times New Roman" w:eastAsia="Times New Roman" w:hAnsi="Times New Roman" w:cs="Times New Roman"/>
          <w:sz w:val="26"/>
          <w:szCs w:val="26"/>
          <w:lang w:eastAsia="ru-RU"/>
        </w:rPr>
        <w:t>Субсидирование части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w:t>
      </w:r>
      <w:proofErr w:type="gramEnd"/>
      <w:r w:rsidRPr="009442EB">
        <w:rPr>
          <w:rFonts w:ascii="Times New Roman" w:eastAsia="Times New Roman" w:hAnsi="Times New Roman" w:cs="Times New Roman"/>
          <w:sz w:val="26"/>
          <w:szCs w:val="26"/>
          <w:lang w:eastAsia="ru-RU"/>
        </w:rPr>
        <w:t xml:space="preserve">, </w:t>
      </w:r>
      <w:proofErr w:type="gramStart"/>
      <w:r w:rsidRPr="009442EB">
        <w:rPr>
          <w:rFonts w:ascii="Times New Roman" w:eastAsia="Times New Roman" w:hAnsi="Times New Roman" w:cs="Times New Roman"/>
          <w:sz w:val="26"/>
          <w:szCs w:val="26"/>
          <w:lang w:eastAsia="ru-RU"/>
        </w:rPr>
        <w:t>включаемых</w:t>
      </w:r>
      <w:proofErr w:type="gramEnd"/>
      <w:r w:rsidRPr="009442EB">
        <w:rPr>
          <w:rFonts w:ascii="Times New Roman" w:eastAsia="Times New Roman" w:hAnsi="Times New Roman" w:cs="Times New Roman"/>
          <w:sz w:val="26"/>
          <w:szCs w:val="26"/>
          <w:lang w:eastAsia="ru-RU"/>
        </w:rPr>
        <w:t xml:space="preserve"> в амортизационные группы»,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9442EB">
        <w:rPr>
          <w:rFonts w:ascii="Times New Roman" w:eastAsia="Times New Roman" w:hAnsi="Times New Roman" w:cs="Times New Roman"/>
          <w:sz w:val="26"/>
          <w:szCs w:val="26"/>
          <w:lang w:eastAsia="ru-RU"/>
        </w:rPr>
        <w:t>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Pr="009442EB">
        <w:rPr>
          <w:rFonts w:ascii="Times New Roman" w:eastAsia="Times New Roman" w:hAnsi="Times New Roman" w:cs="Times New Roman"/>
          <w:sz w:val="26"/>
          <w:szCs w:val="26"/>
          <w:lang w:eastAsia="ru-RU"/>
        </w:rPr>
        <w:t xml:space="preserve"> Р</w:t>
      </w:r>
      <w:proofErr w:type="gramEnd"/>
      <w:r w:rsidRPr="009442EB">
        <w:rPr>
          <w:rFonts w:ascii="Times New Roman" w:eastAsia="Times New Roman" w:hAnsi="Times New Roman" w:cs="Times New Roman"/>
          <w:sz w:val="26"/>
          <w:szCs w:val="26"/>
          <w:lang w:eastAsia="ru-RU"/>
        </w:rPr>
        <w:t xml:space="preserve">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w:t>
      </w:r>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9442EB">
        <w:rPr>
          <w:rFonts w:ascii="Times New Roman" w:eastAsia="Times New Roman" w:hAnsi="Times New Roman" w:cs="Times New Roman"/>
          <w:sz w:val="26"/>
          <w:szCs w:val="26"/>
          <w:lang w:eastAsia="ru-RU"/>
        </w:rPr>
        <w:t>До момента отмены Общероссийского классификатора видов экономической деятельности (ОКВЭД) ОК 029-2001 (КДЕС</w:t>
      </w:r>
      <w:proofErr w:type="gramStart"/>
      <w:r w:rsidRPr="009442EB">
        <w:rPr>
          <w:rFonts w:ascii="Times New Roman" w:eastAsia="Times New Roman" w:hAnsi="Times New Roman" w:cs="Times New Roman"/>
          <w:sz w:val="26"/>
          <w:szCs w:val="26"/>
          <w:lang w:eastAsia="ru-RU"/>
        </w:rPr>
        <w:t xml:space="preserve"> Р</w:t>
      </w:r>
      <w:proofErr w:type="gramEnd"/>
      <w:r w:rsidRPr="009442EB">
        <w:rPr>
          <w:rFonts w:ascii="Times New Roman" w:eastAsia="Times New Roman" w:hAnsi="Times New Roman" w:cs="Times New Roman"/>
          <w:sz w:val="26"/>
          <w:szCs w:val="26"/>
          <w:lang w:eastAsia="ru-RU"/>
        </w:rPr>
        <w:t>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w:t>
      </w:r>
      <w:proofErr w:type="gramStart"/>
      <w:r w:rsidRPr="009442EB">
        <w:rPr>
          <w:rFonts w:ascii="Times New Roman" w:eastAsia="Times New Roman" w:hAnsi="Times New Roman" w:cs="Times New Roman"/>
          <w:sz w:val="26"/>
          <w:szCs w:val="26"/>
          <w:lang w:eastAsia="ru-RU"/>
        </w:rPr>
        <w:t>ОК</w:t>
      </w:r>
      <w:proofErr w:type="gramEnd"/>
      <w:r w:rsidRPr="009442EB">
        <w:rPr>
          <w:rFonts w:ascii="Times New Roman" w:eastAsia="Times New Roman" w:hAnsi="Times New Roman" w:cs="Times New Roman"/>
          <w:sz w:val="26"/>
          <w:szCs w:val="26"/>
          <w:lang w:eastAsia="ru-RU"/>
        </w:rPr>
        <w:t xml:space="preserve"> 029-2001 (КДЕС ред. 1))</w:t>
      </w:r>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9442EB">
        <w:rPr>
          <w:rFonts w:ascii="Times New Roman" w:eastAsia="Times New Roman" w:hAnsi="Times New Roman" w:cs="Times New Roman"/>
          <w:sz w:val="26"/>
          <w:szCs w:val="26"/>
          <w:lang w:eastAsia="ru-RU"/>
        </w:rPr>
        <w:lastRenderedPageBreak/>
        <w:t>Субсидированию подлежит часть затрат лизингополучателя на уплату:</w:t>
      </w:r>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9442EB">
        <w:rPr>
          <w:rFonts w:ascii="Times New Roman" w:eastAsia="Times New Roman" w:hAnsi="Times New Roman" w:cs="Times New Roman"/>
          <w:sz w:val="26"/>
          <w:szCs w:val="26"/>
          <w:lang w:eastAsia="ru-RU"/>
        </w:rPr>
        <w:t xml:space="preserve">- авансового платежа (первого взноса) при заключении договора лизинга в размере 90 процентов фактически уплаченного авансового платежа (первого взноса) по договору лизинга за вычетом налога на добавленную стоимость, составляющего не более 30 процентов от общей суммы договора лизинга за вычетом налога на добавленную стоимость; </w:t>
      </w:r>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proofErr w:type="gramStart"/>
      <w:r w:rsidRPr="009442EB">
        <w:rPr>
          <w:rFonts w:ascii="Times New Roman" w:eastAsia="Times New Roman" w:hAnsi="Times New Roman" w:cs="Times New Roman"/>
          <w:sz w:val="26"/>
          <w:szCs w:val="26"/>
          <w:lang w:eastAsia="ru-RU"/>
        </w:rPr>
        <w:t xml:space="preserve">- лизинговых платежей по договору лизинга, включая затраты на монтаж оборудования, за исключением части лизинговых платежей на покрытие дохода лизингодателя, из расчета не более трех четвертых ключевой ставки Банка России, действовавшей на момент уплаты лизингового платежа субъектом малого и среднего предпринимательства, но не более 70 % от фактически произведенных субъектом малого и среднего предпринимательства затрат на уплату лизинговых платежей в текущем году.  </w:t>
      </w:r>
      <w:proofErr w:type="gramEnd"/>
    </w:p>
    <w:p w:rsidR="00187214" w:rsidRPr="009442EB"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9442EB">
        <w:rPr>
          <w:rFonts w:ascii="Times New Roman" w:eastAsia="Times New Roman" w:hAnsi="Times New Roman" w:cs="Times New Roman"/>
          <w:sz w:val="26"/>
          <w:szCs w:val="26"/>
          <w:lang w:eastAsia="ru-RU"/>
        </w:rPr>
        <w:t>В случае, если лизингополучатель не является налогоплательщиком налога на добавленную стоимость, то понесенные им затраты на уплату авансового платежа (первого взноса) и лизингового взноса по договору лизинга не подлежат уменьшению на сумму налога на добавленную стоимость.</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3. Субсидия по лизинговым платежам предоставляется лизингополучателям, одновременно отвечающим следующим требованиям: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 установленным Федеральным законом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2) зарегистрированным и осуществляющим свою деятельность на территории муниципального района «Печора»;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3)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4)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Лизингополучатели не имеют права на получение субсидий в случае, если представленный для субсидирования договор финансовой аренды (лизинга) уже субсидируется в рамках других программ, проектов или мероприятий.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4. Предельный размер субсидии по лизинговым платежам не может превышать 200 тысяч рублей по одному и более договорам лизинга в течение текущего финансового года. </w:t>
      </w:r>
    </w:p>
    <w:p w:rsidR="00187214"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5. Субсидия по лизинговым платежам предоставляется на сумму, составляющую часть лизингового платежа, исчисленную </w:t>
      </w:r>
      <w:proofErr w:type="gramStart"/>
      <w:r w:rsidRPr="00DA2F0A">
        <w:rPr>
          <w:rFonts w:ascii="Times New Roman" w:eastAsia="Times New Roman" w:hAnsi="Times New Roman" w:cs="Times New Roman"/>
          <w:sz w:val="24"/>
          <w:szCs w:val="24"/>
          <w:lang w:eastAsia="ru-RU"/>
        </w:rPr>
        <w:t>с даты заключения</w:t>
      </w:r>
      <w:proofErr w:type="gramEnd"/>
      <w:r w:rsidRPr="00DA2F0A">
        <w:rPr>
          <w:rFonts w:ascii="Times New Roman" w:eastAsia="Times New Roman" w:hAnsi="Times New Roman" w:cs="Times New Roman"/>
          <w:sz w:val="24"/>
          <w:szCs w:val="24"/>
          <w:lang w:eastAsia="ru-RU"/>
        </w:rPr>
        <w:t xml:space="preserve"> договора лизинга, но не ранее 1 ноября предыдущего финансового года, до истечения срока действия данного договора и уплаченную лизингополучателем в соответствии с условиями договора лизинга, но не позднее 25 декабря текущего финансового года.  </w:t>
      </w:r>
    </w:p>
    <w:p w:rsidR="005461FB" w:rsidRPr="00DA2F0A" w:rsidRDefault="005461FB"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461FB">
        <w:rPr>
          <w:rFonts w:ascii="Times New Roman" w:eastAsia="Times New Roman" w:hAnsi="Times New Roman" w:cs="Times New Roman"/>
          <w:sz w:val="24"/>
          <w:szCs w:val="24"/>
          <w:lang w:eastAsia="ru-RU"/>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r>
        <w:rPr>
          <w:rFonts w:ascii="Times New Roman" w:eastAsia="Times New Roman" w:hAnsi="Times New Roman" w:cs="Times New Roman"/>
          <w:sz w:val="24"/>
          <w:szCs w:val="24"/>
          <w:lang w:eastAsia="ru-RU"/>
        </w:rPr>
        <w:t>.</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6. Для получения субсидии субъекты малого и среднего предпринимательства представляют в администрацию муниципального района «Печора» следующие документы: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 заявку на получение субсидии по форме согласно приложению 17 к  муниципальной программе «Развитие экономики МО МР «Печора», содержащую:</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а) </w:t>
      </w:r>
      <w:r w:rsidR="00DA38BB" w:rsidRPr="00DA38BB">
        <w:rPr>
          <w:rFonts w:ascii="Times New Roman" w:eastAsia="Times New Roman" w:hAnsi="Times New Roman" w:cs="Times New Roman"/>
          <w:sz w:val="24"/>
          <w:szCs w:val="24"/>
          <w:lang w:eastAsia="ru-RU"/>
        </w:rPr>
        <w:t xml:space="preserve">сведения о среднесписочной численности работников за предшествующий календарный год или за период, прошедший со дня государственной регистрации </w:t>
      </w:r>
      <w:r w:rsidR="00DA38BB" w:rsidRPr="00DA38BB">
        <w:rPr>
          <w:rFonts w:ascii="Times New Roman" w:eastAsia="Times New Roman" w:hAnsi="Times New Roman" w:cs="Times New Roman"/>
          <w:sz w:val="24"/>
          <w:szCs w:val="24"/>
          <w:lang w:eastAsia="ru-RU"/>
        </w:rPr>
        <w:lastRenderedPageBreak/>
        <w:t>субъекта малого и среднего предпринимательства, в случае если субъект зарегистрирован в текущем календарном году</w:t>
      </w:r>
      <w:r w:rsidR="00DA38BB">
        <w:rPr>
          <w:rFonts w:ascii="Times New Roman" w:eastAsia="Times New Roman" w:hAnsi="Times New Roman" w:cs="Times New Roman"/>
          <w:sz w:val="24"/>
          <w:szCs w:val="24"/>
          <w:lang w:eastAsia="ru-RU"/>
        </w:rPr>
        <w:t>;</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б) </w:t>
      </w:r>
      <w:r w:rsidR="00DA38BB" w:rsidRPr="00DA38BB">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DA2F0A">
        <w:rPr>
          <w:rFonts w:ascii="Times New Roman" w:eastAsia="Times New Roman" w:hAnsi="Times New Roman" w:cs="Times New Roman"/>
          <w:sz w:val="24"/>
          <w:szCs w:val="24"/>
          <w:lang w:eastAsia="ru-RU"/>
        </w:rPr>
        <w:t>;</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г) сведения о соблюдении субъектом малого и среднего предпринимательства норм, установленных </w:t>
      </w:r>
      <w:hyperlink r:id="rId22" w:history="1">
        <w:r w:rsidRPr="00DA2F0A">
          <w:rPr>
            <w:rFonts w:ascii="Times New Roman" w:eastAsia="Times New Roman" w:hAnsi="Times New Roman" w:cs="Times New Roman"/>
            <w:sz w:val="24"/>
            <w:szCs w:val="24"/>
            <w:lang w:eastAsia="ru-RU"/>
          </w:rPr>
          <w:t>частями 3</w:t>
        </w:r>
      </w:hyperlink>
      <w:r w:rsidRPr="00DA2F0A">
        <w:rPr>
          <w:rFonts w:ascii="Times New Roman" w:eastAsia="Times New Roman" w:hAnsi="Times New Roman" w:cs="Times New Roman"/>
          <w:sz w:val="24"/>
          <w:szCs w:val="24"/>
          <w:lang w:eastAsia="ru-RU"/>
        </w:rPr>
        <w:t xml:space="preserve"> и </w:t>
      </w:r>
      <w:hyperlink r:id="rId23" w:history="1">
        <w:r w:rsidRPr="00DA2F0A">
          <w:rPr>
            <w:rFonts w:ascii="Times New Roman" w:eastAsia="Times New Roman" w:hAnsi="Times New Roman" w:cs="Times New Roman"/>
            <w:sz w:val="24"/>
            <w:szCs w:val="24"/>
            <w:lang w:eastAsia="ru-RU"/>
          </w:rPr>
          <w:t>4 статьи 14</w:t>
        </w:r>
      </w:hyperlink>
      <w:r w:rsidRPr="00DA2F0A">
        <w:rPr>
          <w:rFonts w:ascii="Times New Roman" w:eastAsia="Times New Roman" w:hAnsi="Times New Roman" w:cs="Times New Roman"/>
          <w:sz w:val="24"/>
          <w:szCs w:val="24"/>
          <w:lang w:eastAsia="ru-RU"/>
        </w:rPr>
        <w:t xml:space="preserve"> Федерального закона;</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д) сведения об отсутствии задолженности по заработной плате более одного месяца;</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2) выписку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3) сведения о постановке на учет в налоговом органе лизингополучателя по месту жительства на территории Российской Федерации, заверенные в установленном порядке или с предъявлением оригинала, в случае если лизингополучатель представляет их самостоятельно (для индивидуальных предпринимателей);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sz w:val="24"/>
          <w:szCs w:val="24"/>
          <w:lang w:eastAsia="ru-RU"/>
        </w:rPr>
        <w:t xml:space="preserve">4) </w:t>
      </w:r>
      <w:hyperlink r:id="rId24" w:history="1">
        <w:r w:rsidRPr="00DA2F0A">
          <w:rPr>
            <w:rFonts w:ascii="Times New Roman" w:eastAsia="Times New Roman" w:hAnsi="Times New Roman" w:cs="Times New Roman"/>
            <w:bCs/>
            <w:sz w:val="24"/>
            <w:szCs w:val="24"/>
            <w:lang w:eastAsia="ru-RU"/>
          </w:rPr>
          <w:t>справку</w:t>
        </w:r>
      </w:hyperlink>
      <w:r w:rsidRPr="00DA2F0A">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и среднего предпринимательства представляет ее самостоятельно;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5) 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лизингополучатель представляет их самостоятельно;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6)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лизингополучатель представляет их самостоятельно;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7) копию договора лизинга со всеми приложениями, являющимися неотъемлемой частью договора, и графика погашения лизинговых платежей, заверенную в установленном порядке или с предъявлением оригинала;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8) копию паспорта транспортного средства, приобретаемого в рамках договора лизинга, заверенную руководителем субъекта малого и среднего предпринимательства.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Документы, указанные в </w:t>
      </w:r>
      <w:hyperlink r:id="rId25" w:history="1">
        <w:r w:rsidRPr="00DA2F0A">
          <w:rPr>
            <w:rFonts w:ascii="Times New Roman" w:eastAsia="Times New Roman" w:hAnsi="Times New Roman" w:cs="Times New Roman"/>
            <w:sz w:val="24"/>
            <w:szCs w:val="24"/>
            <w:lang w:eastAsia="ru-RU"/>
          </w:rPr>
          <w:t>подпунктах 1</w:t>
        </w:r>
      </w:hyperlink>
      <w:r w:rsidRPr="00DA2F0A">
        <w:rPr>
          <w:rFonts w:ascii="Times New Roman" w:eastAsia="Times New Roman" w:hAnsi="Times New Roman" w:cs="Times New Roman"/>
          <w:sz w:val="24"/>
          <w:szCs w:val="24"/>
          <w:lang w:eastAsia="ru-RU"/>
        </w:rPr>
        <w:t xml:space="preserve">, </w:t>
      </w:r>
      <w:hyperlink r:id="rId26" w:history="1">
        <w:r w:rsidRPr="00DA2F0A">
          <w:rPr>
            <w:rFonts w:ascii="Times New Roman" w:eastAsia="Times New Roman" w:hAnsi="Times New Roman" w:cs="Times New Roman"/>
            <w:sz w:val="24"/>
            <w:szCs w:val="24"/>
            <w:lang w:eastAsia="ru-RU"/>
          </w:rPr>
          <w:t>7</w:t>
        </w:r>
      </w:hyperlink>
      <w:r w:rsidRPr="00DA2F0A">
        <w:rPr>
          <w:rFonts w:ascii="Times New Roman" w:eastAsia="Times New Roman" w:hAnsi="Times New Roman" w:cs="Times New Roman"/>
          <w:sz w:val="24"/>
          <w:szCs w:val="24"/>
          <w:lang w:eastAsia="ru-RU"/>
        </w:rPr>
        <w:t xml:space="preserve"> и </w:t>
      </w:r>
      <w:hyperlink r:id="rId27" w:history="1">
        <w:r w:rsidRPr="00DA2F0A">
          <w:rPr>
            <w:rFonts w:ascii="Times New Roman" w:eastAsia="Times New Roman" w:hAnsi="Times New Roman" w:cs="Times New Roman"/>
            <w:sz w:val="24"/>
            <w:szCs w:val="24"/>
            <w:lang w:eastAsia="ru-RU"/>
          </w:rPr>
          <w:t>8</w:t>
        </w:r>
      </w:hyperlink>
      <w:r w:rsidRPr="00DA2F0A">
        <w:rPr>
          <w:rFonts w:ascii="Times New Roman" w:eastAsia="Times New Roman" w:hAnsi="Times New Roman" w:cs="Times New Roman"/>
          <w:sz w:val="24"/>
          <w:szCs w:val="24"/>
          <w:lang w:eastAsia="ru-RU"/>
        </w:rPr>
        <w:t xml:space="preserve"> настоящего пункта, представляются лизингополучателем в администрацию муниципального района «Печора» самостоятельно.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28" w:history="1">
        <w:r w:rsidRPr="00DA2F0A">
          <w:rPr>
            <w:rFonts w:ascii="Times New Roman" w:eastAsia="Times New Roman" w:hAnsi="Times New Roman" w:cs="Times New Roman"/>
            <w:sz w:val="24"/>
            <w:szCs w:val="24"/>
            <w:lang w:eastAsia="ru-RU"/>
          </w:rPr>
          <w:t>подпунктах 2</w:t>
        </w:r>
      </w:hyperlink>
      <w:r w:rsidRPr="00DA2F0A">
        <w:rPr>
          <w:rFonts w:ascii="Times New Roman" w:eastAsia="Times New Roman" w:hAnsi="Times New Roman" w:cs="Times New Roman"/>
          <w:sz w:val="24"/>
          <w:szCs w:val="24"/>
          <w:lang w:eastAsia="ru-RU"/>
        </w:rPr>
        <w:t xml:space="preserve"> - </w:t>
      </w:r>
      <w:hyperlink r:id="rId29" w:history="1">
        <w:r w:rsidRPr="00DA2F0A">
          <w:rPr>
            <w:rFonts w:ascii="Times New Roman" w:eastAsia="Times New Roman" w:hAnsi="Times New Roman" w:cs="Times New Roman"/>
            <w:sz w:val="24"/>
            <w:szCs w:val="24"/>
            <w:lang w:eastAsia="ru-RU"/>
          </w:rPr>
          <w:t>6</w:t>
        </w:r>
      </w:hyperlink>
      <w:r w:rsidRPr="00DA2F0A">
        <w:rPr>
          <w:rFonts w:ascii="Times New Roman" w:eastAsia="Times New Roman" w:hAnsi="Times New Roman" w:cs="Times New Roman"/>
          <w:sz w:val="24"/>
          <w:szCs w:val="24"/>
          <w:lang w:eastAsia="ru-RU"/>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w:t>
      </w:r>
      <w:proofErr w:type="gramEnd"/>
      <w:r w:rsidRPr="00DA2F0A">
        <w:rPr>
          <w:rFonts w:ascii="Times New Roman" w:eastAsia="Times New Roman" w:hAnsi="Times New Roman" w:cs="Times New Roman"/>
          <w:sz w:val="24"/>
          <w:szCs w:val="24"/>
          <w:lang w:eastAsia="ru-RU"/>
        </w:rPr>
        <w:t xml:space="preserve">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лизингополучатель не представил документы, указанные в </w:t>
      </w:r>
      <w:hyperlink r:id="rId30" w:history="1">
        <w:r w:rsidRPr="00DA2F0A">
          <w:rPr>
            <w:rFonts w:ascii="Times New Roman" w:eastAsia="Times New Roman" w:hAnsi="Times New Roman" w:cs="Times New Roman"/>
            <w:sz w:val="24"/>
            <w:szCs w:val="24"/>
            <w:lang w:eastAsia="ru-RU"/>
          </w:rPr>
          <w:t>подпунктах 2</w:t>
        </w:r>
      </w:hyperlink>
      <w:r w:rsidRPr="00DA2F0A">
        <w:rPr>
          <w:rFonts w:ascii="Times New Roman" w:eastAsia="Times New Roman" w:hAnsi="Times New Roman" w:cs="Times New Roman"/>
          <w:sz w:val="24"/>
          <w:szCs w:val="24"/>
          <w:lang w:eastAsia="ru-RU"/>
        </w:rPr>
        <w:t xml:space="preserve"> - </w:t>
      </w:r>
      <w:hyperlink r:id="rId31" w:history="1">
        <w:r w:rsidRPr="00DA2F0A">
          <w:rPr>
            <w:rFonts w:ascii="Times New Roman" w:eastAsia="Times New Roman" w:hAnsi="Times New Roman" w:cs="Times New Roman"/>
            <w:sz w:val="24"/>
            <w:szCs w:val="24"/>
            <w:lang w:eastAsia="ru-RU"/>
          </w:rPr>
          <w:t>6</w:t>
        </w:r>
      </w:hyperlink>
      <w:r w:rsidRPr="00DA2F0A">
        <w:rPr>
          <w:rFonts w:ascii="Times New Roman" w:eastAsia="Times New Roman" w:hAnsi="Times New Roman" w:cs="Times New Roman"/>
          <w:sz w:val="24"/>
          <w:szCs w:val="24"/>
          <w:lang w:eastAsia="ru-RU"/>
        </w:rPr>
        <w:t xml:space="preserve"> настоящего пункта, самостоятельно.</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Субъект малого и среднего предпринимательства несет ответственность за достоверность сведений, представленных на получение субсидии.</w:t>
      </w:r>
    </w:p>
    <w:p w:rsidR="00187214" w:rsidRPr="001A3D31" w:rsidRDefault="00187214" w:rsidP="0018721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lastRenderedPageBreak/>
        <w:t xml:space="preserve">7. </w:t>
      </w:r>
      <w:proofErr w:type="gramStart"/>
      <w:r w:rsidRPr="00DA2F0A">
        <w:rPr>
          <w:rFonts w:ascii="Times New Roman" w:hAnsi="Times New Roman" w:cs="Times New Roman"/>
          <w:sz w:val="24"/>
          <w:szCs w:val="24"/>
        </w:rPr>
        <w:t xml:space="preserve">Администрация муниципального района «Печора» проверяет полноту (комплектность), представленных субъектом малого </w:t>
      </w:r>
      <w:r>
        <w:rPr>
          <w:rFonts w:ascii="Times New Roman" w:hAnsi="Times New Roman" w:cs="Times New Roman"/>
          <w:sz w:val="24"/>
          <w:szCs w:val="24"/>
        </w:rPr>
        <w:t xml:space="preserve">и среднего </w:t>
      </w:r>
      <w:r w:rsidRPr="00DA2F0A">
        <w:rPr>
          <w:rFonts w:ascii="Times New Roman" w:hAnsi="Times New Roman" w:cs="Times New Roman"/>
          <w:sz w:val="24"/>
          <w:szCs w:val="24"/>
        </w:rPr>
        <w:t xml:space="preserve">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w:t>
      </w:r>
      <w:r w:rsidRPr="001A3D31">
        <w:rPr>
          <w:rFonts w:ascii="Times New Roman" w:hAnsi="Times New Roman" w:cs="Times New Roman"/>
          <w:sz w:val="24"/>
          <w:szCs w:val="24"/>
        </w:rPr>
        <w:t xml:space="preserve">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187214" w:rsidRPr="001A3D31"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3D31">
        <w:rPr>
          <w:rFonts w:ascii="Times New Roman" w:eastAsia="Times New Roman" w:hAnsi="Times New Roman" w:cs="Times New Roman"/>
          <w:sz w:val="24"/>
          <w:szCs w:val="24"/>
          <w:lang w:eastAsia="ru-RU"/>
        </w:rPr>
        <w:t xml:space="preserve">8. Персональный состав Комиссии и регламент ее работы утверждается распоряжением администрации муниципального района «Печора».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3D31">
        <w:rPr>
          <w:rFonts w:ascii="Times New Roman" w:eastAsia="Times New Roman" w:hAnsi="Times New Roman" w:cs="Times New Roman"/>
          <w:sz w:val="24"/>
          <w:szCs w:val="24"/>
          <w:lang w:eastAsia="ru-RU"/>
        </w:rPr>
        <w:t xml:space="preserve">9.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1A3D31">
        <w:rPr>
          <w:rFonts w:ascii="Times New Roman" w:eastAsia="Times New Roman" w:hAnsi="Times New Roman" w:cs="Times New Roman"/>
          <w:sz w:val="24"/>
          <w:szCs w:val="24"/>
          <w:lang w:eastAsia="ru-RU"/>
        </w:rPr>
        <w:t>с даты поступления</w:t>
      </w:r>
      <w:proofErr w:type="gramEnd"/>
      <w:r w:rsidRPr="00DA2F0A">
        <w:rPr>
          <w:rFonts w:ascii="Times New Roman" w:eastAsia="Times New Roman" w:hAnsi="Times New Roman" w:cs="Times New Roman"/>
          <w:sz w:val="24"/>
          <w:szCs w:val="24"/>
          <w:lang w:eastAsia="ru-RU"/>
        </w:rPr>
        <w:t xml:space="preserve"> документов в Комиссию.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10.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w:t>
      </w:r>
      <w:r w:rsidRPr="003E6936">
        <w:rPr>
          <w:rFonts w:ascii="Times New Roman" w:eastAsia="Times New Roman" w:hAnsi="Times New Roman" w:cs="Times New Roman"/>
          <w:sz w:val="24"/>
          <w:szCs w:val="24"/>
          <w:lang w:eastAsia="ru-RU"/>
        </w:rPr>
        <w:t>5</w:t>
      </w:r>
      <w:r w:rsidRPr="00DA2F0A">
        <w:rPr>
          <w:rFonts w:ascii="Times New Roman" w:eastAsia="Times New Roman" w:hAnsi="Times New Roman" w:cs="Times New Roman"/>
          <w:sz w:val="24"/>
          <w:szCs w:val="24"/>
          <w:lang w:eastAsia="ru-RU"/>
        </w:rPr>
        <w:t xml:space="preserve"> рабочих дней </w:t>
      </w:r>
      <w:proofErr w:type="gramStart"/>
      <w:r w:rsidRPr="00DA2F0A">
        <w:rPr>
          <w:rFonts w:ascii="Times New Roman" w:eastAsia="Times New Roman" w:hAnsi="Times New Roman" w:cs="Times New Roman"/>
          <w:sz w:val="24"/>
          <w:szCs w:val="24"/>
          <w:lang w:eastAsia="ru-RU"/>
        </w:rPr>
        <w:t>с даты заседания</w:t>
      </w:r>
      <w:proofErr w:type="gramEnd"/>
      <w:r w:rsidRPr="00DA2F0A">
        <w:rPr>
          <w:rFonts w:ascii="Times New Roman" w:eastAsia="Times New Roman" w:hAnsi="Times New Roman" w:cs="Times New Roman"/>
          <w:sz w:val="24"/>
          <w:szCs w:val="24"/>
          <w:lang w:eastAsia="ru-RU"/>
        </w:rPr>
        <w:t xml:space="preserve"> Комиссии.</w:t>
      </w:r>
    </w:p>
    <w:p w:rsidR="00030D79" w:rsidRPr="00030D79" w:rsidRDefault="00187214"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11. </w:t>
      </w:r>
      <w:r w:rsidR="00030D79" w:rsidRPr="00030D79">
        <w:rPr>
          <w:rFonts w:ascii="Times New Roman" w:eastAsia="Times New Roman" w:hAnsi="Times New Roman" w:cs="Times New Roman"/>
          <w:sz w:val="24"/>
          <w:szCs w:val="24"/>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030D79" w:rsidRPr="00030D79"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0D79">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030D79" w:rsidRPr="00030D79"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30D79">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w:t>
      </w:r>
      <w:r>
        <w:rPr>
          <w:rFonts w:ascii="Times New Roman" w:eastAsia="Times New Roman" w:hAnsi="Times New Roman" w:cs="Times New Roman"/>
          <w:sz w:val="24"/>
          <w:szCs w:val="24"/>
          <w:lang w:eastAsia="ru-RU"/>
        </w:rPr>
        <w:t xml:space="preserve">не </w:t>
      </w:r>
      <w:r w:rsidR="00273FEB">
        <w:rPr>
          <w:rFonts w:ascii="Times New Roman" w:eastAsia="Times New Roman" w:hAnsi="Times New Roman" w:cs="Times New Roman"/>
          <w:sz w:val="24"/>
          <w:szCs w:val="24"/>
          <w:lang w:eastAsia="ru-RU"/>
        </w:rPr>
        <w:t>пред</w:t>
      </w:r>
      <w:r w:rsidRPr="00030D79">
        <w:rPr>
          <w:rFonts w:ascii="Times New Roman" w:eastAsia="Times New Roman" w:hAnsi="Times New Roman" w:cs="Times New Roman"/>
          <w:sz w:val="24"/>
          <w:szCs w:val="24"/>
          <w:lang w:eastAsia="ru-RU"/>
        </w:rPr>
        <w:t xml:space="preserve">ставлять), или предоставлены недостоверные сведения и документы); </w:t>
      </w:r>
      <w:proofErr w:type="gramEnd"/>
    </w:p>
    <w:p w:rsidR="00030D79" w:rsidRPr="00030D79"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0D79">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030D79" w:rsidRPr="00030D79"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0D79">
        <w:rPr>
          <w:rFonts w:ascii="Times New Roman" w:eastAsia="Times New Roman" w:hAnsi="Times New Roman" w:cs="Times New Roman"/>
          <w:sz w:val="24"/>
          <w:szCs w:val="24"/>
          <w:lang w:eastAsia="ru-RU"/>
        </w:rPr>
        <w:t xml:space="preserve">3) Ранее в отношении заявителя было принято решение об оказании аналогичной поддержки и сроки ее не истекли;  </w:t>
      </w:r>
    </w:p>
    <w:p w:rsidR="00030D79" w:rsidRPr="00030D79"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0D79">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187214" w:rsidRPr="00DA2F0A"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0D79">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r w:rsidR="00187214" w:rsidRPr="00DA2F0A">
        <w:rPr>
          <w:rFonts w:ascii="Times New Roman" w:eastAsia="Times New Roman" w:hAnsi="Times New Roman" w:cs="Times New Roman"/>
          <w:sz w:val="24"/>
          <w:szCs w:val="24"/>
          <w:lang w:eastAsia="ru-RU"/>
        </w:rPr>
        <w:t xml:space="preserve"> </w:t>
      </w:r>
    </w:p>
    <w:p w:rsidR="00187214" w:rsidRPr="00DA2F0A"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12.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13. </w:t>
      </w:r>
      <w:r w:rsidRPr="00DA322E">
        <w:rPr>
          <w:rFonts w:ascii="Times New Roman" w:eastAsia="Times New Roman" w:hAnsi="Times New Roman" w:cs="Times New Roman"/>
          <w:sz w:val="24"/>
          <w:szCs w:val="24"/>
          <w:lang w:eastAsia="ru-RU"/>
        </w:rPr>
        <w:t xml:space="preserve">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 </w:t>
      </w:r>
      <w:r w:rsidRPr="00DA2F0A">
        <w:rPr>
          <w:rFonts w:ascii="Times New Roman" w:eastAsia="Times New Roman" w:hAnsi="Times New Roman" w:cs="Times New Roman"/>
          <w:sz w:val="24"/>
          <w:szCs w:val="24"/>
          <w:lang w:eastAsia="ru-RU"/>
        </w:rPr>
        <w:t xml:space="preserve"> </w:t>
      </w:r>
    </w:p>
    <w:p w:rsidR="00187214" w:rsidRPr="00DA2F0A"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14.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  </w:t>
      </w:r>
    </w:p>
    <w:p w:rsidR="00DA2F0A" w:rsidRPr="00DA2F0A" w:rsidRDefault="00DA2F0A"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DA2F0A" w:rsidRDefault="00DA2F0A"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5008C5" w:rsidRDefault="005008C5"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5008C5" w:rsidRPr="00DA2F0A" w:rsidRDefault="005008C5"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DA2F0A" w:rsidRPr="00DA2F0A" w:rsidRDefault="00DA2F0A"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p>
    <w:p w:rsidR="00C103AB" w:rsidRPr="00DA2F0A" w:rsidRDefault="00C103AB"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lastRenderedPageBreak/>
        <w:t xml:space="preserve">Приложение </w:t>
      </w:r>
      <w:r w:rsidR="007B36A7">
        <w:rPr>
          <w:rFonts w:ascii="Times New Roman" w:eastAsia="Times New Roman" w:hAnsi="Times New Roman" w:cs="Times New Roman"/>
          <w:color w:val="000000"/>
          <w:sz w:val="24"/>
          <w:szCs w:val="24"/>
          <w:lang w:eastAsia="ru-RU"/>
        </w:rPr>
        <w:t>8</w:t>
      </w:r>
      <w:r w:rsidRPr="00DA2F0A">
        <w:rPr>
          <w:rFonts w:ascii="Times New Roman" w:eastAsia="Times New Roman" w:hAnsi="Times New Roman" w:cs="Times New Roman"/>
          <w:color w:val="000000"/>
          <w:sz w:val="24"/>
          <w:szCs w:val="24"/>
          <w:lang w:eastAsia="ru-RU"/>
        </w:rPr>
        <w:t xml:space="preserve">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к  муниципальной программе </w:t>
      </w:r>
    </w:p>
    <w:p w:rsidR="00C103AB" w:rsidRPr="00DA2F0A" w:rsidRDefault="00C103AB" w:rsidP="00F17DEE">
      <w:pPr>
        <w:tabs>
          <w:tab w:val="left" w:pos="7062"/>
        </w:tabs>
        <w:spacing w:after="0"/>
        <w:jc w:val="right"/>
        <w:rPr>
          <w:rFonts w:ascii="Times New Roman" w:eastAsia="Times New Roman" w:hAnsi="Times New Roman" w:cs="Times New Roman"/>
          <w:sz w:val="24"/>
          <w:szCs w:val="24"/>
          <w:lang w:eastAsia="ru-RU"/>
        </w:rPr>
      </w:pPr>
      <w:r w:rsidRPr="00DA2F0A">
        <w:rPr>
          <w:rFonts w:ascii="Times New Roman" w:eastAsia="Times New Roman" w:hAnsi="Times New Roman" w:cs="Times New Roman"/>
          <w:color w:val="000000"/>
          <w:sz w:val="24"/>
          <w:szCs w:val="24"/>
          <w:lang w:eastAsia="ru-RU"/>
        </w:rPr>
        <w:t xml:space="preserve">                                                       «Развитие экономики МО МР «Печора»</w:t>
      </w:r>
    </w:p>
    <w:p w:rsidR="00E061DB" w:rsidRPr="00DA2F0A" w:rsidRDefault="00E061DB" w:rsidP="00F17DEE">
      <w:pPr>
        <w:tabs>
          <w:tab w:val="left" w:pos="7062"/>
        </w:tabs>
        <w:spacing w:after="0"/>
        <w:rPr>
          <w:rFonts w:ascii="Times New Roman" w:eastAsia="Times New Roman" w:hAnsi="Times New Roman" w:cs="Times New Roman"/>
          <w:color w:val="FF0000"/>
          <w:sz w:val="24"/>
          <w:szCs w:val="24"/>
          <w:lang w:eastAsia="ru-RU"/>
        </w:rPr>
      </w:pP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ПОРЯДОК</w:t>
      </w: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 xml:space="preserve"> СУБСИДИРОВАНИЯ ЧАСТИ РАСХОДОВ, ПОНЕСЕННЫХ СУБЪЕКТАМИ МАЛОГО И СРЕДНЕГО ПРЕДПРИНИМАТЕЛЬСТВА НА РЕАЛИЗАЦИЮ МАЛЫХ ПРОЕКТОВ </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3B797B" w:rsidRPr="00DA2F0A" w:rsidRDefault="00C103AB" w:rsidP="003B797B">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1. </w:t>
      </w:r>
      <w:proofErr w:type="gramStart"/>
      <w:r w:rsidRPr="00DA2F0A">
        <w:rPr>
          <w:rFonts w:ascii="Times New Roman" w:hAnsi="Times New Roman" w:cs="Times New Roman"/>
          <w:sz w:val="24"/>
          <w:szCs w:val="24"/>
        </w:rPr>
        <w:t xml:space="preserve">Настоящий Порядок определяет механизм субсидирования части расходов, понесенных субъектами малого и среднего предпринимательства на реализацию малых проектов </w:t>
      </w:r>
      <w:r w:rsidR="003B797B" w:rsidRPr="00DA2F0A">
        <w:rPr>
          <w:rFonts w:ascii="Times New Roman" w:hAnsi="Times New Roman" w:cs="Times New Roman"/>
          <w:sz w:val="24"/>
          <w:szCs w:val="24"/>
        </w:rPr>
        <w:t xml:space="preserve">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32" w:history="1">
        <w:r w:rsidR="003B797B" w:rsidRPr="00DA2F0A">
          <w:rPr>
            <w:rFonts w:ascii="Times New Roman" w:hAnsi="Times New Roman" w:cs="Times New Roman"/>
            <w:sz w:val="24"/>
            <w:szCs w:val="24"/>
          </w:rPr>
          <w:t>подпрограммы</w:t>
        </w:r>
      </w:hyperlink>
      <w:r w:rsidR="003B797B" w:rsidRPr="00DA2F0A">
        <w:rPr>
          <w:rFonts w:ascii="Times New Roman" w:hAnsi="Times New Roman" w:cs="Times New Roman"/>
          <w:sz w:val="24"/>
          <w:szCs w:val="24"/>
        </w:rPr>
        <w:t xml:space="preserve"> «Развитие и поддержка малого и среднего</w:t>
      </w:r>
      <w:proofErr w:type="gramEnd"/>
      <w:r w:rsidR="003B797B" w:rsidRPr="00DA2F0A">
        <w:rPr>
          <w:rFonts w:ascii="Times New Roman" w:hAnsi="Times New Roman" w:cs="Times New Roman"/>
          <w:sz w:val="24"/>
          <w:szCs w:val="24"/>
        </w:rPr>
        <w:t xml:space="preserve">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Под малыми проектами понимается деятельность субъектов малого и среднего предпринимательства, направленная на решение социально значимых вопросов, а также вопросов жизнеобеспечения населения, проживающего на территории муниципального района «Печора». </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2. Субсидия предоставляется субъектам малого и среднего предпринимательства, одновременно отвечающим следующим требованиям: </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1) установленным Федеральным </w:t>
      </w:r>
      <w:hyperlink r:id="rId33" w:history="1">
        <w:r w:rsidRPr="00DA2F0A">
          <w:rPr>
            <w:rFonts w:ascii="Times New Roman" w:hAnsi="Times New Roman" w:cs="Times New Roman"/>
            <w:sz w:val="24"/>
            <w:szCs w:val="24"/>
          </w:rPr>
          <w:t>законом</w:t>
        </w:r>
      </w:hyperlink>
      <w:r w:rsidRPr="00DA2F0A">
        <w:rPr>
          <w:rFonts w:ascii="Times New Roman" w:hAnsi="Times New Roman" w:cs="Times New Roman"/>
          <w:sz w:val="24"/>
          <w:szCs w:val="24"/>
        </w:rPr>
        <w:t xml:space="preserve"> от 24.07.200</w:t>
      </w:r>
      <w:r w:rsidR="00DA322E">
        <w:rPr>
          <w:rFonts w:ascii="Times New Roman" w:hAnsi="Times New Roman" w:cs="Times New Roman"/>
          <w:sz w:val="24"/>
          <w:szCs w:val="24"/>
        </w:rPr>
        <w:t>7</w:t>
      </w:r>
      <w:r w:rsidRPr="00DA2F0A">
        <w:rPr>
          <w:rFonts w:ascii="Times New Roman" w:hAnsi="Times New Roman" w:cs="Times New Roman"/>
          <w:sz w:val="24"/>
          <w:szCs w:val="24"/>
        </w:rPr>
        <w:t xml:space="preserve"> № 209-ФЗ «О развитии малого и среднего предпринимательства в Российской Федерации» (далее - Федеральный закон), и условиям, определенным настоящим Порядком; </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2) зарегистрированным и осуществляющим свою деятельность на территории муниципального образования муниципального района «Печора»;  </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3) не имеющим задолженности по уплате налогов, сборов, пеней и иных обязательных платежей в бюджетную систему муниципального района «Печора» и внебюджетные фонды;  </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4) не </w:t>
      </w:r>
      <w:proofErr w:type="gramStart"/>
      <w:r w:rsidRPr="00DA2F0A">
        <w:rPr>
          <w:rFonts w:ascii="Times New Roman" w:hAnsi="Times New Roman" w:cs="Times New Roman"/>
          <w:sz w:val="24"/>
          <w:szCs w:val="24"/>
        </w:rPr>
        <w:t>имеющим</w:t>
      </w:r>
      <w:proofErr w:type="gramEnd"/>
      <w:r w:rsidRPr="00DA2F0A">
        <w:rPr>
          <w:rFonts w:ascii="Times New Roman" w:hAnsi="Times New Roman" w:cs="Times New Roman"/>
          <w:sz w:val="24"/>
          <w:szCs w:val="24"/>
        </w:rPr>
        <w:t xml:space="preserve"> задолженности по заработной плате перед наемными работниками.</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3. Субсидия предоставляется субъекту малого и среднего предпринимательства единовременно на реализацию малого проекта, срок реализации которого не позднее 10 сентября текущего финансового года.</w:t>
      </w:r>
      <w:r w:rsidR="00E0432E">
        <w:rPr>
          <w:rFonts w:ascii="Times New Roman" w:hAnsi="Times New Roman" w:cs="Times New Roman"/>
          <w:sz w:val="24"/>
          <w:szCs w:val="24"/>
        </w:rPr>
        <w:t xml:space="preserve"> </w:t>
      </w:r>
    </w:p>
    <w:p w:rsidR="00F124CB" w:rsidRPr="00DA2F0A" w:rsidRDefault="00F124C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Предельный размер субсидии, предоставляемой субъекту малого и среднего предпринимательства для осуществления расходов, составляет не более </w:t>
      </w:r>
      <w:r w:rsidR="0014296B" w:rsidRPr="00DA2F0A">
        <w:rPr>
          <w:rFonts w:ascii="Times New Roman" w:hAnsi="Times New Roman" w:cs="Times New Roman"/>
          <w:sz w:val="24"/>
          <w:szCs w:val="24"/>
        </w:rPr>
        <w:t>7</w:t>
      </w:r>
      <w:r w:rsidRPr="00DA2F0A">
        <w:rPr>
          <w:rFonts w:ascii="Times New Roman" w:hAnsi="Times New Roman" w:cs="Times New Roman"/>
          <w:sz w:val="24"/>
          <w:szCs w:val="24"/>
        </w:rPr>
        <w:t xml:space="preserve">00 тысяч рублей.  </w:t>
      </w:r>
    </w:p>
    <w:p w:rsidR="00E93DC5"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Наличие собственных средств субъекта малого и среднего предпринимательства на реализацию малого проекта не менее 40 % от стоимости проекта. </w:t>
      </w:r>
    </w:p>
    <w:p w:rsidR="00C103AB" w:rsidRPr="00DA2F0A" w:rsidRDefault="00E93DC5" w:rsidP="005B26A1">
      <w:pPr>
        <w:autoSpaceDE w:val="0"/>
        <w:autoSpaceDN w:val="0"/>
        <w:adjustRightInd w:val="0"/>
        <w:spacing w:after="0" w:line="240" w:lineRule="auto"/>
        <w:ind w:firstLine="709"/>
        <w:jc w:val="both"/>
        <w:rPr>
          <w:rFonts w:ascii="Times New Roman" w:hAnsi="Times New Roman" w:cs="Times New Roman"/>
          <w:sz w:val="24"/>
          <w:szCs w:val="24"/>
        </w:rPr>
      </w:pPr>
      <w:r w:rsidRPr="00E93DC5">
        <w:rPr>
          <w:rFonts w:ascii="Times New Roman" w:hAnsi="Times New Roman" w:cs="Times New Roman"/>
          <w:sz w:val="24"/>
          <w:szCs w:val="24"/>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r w:rsidR="00C103AB" w:rsidRPr="00DA2F0A">
        <w:rPr>
          <w:rFonts w:ascii="Times New Roman" w:hAnsi="Times New Roman" w:cs="Times New Roman"/>
          <w:sz w:val="24"/>
          <w:szCs w:val="24"/>
        </w:rPr>
        <w:t xml:space="preserve">     </w:t>
      </w:r>
    </w:p>
    <w:p w:rsidR="00C103AB" w:rsidRPr="00DA2F0A" w:rsidRDefault="00C103AB"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4. 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5C2A18" w:rsidRPr="00DA2F0A" w:rsidRDefault="00C103AB"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 </w:t>
      </w:r>
      <w:r w:rsidR="005C2A18" w:rsidRPr="00DA2F0A">
        <w:rPr>
          <w:rFonts w:ascii="Times New Roman" w:eastAsia="Times New Roman" w:hAnsi="Times New Roman" w:cs="Times New Roman"/>
          <w:sz w:val="24"/>
          <w:szCs w:val="24"/>
          <w:lang w:eastAsia="ru-RU"/>
        </w:rPr>
        <w:t>заявк</w:t>
      </w:r>
      <w:r w:rsidR="00D95AA6" w:rsidRPr="00DA2F0A">
        <w:rPr>
          <w:rFonts w:ascii="Times New Roman" w:eastAsia="Times New Roman" w:hAnsi="Times New Roman" w:cs="Times New Roman"/>
          <w:sz w:val="24"/>
          <w:szCs w:val="24"/>
          <w:lang w:eastAsia="ru-RU"/>
        </w:rPr>
        <w:t>у</w:t>
      </w:r>
      <w:r w:rsidR="005C2A18" w:rsidRPr="00DA2F0A">
        <w:rPr>
          <w:rFonts w:ascii="Times New Roman" w:eastAsia="Times New Roman" w:hAnsi="Times New Roman" w:cs="Times New Roman"/>
          <w:sz w:val="24"/>
          <w:szCs w:val="24"/>
          <w:lang w:eastAsia="ru-RU"/>
        </w:rPr>
        <w:t xml:space="preserve"> на получение субсидии по форме согласно приложению 17 к  муниципальной программе «Развитие экономики МО МР «Печора», содержащ</w:t>
      </w:r>
      <w:r w:rsidR="00D95AA6" w:rsidRPr="00DA2F0A">
        <w:rPr>
          <w:rFonts w:ascii="Times New Roman" w:eastAsia="Times New Roman" w:hAnsi="Times New Roman" w:cs="Times New Roman"/>
          <w:sz w:val="24"/>
          <w:szCs w:val="24"/>
          <w:lang w:eastAsia="ru-RU"/>
        </w:rPr>
        <w:t>ую</w:t>
      </w:r>
      <w:r w:rsidR="005C2A18" w:rsidRPr="00DA2F0A">
        <w:rPr>
          <w:rFonts w:ascii="Times New Roman" w:eastAsia="Times New Roman" w:hAnsi="Times New Roman" w:cs="Times New Roman"/>
          <w:sz w:val="24"/>
          <w:szCs w:val="24"/>
          <w:lang w:eastAsia="ru-RU"/>
        </w:rPr>
        <w:t xml:space="preserve">: </w:t>
      </w:r>
    </w:p>
    <w:p w:rsidR="005C2A18" w:rsidRPr="00DA2F0A" w:rsidRDefault="00B73B60"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B73B60">
        <w:rPr>
          <w:rFonts w:ascii="Times New Roman" w:eastAsia="Times New Roman" w:hAnsi="Times New Roman" w:cs="Times New Roman"/>
          <w:sz w:val="24"/>
          <w:szCs w:val="24"/>
          <w:lang w:eastAsia="ru-RU"/>
        </w:rPr>
        <w:t xml:space="preserve"> 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005C2A18" w:rsidRPr="00DA2F0A">
        <w:rPr>
          <w:rFonts w:ascii="Times New Roman" w:eastAsia="Times New Roman" w:hAnsi="Times New Roman" w:cs="Times New Roman"/>
          <w:sz w:val="24"/>
          <w:szCs w:val="24"/>
          <w:lang w:eastAsia="ru-RU"/>
        </w:rPr>
        <w:t xml:space="preserve">;  </w:t>
      </w:r>
    </w:p>
    <w:p w:rsidR="005C2A18" w:rsidRPr="00DA2F0A" w:rsidRDefault="005C2A18"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B73B60" w:rsidRPr="00B73B60">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5C2A18" w:rsidRPr="00DA2F0A" w:rsidRDefault="005C2A18"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об отсутствии задолженности по заработной плате более одного месяца;  </w:t>
      </w:r>
    </w:p>
    <w:p w:rsidR="005C2A18" w:rsidRPr="00DA2F0A" w:rsidRDefault="005C2A18"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F17DEE" w:rsidRPr="00DA2F0A" w:rsidRDefault="005C2A18"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5B26A1" w:rsidRPr="00DA2F0A" w:rsidRDefault="005B26A1"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2) выписку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 и среднего предпринимательства представляет ее самостоятельно;  </w:t>
      </w:r>
    </w:p>
    <w:p w:rsidR="005B26A1" w:rsidRPr="00DA2F0A" w:rsidRDefault="005B26A1"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5B26A1" w:rsidRPr="00DA2F0A" w:rsidRDefault="005B26A1"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4) справку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и среднего предпринимательства представляет ее самостоятельно; </w:t>
      </w:r>
    </w:p>
    <w:p w:rsidR="005B26A1" w:rsidRPr="00DA2F0A" w:rsidRDefault="005B26A1"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5) справку территориального Отделения Пенсионного фонда Российской Федерации по Республике Коми об исполнении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w:t>
      </w:r>
    </w:p>
    <w:p w:rsidR="00FB5852" w:rsidRPr="00DA2F0A" w:rsidRDefault="005B26A1"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6) 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w:t>
      </w:r>
      <w:r w:rsidR="008E7563">
        <w:rPr>
          <w:rFonts w:ascii="Times New Roman" w:eastAsia="Times New Roman" w:hAnsi="Times New Roman" w:cs="Times New Roman"/>
          <w:sz w:val="24"/>
          <w:szCs w:val="24"/>
          <w:lang w:eastAsia="ru-RU"/>
        </w:rPr>
        <w:t xml:space="preserve"> и среднего</w:t>
      </w:r>
      <w:r w:rsidRPr="00DA2F0A">
        <w:rPr>
          <w:rFonts w:ascii="Times New Roman" w:eastAsia="Times New Roman" w:hAnsi="Times New Roman" w:cs="Times New Roman"/>
          <w:sz w:val="24"/>
          <w:szCs w:val="24"/>
          <w:lang w:eastAsia="ru-RU"/>
        </w:rPr>
        <w:t xml:space="preserve"> предпринимательства представляет их самостоятельно; </w:t>
      </w:r>
    </w:p>
    <w:p w:rsidR="00C103AB" w:rsidRPr="00DA2F0A" w:rsidRDefault="00C103AB"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7) описание малого проекта, с обязательным указанием целей, задач проекта, финансово-экономического обоснования проекта с приложением сметы расходов, поэтапного плана реализации проекта, ожидаемых результатов реализации проекта;</w:t>
      </w:r>
    </w:p>
    <w:p w:rsidR="00C103AB" w:rsidRPr="00DA2F0A" w:rsidRDefault="00C103AB"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8) документы, подтверждающие наличие собственных средств субъекта малого и среднего предпринимательства на реализацию малого проекта.  </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Копии всех документов, поданных к заявке, должны быть заверены заявителем.</w:t>
      </w:r>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A2F0A">
        <w:rPr>
          <w:rFonts w:ascii="Times New Roman" w:hAnsi="Times New Roman" w:cs="Times New Roman"/>
          <w:sz w:val="24"/>
          <w:szCs w:val="24"/>
        </w:rPr>
        <w:t xml:space="preserve">Документы, указанные в </w:t>
      </w:r>
      <w:hyperlink w:anchor="Par26" w:history="1">
        <w:r w:rsidRPr="00DA2F0A">
          <w:rPr>
            <w:rFonts w:ascii="Times New Roman" w:hAnsi="Times New Roman" w:cs="Times New Roman"/>
            <w:sz w:val="24"/>
            <w:szCs w:val="24"/>
          </w:rPr>
          <w:t>подпунктах 1</w:t>
        </w:r>
      </w:hyperlink>
      <w:r w:rsidRPr="00DA2F0A">
        <w:rPr>
          <w:rFonts w:ascii="Times New Roman" w:hAnsi="Times New Roman" w:cs="Times New Roman"/>
          <w:sz w:val="24"/>
          <w:szCs w:val="24"/>
        </w:rPr>
        <w:t xml:space="preserve">) - </w:t>
      </w:r>
      <w:hyperlink w:anchor="Par27" w:history="1">
        <w:r w:rsidRPr="00DA2F0A">
          <w:rPr>
            <w:rFonts w:ascii="Times New Roman" w:hAnsi="Times New Roman" w:cs="Times New Roman"/>
            <w:sz w:val="24"/>
            <w:szCs w:val="24"/>
          </w:rPr>
          <w:t>3</w:t>
        </w:r>
      </w:hyperlink>
      <w:r w:rsidRPr="00DA2F0A">
        <w:rPr>
          <w:rFonts w:ascii="Times New Roman" w:hAnsi="Times New Roman" w:cs="Times New Roman"/>
          <w:sz w:val="24"/>
          <w:szCs w:val="24"/>
        </w:rPr>
        <w:t xml:space="preserve">), </w:t>
      </w:r>
      <w:hyperlink w:anchor="Par32" w:history="1">
        <w:r w:rsidRPr="00DA2F0A">
          <w:rPr>
            <w:rFonts w:ascii="Times New Roman" w:hAnsi="Times New Roman" w:cs="Times New Roman"/>
            <w:sz w:val="24"/>
            <w:szCs w:val="24"/>
          </w:rPr>
          <w:t>7</w:t>
        </w:r>
      </w:hyperlink>
      <w:r w:rsidRPr="00DA2F0A">
        <w:rPr>
          <w:rFonts w:ascii="Times New Roman" w:hAnsi="Times New Roman" w:cs="Times New Roman"/>
          <w:sz w:val="24"/>
          <w:szCs w:val="24"/>
        </w:rPr>
        <w:t xml:space="preserve">) - </w:t>
      </w:r>
      <w:hyperlink w:anchor="Par35" w:history="1">
        <w:r w:rsidRPr="00DA2F0A">
          <w:rPr>
            <w:rFonts w:ascii="Times New Roman" w:hAnsi="Times New Roman" w:cs="Times New Roman"/>
            <w:sz w:val="24"/>
            <w:szCs w:val="24"/>
          </w:rPr>
          <w:t>8</w:t>
        </w:r>
      </w:hyperlink>
      <w:r w:rsidRPr="00DA2F0A">
        <w:rPr>
          <w:rFonts w:ascii="Times New Roman" w:hAnsi="Times New Roman" w:cs="Times New Roman"/>
          <w:sz w:val="24"/>
          <w:szCs w:val="24"/>
        </w:rPr>
        <w:t xml:space="preserve">) настоящего пункта, представляются субъектами малого и среднего предпринимательства в администрацию </w:t>
      </w:r>
      <w:r w:rsidR="005C72E9" w:rsidRPr="00DA2F0A">
        <w:rPr>
          <w:rFonts w:ascii="Times New Roman" w:hAnsi="Times New Roman" w:cs="Times New Roman"/>
          <w:sz w:val="24"/>
          <w:szCs w:val="24"/>
        </w:rPr>
        <w:t>муниципального района</w:t>
      </w:r>
      <w:r w:rsidRPr="00DA2F0A">
        <w:rPr>
          <w:rFonts w:ascii="Times New Roman" w:hAnsi="Times New Roman" w:cs="Times New Roman"/>
          <w:sz w:val="24"/>
          <w:szCs w:val="24"/>
        </w:rPr>
        <w:t xml:space="preserve"> «Печора» самостоятельно. </w:t>
      </w:r>
      <w:proofErr w:type="gramEnd"/>
    </w:p>
    <w:p w:rsidR="00C103AB" w:rsidRPr="00DA2F0A" w:rsidRDefault="00C103AB" w:rsidP="005B26A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A2F0A">
        <w:rPr>
          <w:rFonts w:ascii="Times New Roman" w:hAnsi="Times New Roman" w:cs="Times New Roman"/>
          <w:sz w:val="24"/>
          <w:szCs w:val="24"/>
        </w:rPr>
        <w:t xml:space="preserve">Сведения, содержащиеся в документах, указанных в </w:t>
      </w:r>
      <w:hyperlink w:anchor="Par28" w:history="1">
        <w:r w:rsidRPr="00DA2F0A">
          <w:rPr>
            <w:rFonts w:ascii="Times New Roman" w:hAnsi="Times New Roman" w:cs="Times New Roman"/>
            <w:sz w:val="24"/>
            <w:szCs w:val="24"/>
          </w:rPr>
          <w:t>подпунктах 2</w:t>
        </w:r>
      </w:hyperlink>
      <w:r w:rsidRPr="00DA2F0A">
        <w:rPr>
          <w:rFonts w:ascii="Times New Roman" w:hAnsi="Times New Roman" w:cs="Times New Roman"/>
          <w:sz w:val="24"/>
          <w:szCs w:val="24"/>
        </w:rPr>
        <w:t xml:space="preserve">), </w:t>
      </w:r>
      <w:hyperlink w:anchor="Par30" w:history="1">
        <w:r w:rsidRPr="00DA2F0A">
          <w:rPr>
            <w:rFonts w:ascii="Times New Roman" w:hAnsi="Times New Roman" w:cs="Times New Roman"/>
            <w:sz w:val="24"/>
            <w:szCs w:val="24"/>
          </w:rPr>
          <w:t>4</w:t>
        </w:r>
      </w:hyperlink>
      <w:r w:rsidRPr="00DA2F0A">
        <w:rPr>
          <w:rFonts w:ascii="Times New Roman" w:hAnsi="Times New Roman" w:cs="Times New Roman"/>
          <w:sz w:val="24"/>
          <w:szCs w:val="24"/>
        </w:rPr>
        <w:t xml:space="preserve">) - </w:t>
      </w:r>
      <w:hyperlink w:anchor="Par31" w:history="1">
        <w:r w:rsidRPr="00DA2F0A">
          <w:rPr>
            <w:rFonts w:ascii="Times New Roman" w:hAnsi="Times New Roman" w:cs="Times New Roman"/>
            <w:sz w:val="24"/>
            <w:szCs w:val="24"/>
          </w:rPr>
          <w:t>6</w:t>
        </w:r>
      </w:hyperlink>
      <w:r w:rsidRPr="00DA2F0A">
        <w:rPr>
          <w:rFonts w:ascii="Times New Roman" w:hAnsi="Times New Roman" w:cs="Times New Roman"/>
          <w:sz w:val="24"/>
          <w:szCs w:val="24"/>
        </w:rPr>
        <w:t xml:space="preserve">) настоящего пункта, запрашиваются администрацией </w:t>
      </w:r>
      <w:r w:rsidR="005C72E9" w:rsidRPr="00DA2F0A">
        <w:rPr>
          <w:rFonts w:ascii="Times New Roman" w:hAnsi="Times New Roman" w:cs="Times New Roman"/>
          <w:sz w:val="24"/>
          <w:szCs w:val="24"/>
        </w:rPr>
        <w:t>муниципального района</w:t>
      </w:r>
      <w:r w:rsidRPr="00DA2F0A">
        <w:rPr>
          <w:rFonts w:ascii="Times New Roman" w:hAnsi="Times New Roman" w:cs="Times New Roman"/>
          <w:sz w:val="24"/>
          <w:szCs w:val="24"/>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DA2F0A">
          <w:rPr>
            <w:rFonts w:ascii="Times New Roman" w:hAnsi="Times New Roman" w:cs="Times New Roman"/>
            <w:sz w:val="24"/>
            <w:szCs w:val="24"/>
          </w:rPr>
          <w:t xml:space="preserve">подпунктах </w:t>
        </w:r>
      </w:hyperlink>
      <w:r w:rsidRPr="00DA2F0A">
        <w:rPr>
          <w:rFonts w:ascii="Times New Roman" w:hAnsi="Times New Roman" w:cs="Times New Roman"/>
          <w:sz w:val="24"/>
          <w:szCs w:val="24"/>
        </w:rPr>
        <w:t xml:space="preserve">2), </w:t>
      </w:r>
      <w:hyperlink w:anchor="Par30" w:history="1">
        <w:r w:rsidRPr="00DA2F0A">
          <w:rPr>
            <w:rFonts w:ascii="Times New Roman" w:hAnsi="Times New Roman" w:cs="Times New Roman"/>
            <w:sz w:val="24"/>
            <w:szCs w:val="24"/>
          </w:rPr>
          <w:t>4</w:t>
        </w:r>
      </w:hyperlink>
      <w:r w:rsidRPr="00DA2F0A">
        <w:rPr>
          <w:rFonts w:ascii="Times New Roman" w:hAnsi="Times New Roman" w:cs="Times New Roman"/>
          <w:sz w:val="24"/>
          <w:szCs w:val="24"/>
        </w:rPr>
        <w:t xml:space="preserve">) - </w:t>
      </w:r>
      <w:hyperlink w:anchor="Par31" w:history="1">
        <w:r w:rsidRPr="00DA2F0A">
          <w:rPr>
            <w:rFonts w:ascii="Times New Roman" w:hAnsi="Times New Roman" w:cs="Times New Roman"/>
            <w:sz w:val="24"/>
            <w:szCs w:val="24"/>
          </w:rPr>
          <w:t>6</w:t>
        </w:r>
      </w:hyperlink>
      <w:r w:rsidRPr="00DA2F0A">
        <w:rPr>
          <w:rFonts w:ascii="Times New Roman" w:hAnsi="Times New Roman" w:cs="Times New Roman"/>
          <w:sz w:val="24"/>
          <w:szCs w:val="24"/>
        </w:rPr>
        <w:t>) настоящего пункта, самостоятельно.</w:t>
      </w:r>
      <w:proofErr w:type="gramEnd"/>
    </w:p>
    <w:p w:rsidR="003423ED" w:rsidRPr="00DA2F0A" w:rsidRDefault="003423ED"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Субъект малого и среднего предпринимательства несет ответственность за достоверность сведений, представленных на получение субсидии.</w:t>
      </w:r>
    </w:p>
    <w:p w:rsidR="00F17DEE" w:rsidRPr="005008C5" w:rsidRDefault="00F17DEE" w:rsidP="005B26A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5. </w:t>
      </w:r>
      <w:proofErr w:type="gramStart"/>
      <w:r w:rsidRPr="00DA2F0A">
        <w:rPr>
          <w:rFonts w:ascii="Times New Roman" w:hAnsi="Times New Roman" w:cs="Times New Roman"/>
          <w:sz w:val="24"/>
          <w:szCs w:val="24"/>
        </w:rPr>
        <w:t>Администрация муниципального района «Печора» проверяет полноту (комплектность), представленных субъектом малого</w:t>
      </w:r>
      <w:r w:rsidR="008E7563">
        <w:rPr>
          <w:rFonts w:ascii="Times New Roman" w:hAnsi="Times New Roman" w:cs="Times New Roman"/>
          <w:sz w:val="24"/>
          <w:szCs w:val="24"/>
        </w:rPr>
        <w:t xml:space="preserve"> и среднего</w:t>
      </w:r>
      <w:r w:rsidRPr="00DA2F0A">
        <w:rPr>
          <w:rFonts w:ascii="Times New Roman" w:hAnsi="Times New Roman" w:cs="Times New Roman"/>
          <w:sz w:val="24"/>
          <w:szCs w:val="24"/>
        </w:rPr>
        <w:t xml:space="preserve"> предпринимательства </w:t>
      </w:r>
      <w:r w:rsidRPr="00DA2F0A">
        <w:rPr>
          <w:rFonts w:ascii="Times New Roman" w:hAnsi="Times New Roman" w:cs="Times New Roman"/>
          <w:sz w:val="24"/>
          <w:szCs w:val="24"/>
        </w:rPr>
        <w:lastRenderedPageBreak/>
        <w:t xml:space="preserve">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w:t>
      </w:r>
      <w:r w:rsidRPr="005008C5">
        <w:rPr>
          <w:rFonts w:ascii="Times New Roman" w:hAnsi="Times New Roman" w:cs="Times New Roman"/>
          <w:sz w:val="24"/>
          <w:szCs w:val="24"/>
        </w:rPr>
        <w:t xml:space="preserve">40 рабочих дней с даты поступления заявки и документов в администрацию муниципального района «Печора».  </w:t>
      </w:r>
      <w:proofErr w:type="gramEnd"/>
    </w:p>
    <w:p w:rsidR="00F17DEE" w:rsidRPr="005008C5" w:rsidRDefault="00F17DEE"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08C5">
        <w:rPr>
          <w:rFonts w:ascii="Times New Roman" w:eastAsia="Times New Roman" w:hAnsi="Times New Roman" w:cs="Times New Roman"/>
          <w:sz w:val="24"/>
          <w:szCs w:val="24"/>
          <w:lang w:eastAsia="ru-RU"/>
        </w:rPr>
        <w:t xml:space="preserve">6. Персональный состав Комиссии и регламент ее работы утверждается распоряжением администрации муниципального района «Печора».  </w:t>
      </w:r>
    </w:p>
    <w:p w:rsidR="00F17DEE" w:rsidRPr="00DA2F0A" w:rsidRDefault="00F17DEE"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08C5">
        <w:rPr>
          <w:rFonts w:ascii="Times New Roman" w:eastAsia="Times New Roman" w:hAnsi="Times New Roman" w:cs="Times New Roman"/>
          <w:sz w:val="24"/>
          <w:szCs w:val="24"/>
          <w:lang w:eastAsia="ru-RU"/>
        </w:rPr>
        <w:t xml:space="preserve">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5008C5">
        <w:rPr>
          <w:rFonts w:ascii="Times New Roman" w:eastAsia="Times New Roman" w:hAnsi="Times New Roman" w:cs="Times New Roman"/>
          <w:sz w:val="24"/>
          <w:szCs w:val="24"/>
          <w:lang w:eastAsia="ru-RU"/>
        </w:rPr>
        <w:t>с даты поступления</w:t>
      </w:r>
      <w:proofErr w:type="gramEnd"/>
      <w:r w:rsidRPr="00DA2F0A">
        <w:rPr>
          <w:rFonts w:ascii="Times New Roman" w:eastAsia="Times New Roman" w:hAnsi="Times New Roman" w:cs="Times New Roman"/>
          <w:sz w:val="24"/>
          <w:szCs w:val="24"/>
          <w:lang w:eastAsia="ru-RU"/>
        </w:rPr>
        <w:t xml:space="preserve"> документов в Комиссию.   </w:t>
      </w:r>
    </w:p>
    <w:p w:rsidR="0066019E" w:rsidRPr="00DA2F0A" w:rsidRDefault="0066019E" w:rsidP="0066019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8.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Pr="00DA2F0A">
        <w:rPr>
          <w:rFonts w:ascii="Times New Roman" w:eastAsia="Times New Roman" w:hAnsi="Times New Roman" w:cs="Times New Roman"/>
          <w:sz w:val="24"/>
          <w:szCs w:val="24"/>
          <w:lang w:eastAsia="ru-RU"/>
        </w:rPr>
        <w:t>с даты заседания</w:t>
      </w:r>
      <w:proofErr w:type="gramEnd"/>
      <w:r w:rsidRPr="00DA2F0A">
        <w:rPr>
          <w:rFonts w:ascii="Times New Roman" w:eastAsia="Times New Roman" w:hAnsi="Times New Roman" w:cs="Times New Roman"/>
          <w:sz w:val="24"/>
          <w:szCs w:val="24"/>
          <w:lang w:eastAsia="ru-RU"/>
        </w:rPr>
        <w:t xml:space="preserve"> Комиссии.</w:t>
      </w:r>
    </w:p>
    <w:p w:rsidR="00E137A4" w:rsidRPr="00E137A4" w:rsidRDefault="0066019E" w:rsidP="00E137A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9. </w:t>
      </w:r>
      <w:r w:rsidR="00E137A4" w:rsidRPr="00E137A4">
        <w:rPr>
          <w:rFonts w:ascii="Times New Roman" w:eastAsia="Times New Roman" w:hAnsi="Times New Roman" w:cs="Times New Roman"/>
          <w:sz w:val="24"/>
          <w:szCs w:val="24"/>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E137A4" w:rsidRPr="00E137A4" w:rsidRDefault="00E137A4" w:rsidP="00E137A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37A4">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E137A4" w:rsidRPr="00E137A4" w:rsidRDefault="00E137A4" w:rsidP="00E137A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E137A4">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 </w:t>
      </w:r>
      <w:proofErr w:type="gramEnd"/>
    </w:p>
    <w:p w:rsidR="00E137A4" w:rsidRPr="00E137A4" w:rsidRDefault="00E137A4" w:rsidP="00E137A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37A4">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E137A4" w:rsidRPr="00E137A4" w:rsidRDefault="00E137A4" w:rsidP="00E137A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37A4">
        <w:rPr>
          <w:rFonts w:ascii="Times New Roman" w:eastAsia="Times New Roman" w:hAnsi="Times New Roman" w:cs="Times New Roman"/>
          <w:sz w:val="24"/>
          <w:szCs w:val="24"/>
          <w:lang w:eastAsia="ru-RU"/>
        </w:rPr>
        <w:t xml:space="preserve">3) Ранее в отношении заявителя было принято решение об оказании аналогичной поддержки и сроки ее оказания не истекли;  </w:t>
      </w:r>
    </w:p>
    <w:p w:rsidR="00E137A4" w:rsidRPr="00E137A4" w:rsidRDefault="00E137A4" w:rsidP="00E137A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37A4">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E137A4" w:rsidRDefault="00E137A4" w:rsidP="00E137A4">
      <w:pPr>
        <w:overflowPunct w:val="0"/>
        <w:autoSpaceDE w:val="0"/>
        <w:autoSpaceDN w:val="0"/>
        <w:adjustRightInd w:val="0"/>
        <w:spacing w:after="0" w:line="240" w:lineRule="auto"/>
        <w:ind w:firstLine="1"/>
        <w:jc w:val="both"/>
        <w:rPr>
          <w:rFonts w:ascii="Times New Roman" w:eastAsia="Times New Roman" w:hAnsi="Times New Roman" w:cs="Times New Roman"/>
          <w:sz w:val="24"/>
          <w:szCs w:val="24"/>
          <w:lang w:eastAsia="ru-RU"/>
        </w:rPr>
      </w:pPr>
      <w:r w:rsidRPr="00E137A4">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F17DEE" w:rsidRPr="00DA2F0A" w:rsidRDefault="00F17DEE" w:rsidP="00E137A4">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10.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7C3641" w:rsidRPr="00DA2F0A" w:rsidRDefault="007C3641" w:rsidP="005B26A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11. </w:t>
      </w:r>
      <w:r w:rsidR="00DA322E" w:rsidRPr="00DA322E">
        <w:rPr>
          <w:rFonts w:ascii="Times New Roman" w:eastAsia="Times New Roman" w:hAnsi="Times New Roman" w:cs="Times New Roman"/>
          <w:sz w:val="24"/>
          <w:szCs w:val="24"/>
          <w:lang w:eastAsia="ru-RU"/>
        </w:rPr>
        <w:t>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p>
    <w:p w:rsidR="00F17DEE" w:rsidRPr="00DA2F0A" w:rsidRDefault="00F17DEE" w:rsidP="005B26A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sidR="007C3641" w:rsidRPr="00DA2F0A">
        <w:rPr>
          <w:rFonts w:ascii="Times New Roman" w:eastAsia="Times New Roman" w:hAnsi="Times New Roman" w:cs="Times New Roman"/>
          <w:sz w:val="24"/>
          <w:szCs w:val="24"/>
          <w:lang w:eastAsia="ru-RU"/>
        </w:rPr>
        <w:t>2</w:t>
      </w:r>
      <w:r w:rsidRPr="00DA2F0A">
        <w:rPr>
          <w:rFonts w:ascii="Times New Roman" w:eastAsia="Times New Roman" w:hAnsi="Times New Roman" w:cs="Times New Roman"/>
          <w:sz w:val="24"/>
          <w:szCs w:val="24"/>
          <w:lang w:eastAsia="ru-RU"/>
        </w:rPr>
        <w:t xml:space="preserve">. </w:t>
      </w:r>
      <w:r w:rsidR="00C15EAF" w:rsidRPr="00DA2F0A">
        <w:rPr>
          <w:rFonts w:ascii="Times New Roman" w:eastAsia="Times New Roman" w:hAnsi="Times New Roman" w:cs="Times New Roman"/>
          <w:sz w:val="24"/>
          <w:szCs w:val="24"/>
          <w:lang w:eastAsia="ru-RU"/>
        </w:rPr>
        <w:t xml:space="preserve">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 </w:t>
      </w:r>
      <w:r w:rsidRPr="00DA2F0A">
        <w:rPr>
          <w:rFonts w:ascii="Times New Roman" w:eastAsia="Times New Roman" w:hAnsi="Times New Roman" w:cs="Times New Roman"/>
          <w:sz w:val="24"/>
          <w:szCs w:val="24"/>
          <w:lang w:eastAsia="ru-RU"/>
        </w:rPr>
        <w:t xml:space="preserve"> </w:t>
      </w:r>
    </w:p>
    <w:p w:rsidR="00C103AB" w:rsidRPr="00DA2F0A" w:rsidRDefault="00C103AB" w:rsidP="00F17D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p>
    <w:p w:rsidR="00C103AB" w:rsidRPr="00DA2F0A" w:rsidRDefault="00C103AB" w:rsidP="00F17DE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____________________</w:t>
      </w:r>
      <w:r w:rsidR="006E6CC5" w:rsidRPr="00DA2F0A">
        <w:rPr>
          <w:rFonts w:ascii="Times New Roman" w:eastAsia="Times New Roman" w:hAnsi="Times New Roman" w:cs="Times New Roman"/>
          <w:sz w:val="24"/>
          <w:szCs w:val="24"/>
          <w:lang w:eastAsia="ru-RU"/>
        </w:rPr>
        <w:t>_______________________________</w:t>
      </w:r>
    </w:p>
    <w:p w:rsidR="00E13B78" w:rsidRPr="00DA2F0A" w:rsidRDefault="00E13B78" w:rsidP="006E6CC5">
      <w:pPr>
        <w:pStyle w:val="a3"/>
        <w:jc w:val="right"/>
        <w:rPr>
          <w:rFonts w:ascii="Times New Roman" w:hAnsi="Times New Roman" w:cs="Times New Roman"/>
          <w:sz w:val="24"/>
          <w:szCs w:val="24"/>
        </w:rPr>
      </w:pPr>
    </w:p>
    <w:p w:rsidR="00C8374F" w:rsidRPr="00DA2F0A" w:rsidRDefault="00C8374F" w:rsidP="006E6CC5">
      <w:pPr>
        <w:pStyle w:val="a3"/>
        <w:jc w:val="right"/>
        <w:rPr>
          <w:rFonts w:ascii="Times New Roman" w:hAnsi="Times New Roman" w:cs="Times New Roman"/>
          <w:sz w:val="24"/>
          <w:szCs w:val="24"/>
        </w:rPr>
      </w:pPr>
    </w:p>
    <w:p w:rsidR="00DA2F0A" w:rsidRDefault="00DA2F0A" w:rsidP="006E6CC5">
      <w:pPr>
        <w:pStyle w:val="a3"/>
        <w:jc w:val="right"/>
        <w:rPr>
          <w:rFonts w:ascii="Times New Roman" w:hAnsi="Times New Roman" w:cs="Times New Roman"/>
          <w:sz w:val="24"/>
          <w:szCs w:val="24"/>
        </w:rPr>
      </w:pPr>
    </w:p>
    <w:p w:rsidR="00BA362C" w:rsidRDefault="00BA362C" w:rsidP="006E6CC5">
      <w:pPr>
        <w:pStyle w:val="a3"/>
        <w:jc w:val="right"/>
        <w:rPr>
          <w:rFonts w:ascii="Times New Roman" w:hAnsi="Times New Roman" w:cs="Times New Roman"/>
          <w:sz w:val="24"/>
          <w:szCs w:val="24"/>
        </w:rPr>
      </w:pPr>
    </w:p>
    <w:p w:rsidR="00BA362C" w:rsidRPr="00DA2F0A" w:rsidRDefault="00BA362C" w:rsidP="006E6CC5">
      <w:pPr>
        <w:pStyle w:val="a3"/>
        <w:jc w:val="right"/>
        <w:rPr>
          <w:rFonts w:ascii="Times New Roman" w:hAnsi="Times New Roman" w:cs="Times New Roman"/>
          <w:sz w:val="24"/>
          <w:szCs w:val="24"/>
        </w:rPr>
      </w:pPr>
    </w:p>
    <w:p w:rsidR="00DA2F0A" w:rsidRPr="00DA2F0A" w:rsidRDefault="00DA2F0A" w:rsidP="006E6CC5">
      <w:pPr>
        <w:pStyle w:val="a3"/>
        <w:jc w:val="right"/>
        <w:rPr>
          <w:rFonts w:ascii="Times New Roman" w:hAnsi="Times New Roman" w:cs="Times New Roman"/>
          <w:sz w:val="24"/>
          <w:szCs w:val="24"/>
        </w:rPr>
      </w:pPr>
    </w:p>
    <w:p w:rsidR="00C103AB" w:rsidRPr="00DA2F0A" w:rsidRDefault="00C103AB" w:rsidP="00F17DEE">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lastRenderedPageBreak/>
        <w:t xml:space="preserve">Приложение </w:t>
      </w:r>
      <w:r w:rsidR="007B36A7">
        <w:rPr>
          <w:rFonts w:ascii="Times New Roman" w:eastAsia="Times New Roman" w:hAnsi="Times New Roman" w:cs="Times New Roman"/>
          <w:color w:val="000000"/>
          <w:sz w:val="24"/>
          <w:szCs w:val="24"/>
          <w:lang w:eastAsia="ru-RU"/>
        </w:rPr>
        <w:t>9</w:t>
      </w:r>
      <w:r w:rsidRPr="00DA2F0A">
        <w:rPr>
          <w:rFonts w:ascii="Times New Roman" w:eastAsia="Times New Roman" w:hAnsi="Times New Roman" w:cs="Times New Roman"/>
          <w:color w:val="000000"/>
          <w:sz w:val="24"/>
          <w:szCs w:val="24"/>
          <w:lang w:eastAsia="ru-RU"/>
        </w:rPr>
        <w:t xml:space="preserve">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к  муниципальной программе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«Развитие экономики МО МР «Печора»</w:t>
      </w:r>
    </w:p>
    <w:p w:rsidR="00C103AB" w:rsidRPr="00DA2F0A" w:rsidRDefault="00C103AB" w:rsidP="00F17DEE">
      <w:pPr>
        <w:overflowPunct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C103AB" w:rsidRPr="00DA2F0A" w:rsidRDefault="00C103AB" w:rsidP="00F17DE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ПОРЯДОК</w:t>
      </w:r>
    </w:p>
    <w:p w:rsidR="00C103AB" w:rsidRPr="00DA2F0A" w:rsidRDefault="00C103AB" w:rsidP="00F17DE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E061DB" w:rsidRPr="00DA2F0A" w:rsidRDefault="00E061DB"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3B797B" w:rsidRPr="00DA2F0A" w:rsidRDefault="00C103AB" w:rsidP="003B797B">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eastAsia="Times New Roman" w:hAnsi="Times New Roman" w:cs="Times New Roman"/>
          <w:color w:val="000000"/>
          <w:sz w:val="24"/>
          <w:szCs w:val="24"/>
          <w:lang w:eastAsia="ru-RU"/>
        </w:rPr>
        <w:t xml:space="preserve">1. </w:t>
      </w:r>
      <w:proofErr w:type="gramStart"/>
      <w:r w:rsidRPr="00DA2F0A">
        <w:rPr>
          <w:rFonts w:ascii="Times New Roman" w:eastAsia="Times New Roman" w:hAnsi="Times New Roman" w:cs="Times New Roman"/>
          <w:color w:val="000000"/>
          <w:sz w:val="24"/>
          <w:szCs w:val="24"/>
          <w:lang w:eastAsia="ru-RU"/>
        </w:rPr>
        <w:t xml:space="preserve">Настоящий Порядок определяет механизм 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003B797B" w:rsidRPr="00DA2F0A">
        <w:rPr>
          <w:rFonts w:ascii="Times New Roman" w:hAnsi="Times New Roman" w:cs="Times New Roman"/>
          <w:sz w:val="24"/>
          <w:szCs w:val="24"/>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w:t>
      </w:r>
      <w:proofErr w:type="gramEnd"/>
      <w:r w:rsidR="003B797B" w:rsidRPr="00DA2F0A">
        <w:rPr>
          <w:rFonts w:ascii="Times New Roman" w:hAnsi="Times New Roman" w:cs="Times New Roman"/>
          <w:sz w:val="24"/>
          <w:szCs w:val="24"/>
        </w:rPr>
        <w:t xml:space="preserve"> </w:t>
      </w:r>
      <w:hyperlink r:id="rId34" w:history="1">
        <w:r w:rsidR="003B797B" w:rsidRPr="00DA2F0A">
          <w:rPr>
            <w:rFonts w:ascii="Times New Roman" w:hAnsi="Times New Roman" w:cs="Times New Roman"/>
            <w:sz w:val="24"/>
            <w:szCs w:val="24"/>
          </w:rPr>
          <w:t>подпрограммы</w:t>
        </w:r>
      </w:hyperlink>
      <w:r w:rsidR="003B797B" w:rsidRPr="00DA2F0A">
        <w:rPr>
          <w:rFonts w:ascii="Times New Roman" w:hAnsi="Times New Roman" w:cs="Times New Roman"/>
          <w:sz w:val="24"/>
          <w:szCs w:val="24"/>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color w:val="000000"/>
          <w:sz w:val="24"/>
          <w:szCs w:val="24"/>
          <w:lang w:eastAsia="ru-RU"/>
        </w:rPr>
        <w:t xml:space="preserve">2. </w:t>
      </w:r>
      <w:r w:rsidRPr="00DA2F0A">
        <w:rPr>
          <w:rFonts w:ascii="Times New Roman" w:eastAsia="Times New Roman" w:hAnsi="Times New Roman" w:cs="Times New Roman"/>
          <w:sz w:val="24"/>
          <w:szCs w:val="24"/>
          <w:lang w:eastAsia="ru-RU"/>
        </w:rPr>
        <w:t>Субсидия  предоставляется субъектам малого</w:t>
      </w:r>
      <w:r w:rsidR="008E7563">
        <w:rPr>
          <w:rFonts w:ascii="Times New Roman" w:eastAsia="Times New Roman" w:hAnsi="Times New Roman" w:cs="Times New Roman"/>
          <w:sz w:val="24"/>
          <w:szCs w:val="24"/>
          <w:lang w:eastAsia="ru-RU"/>
        </w:rPr>
        <w:t xml:space="preserve"> и среднего</w:t>
      </w:r>
      <w:r w:rsidRPr="00DA2F0A">
        <w:rPr>
          <w:rFonts w:ascii="Times New Roman" w:eastAsia="Times New Roman" w:hAnsi="Times New Roman" w:cs="Times New Roman"/>
          <w:sz w:val="24"/>
          <w:szCs w:val="24"/>
          <w:lang w:eastAsia="ru-RU"/>
        </w:rPr>
        <w:t xml:space="preserve"> предпринимательства, одновременно отвечающим следующим требованиям:</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 установленным Федеральным законом </w:t>
      </w:r>
      <w:r w:rsidR="000B1276" w:rsidRPr="00DA2F0A">
        <w:rPr>
          <w:rFonts w:ascii="Times New Roman" w:eastAsia="Times New Roman" w:hAnsi="Times New Roman" w:cs="Times New Roman"/>
          <w:sz w:val="24"/>
          <w:szCs w:val="24"/>
          <w:lang w:eastAsia="ru-RU"/>
        </w:rPr>
        <w:t>«</w:t>
      </w:r>
      <w:r w:rsidRPr="00DA2F0A">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0B1276" w:rsidRPr="00DA2F0A">
        <w:rPr>
          <w:rFonts w:ascii="Times New Roman" w:eastAsia="Times New Roman" w:hAnsi="Times New Roman" w:cs="Times New Roman"/>
          <w:sz w:val="24"/>
          <w:szCs w:val="24"/>
          <w:lang w:eastAsia="ru-RU"/>
        </w:rPr>
        <w:t>»</w:t>
      </w:r>
      <w:r w:rsidRPr="00DA2F0A">
        <w:rPr>
          <w:rFonts w:ascii="Times New Roman" w:eastAsia="Times New Roman" w:hAnsi="Times New Roman" w:cs="Times New Roman"/>
          <w:sz w:val="24"/>
          <w:szCs w:val="24"/>
          <w:lang w:eastAsia="ru-RU"/>
        </w:rPr>
        <w:t xml:space="preserve"> (далее - Федеральный закон), и условиям, определенным настоящим Порядком;</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2) зарегистрированным и осуществляющим свою деятельность на территории </w:t>
      </w:r>
      <w:r w:rsidR="005C72E9" w:rsidRPr="00DA2F0A">
        <w:rPr>
          <w:rFonts w:ascii="Times New Roman" w:eastAsia="Times New Roman" w:hAnsi="Times New Roman" w:cs="Times New Roman"/>
          <w:sz w:val="24"/>
          <w:szCs w:val="24"/>
          <w:lang w:eastAsia="ru-RU"/>
        </w:rPr>
        <w:t>муниципального района</w:t>
      </w:r>
      <w:r w:rsidRPr="00DA2F0A">
        <w:rPr>
          <w:rFonts w:ascii="Times New Roman" w:eastAsia="Times New Roman" w:hAnsi="Times New Roman" w:cs="Times New Roman"/>
          <w:sz w:val="24"/>
          <w:szCs w:val="24"/>
          <w:lang w:eastAsia="ru-RU"/>
        </w:rPr>
        <w:t xml:space="preserve"> «Печора»;</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3)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4)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5) основной вид деятельности, которых относится к следующим видам деятельности: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производство, переработка, и хранение сельскохозяйственной продукции;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народные промыслы и художественные производства;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производство трикотажных изделий. </w:t>
      </w:r>
    </w:p>
    <w:p w:rsidR="009377E2" w:rsidRPr="00DA2F0A" w:rsidRDefault="003815B5" w:rsidP="003815B5">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3. </w:t>
      </w:r>
      <w:r w:rsidR="00154207" w:rsidRPr="00DA2F0A">
        <w:rPr>
          <w:rFonts w:ascii="Times New Roman" w:hAnsi="Times New Roman" w:cs="Times New Roman"/>
          <w:sz w:val="24"/>
          <w:szCs w:val="24"/>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100 тысяч рублей.</w:t>
      </w:r>
    </w:p>
    <w:p w:rsidR="003815B5" w:rsidRDefault="003815B5" w:rsidP="003815B5">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 </w:t>
      </w:r>
      <w:r w:rsidR="009377E2" w:rsidRPr="00DA2F0A">
        <w:rPr>
          <w:rFonts w:ascii="Times New Roman" w:hAnsi="Times New Roman" w:cs="Times New Roman"/>
          <w:sz w:val="24"/>
          <w:szCs w:val="24"/>
        </w:rPr>
        <w:t>Субсидия предоставляется в размере не более 60 процентов от суммы понесенных фактических расходов по арендной плате.</w:t>
      </w:r>
      <w:r w:rsidRPr="00DA2F0A">
        <w:rPr>
          <w:rFonts w:ascii="Times New Roman" w:hAnsi="Times New Roman" w:cs="Times New Roman"/>
          <w:sz w:val="24"/>
          <w:szCs w:val="24"/>
        </w:rPr>
        <w:t xml:space="preserve"> </w:t>
      </w:r>
    </w:p>
    <w:p w:rsidR="00574D31" w:rsidRPr="00DA2F0A" w:rsidRDefault="00574D31" w:rsidP="003815B5">
      <w:pPr>
        <w:autoSpaceDE w:val="0"/>
        <w:autoSpaceDN w:val="0"/>
        <w:adjustRightInd w:val="0"/>
        <w:spacing w:after="0" w:line="240" w:lineRule="auto"/>
        <w:ind w:firstLine="709"/>
        <w:jc w:val="both"/>
        <w:rPr>
          <w:rFonts w:ascii="Times New Roman" w:hAnsi="Times New Roman" w:cs="Times New Roman"/>
          <w:sz w:val="24"/>
          <w:szCs w:val="24"/>
        </w:rPr>
      </w:pPr>
      <w:r w:rsidRPr="00574D31">
        <w:rPr>
          <w:rFonts w:ascii="Times New Roman" w:hAnsi="Times New Roman" w:cs="Times New Roman"/>
          <w:sz w:val="24"/>
          <w:szCs w:val="24"/>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r>
        <w:rPr>
          <w:rFonts w:ascii="Times New Roman" w:hAnsi="Times New Roman" w:cs="Times New Roman"/>
          <w:sz w:val="24"/>
          <w:szCs w:val="24"/>
        </w:rPr>
        <w:t>.</w:t>
      </w:r>
    </w:p>
    <w:p w:rsidR="00C103AB" w:rsidRPr="00DA2F0A" w:rsidRDefault="009377E2"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4</w:t>
      </w:r>
      <w:r w:rsidR="00C103AB" w:rsidRPr="00DA2F0A">
        <w:rPr>
          <w:rFonts w:ascii="Times New Roman" w:eastAsia="Times New Roman" w:hAnsi="Times New Roman" w:cs="Times New Roman"/>
          <w:color w:val="000000"/>
          <w:sz w:val="24"/>
          <w:szCs w:val="24"/>
          <w:lang w:eastAsia="ru-RU"/>
        </w:rPr>
        <w:t>. Для получения субсидии субъекты малого и среднего предпринимательства представля</w:t>
      </w:r>
      <w:r w:rsidR="00051264" w:rsidRPr="00DA2F0A">
        <w:rPr>
          <w:rFonts w:ascii="Times New Roman" w:eastAsia="Times New Roman" w:hAnsi="Times New Roman" w:cs="Times New Roman"/>
          <w:color w:val="000000"/>
          <w:sz w:val="24"/>
          <w:szCs w:val="24"/>
          <w:lang w:eastAsia="ru-RU"/>
        </w:rPr>
        <w:t xml:space="preserve">ют в администрацию </w:t>
      </w:r>
      <w:r w:rsidR="005C72E9" w:rsidRPr="00DA2F0A">
        <w:rPr>
          <w:rFonts w:ascii="Times New Roman" w:eastAsia="Times New Roman" w:hAnsi="Times New Roman" w:cs="Times New Roman"/>
          <w:color w:val="000000"/>
          <w:sz w:val="24"/>
          <w:szCs w:val="24"/>
          <w:lang w:eastAsia="ru-RU"/>
        </w:rPr>
        <w:t>муниципального района</w:t>
      </w:r>
      <w:r w:rsidR="00051264" w:rsidRPr="00DA2F0A">
        <w:rPr>
          <w:rFonts w:ascii="Times New Roman" w:eastAsia="Times New Roman" w:hAnsi="Times New Roman" w:cs="Times New Roman"/>
          <w:color w:val="000000"/>
          <w:sz w:val="24"/>
          <w:szCs w:val="24"/>
          <w:lang w:eastAsia="ru-RU"/>
        </w:rPr>
        <w:t xml:space="preserve"> «Печора» </w:t>
      </w:r>
      <w:r w:rsidR="00C103AB" w:rsidRPr="00DA2F0A">
        <w:rPr>
          <w:rFonts w:ascii="Times New Roman" w:eastAsia="Times New Roman" w:hAnsi="Times New Roman" w:cs="Times New Roman"/>
          <w:color w:val="000000"/>
          <w:sz w:val="24"/>
          <w:szCs w:val="24"/>
          <w:lang w:eastAsia="ru-RU"/>
        </w:rPr>
        <w:t>следующие документы:</w:t>
      </w:r>
    </w:p>
    <w:p w:rsidR="003B0B9D" w:rsidRPr="00DA2F0A" w:rsidRDefault="00C103AB"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 </w:t>
      </w:r>
      <w:r w:rsidR="003B0B9D" w:rsidRPr="00DA2F0A">
        <w:rPr>
          <w:rFonts w:ascii="Times New Roman" w:eastAsia="Times New Roman" w:hAnsi="Times New Roman" w:cs="Times New Roman"/>
          <w:sz w:val="24"/>
          <w:szCs w:val="24"/>
          <w:lang w:eastAsia="ru-RU"/>
        </w:rPr>
        <w:t>заявк</w:t>
      </w:r>
      <w:r w:rsidR="00D95AA6" w:rsidRPr="00DA2F0A">
        <w:rPr>
          <w:rFonts w:ascii="Times New Roman" w:eastAsia="Times New Roman" w:hAnsi="Times New Roman" w:cs="Times New Roman"/>
          <w:sz w:val="24"/>
          <w:szCs w:val="24"/>
          <w:lang w:eastAsia="ru-RU"/>
        </w:rPr>
        <w:t>у</w:t>
      </w:r>
      <w:r w:rsidR="003B0B9D" w:rsidRPr="00DA2F0A">
        <w:rPr>
          <w:rFonts w:ascii="Times New Roman" w:eastAsia="Times New Roman" w:hAnsi="Times New Roman" w:cs="Times New Roman"/>
          <w:sz w:val="24"/>
          <w:szCs w:val="24"/>
          <w:lang w:eastAsia="ru-RU"/>
        </w:rPr>
        <w:t xml:space="preserve"> на получение субсидии по форме согласно приложению 17 к  муниципальной программе «Развитие экономики МО МР «Печора», содержащ</w:t>
      </w:r>
      <w:r w:rsidR="00D95AA6" w:rsidRPr="00DA2F0A">
        <w:rPr>
          <w:rFonts w:ascii="Times New Roman" w:eastAsia="Times New Roman" w:hAnsi="Times New Roman" w:cs="Times New Roman"/>
          <w:sz w:val="24"/>
          <w:szCs w:val="24"/>
          <w:lang w:eastAsia="ru-RU"/>
        </w:rPr>
        <w:t>ую</w:t>
      </w:r>
      <w:r w:rsidR="003B0B9D" w:rsidRPr="00DA2F0A">
        <w:rPr>
          <w:rFonts w:ascii="Times New Roman" w:eastAsia="Times New Roman" w:hAnsi="Times New Roman" w:cs="Times New Roman"/>
          <w:sz w:val="24"/>
          <w:szCs w:val="24"/>
          <w:lang w:eastAsia="ru-RU"/>
        </w:rPr>
        <w:t xml:space="preserve">: </w:t>
      </w:r>
    </w:p>
    <w:p w:rsidR="003B0B9D" w:rsidRPr="00DA2F0A" w:rsidRDefault="003B0B9D"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lastRenderedPageBreak/>
        <w:t xml:space="preserve">- </w:t>
      </w:r>
      <w:r w:rsidR="00574D31" w:rsidRPr="00574D31">
        <w:rPr>
          <w:rFonts w:ascii="Times New Roman" w:eastAsia="Times New Roman" w:hAnsi="Times New Roman" w:cs="Times New Roman"/>
          <w:sz w:val="24"/>
          <w:szCs w:val="24"/>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3B0B9D" w:rsidRPr="00DA2F0A" w:rsidRDefault="003B0B9D"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574D31" w:rsidRPr="00574D31">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3B0B9D" w:rsidRPr="00DA2F0A" w:rsidRDefault="003B0B9D"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об отсутствии задолженности по заработной плате более одного месяца;  </w:t>
      </w:r>
    </w:p>
    <w:p w:rsidR="003B0B9D" w:rsidRPr="00DA2F0A" w:rsidRDefault="003B0B9D"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3B0B9D" w:rsidRPr="00DA2F0A" w:rsidRDefault="003B0B9D"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C103AB" w:rsidRPr="00DA2F0A" w:rsidRDefault="00C103AB"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2) выписк</w:t>
      </w:r>
      <w:r w:rsidR="00D95AA6" w:rsidRPr="00DA2F0A">
        <w:rPr>
          <w:rFonts w:ascii="Times New Roman" w:eastAsia="Times New Roman" w:hAnsi="Times New Roman" w:cs="Times New Roman"/>
          <w:sz w:val="24"/>
          <w:szCs w:val="24"/>
          <w:lang w:eastAsia="ru-RU"/>
        </w:rPr>
        <w:t>у</w:t>
      </w:r>
      <w:r w:rsidRPr="00DA2F0A">
        <w:rPr>
          <w:rFonts w:ascii="Times New Roman" w:eastAsia="Times New Roman" w:hAnsi="Times New Roman" w:cs="Times New Roman"/>
          <w:sz w:val="24"/>
          <w:szCs w:val="24"/>
          <w:lang w:eastAsia="ru-RU"/>
        </w:rPr>
        <w:t xml:space="preserve"> из Единого государственного реестра юридических лиц (индивидуальных предпринимателей), сформированн</w:t>
      </w:r>
      <w:r w:rsidR="00D95AA6" w:rsidRPr="00DA2F0A">
        <w:rPr>
          <w:rFonts w:ascii="Times New Roman" w:eastAsia="Times New Roman" w:hAnsi="Times New Roman" w:cs="Times New Roman"/>
          <w:sz w:val="24"/>
          <w:szCs w:val="24"/>
          <w:lang w:eastAsia="ru-RU"/>
        </w:rPr>
        <w:t>ую</w:t>
      </w:r>
      <w:r w:rsidRPr="00DA2F0A">
        <w:rPr>
          <w:rFonts w:ascii="Times New Roman" w:eastAsia="Times New Roman" w:hAnsi="Times New Roman" w:cs="Times New Roman"/>
          <w:sz w:val="24"/>
          <w:szCs w:val="24"/>
          <w:lang w:eastAsia="ru-RU"/>
        </w:rPr>
        <w:t xml:space="preserve"> не ранее чем за три месяца до дня представления заявки, в случае если субъект малого и среднего предпринимательства представляет ее самостоятельно;</w:t>
      </w:r>
      <w:r w:rsidR="00D91C78" w:rsidRPr="00DA2F0A">
        <w:rPr>
          <w:rFonts w:ascii="Times New Roman" w:eastAsia="Times New Roman" w:hAnsi="Times New Roman" w:cs="Times New Roman"/>
          <w:sz w:val="24"/>
          <w:szCs w:val="24"/>
          <w:lang w:eastAsia="ru-RU"/>
        </w:rPr>
        <w:t xml:space="preserve"> </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r w:rsidR="00D91C78" w:rsidRPr="00DA2F0A">
        <w:rPr>
          <w:rFonts w:ascii="Times New Roman" w:eastAsia="Times New Roman" w:hAnsi="Times New Roman" w:cs="Times New Roman"/>
          <w:sz w:val="24"/>
          <w:szCs w:val="24"/>
          <w:lang w:eastAsia="ru-RU"/>
        </w:rPr>
        <w:t xml:space="preserve"> </w:t>
      </w:r>
    </w:p>
    <w:p w:rsidR="00C103AB" w:rsidRPr="00DA2F0A" w:rsidRDefault="00C103AB" w:rsidP="008C372C">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sz w:val="24"/>
          <w:szCs w:val="24"/>
          <w:lang w:eastAsia="ru-RU"/>
        </w:rPr>
        <w:t xml:space="preserve">4) </w:t>
      </w:r>
      <w:hyperlink r:id="rId35" w:history="1">
        <w:r w:rsidRPr="00DA2F0A">
          <w:rPr>
            <w:rFonts w:ascii="Times New Roman" w:eastAsia="Times New Roman" w:hAnsi="Times New Roman" w:cs="Times New Roman"/>
            <w:bCs/>
            <w:sz w:val="24"/>
            <w:szCs w:val="24"/>
            <w:lang w:eastAsia="ru-RU"/>
          </w:rPr>
          <w:t>справк</w:t>
        </w:r>
        <w:r w:rsidR="00D95AA6" w:rsidRPr="00DA2F0A">
          <w:rPr>
            <w:rFonts w:ascii="Times New Roman" w:eastAsia="Times New Roman" w:hAnsi="Times New Roman" w:cs="Times New Roman"/>
            <w:bCs/>
            <w:sz w:val="24"/>
            <w:szCs w:val="24"/>
            <w:lang w:eastAsia="ru-RU"/>
          </w:rPr>
          <w:t>у</w:t>
        </w:r>
      </w:hyperlink>
      <w:r w:rsidRPr="00DA2F0A">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D95AA6" w:rsidRPr="00DA2F0A">
        <w:rPr>
          <w:rFonts w:ascii="Times New Roman" w:eastAsia="Times New Roman" w:hAnsi="Times New Roman" w:cs="Times New Roman"/>
          <w:bCs/>
          <w:sz w:val="24"/>
          <w:szCs w:val="24"/>
          <w:lang w:eastAsia="ru-RU"/>
        </w:rPr>
        <w:t>ую</w:t>
      </w:r>
      <w:r w:rsidRPr="00DA2F0A">
        <w:rPr>
          <w:rFonts w:ascii="Times New Roman" w:eastAsia="Times New Roman" w:hAnsi="Times New Roman" w:cs="Times New Roman"/>
          <w:bCs/>
          <w:sz w:val="24"/>
          <w:szCs w:val="24"/>
          <w:lang w:eastAsia="ru-RU"/>
        </w:rPr>
        <w:t xml:space="preserve"> не ранее чем за месяц до дня представления, в случае если субъект малого и среднего предпринимательства представляет ее самостоятельно; </w:t>
      </w:r>
    </w:p>
    <w:p w:rsidR="00C103AB" w:rsidRPr="00DA2F0A"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5</w:t>
      </w:r>
      <w:r w:rsidR="00C103AB" w:rsidRPr="00DA2F0A">
        <w:rPr>
          <w:rFonts w:ascii="Times New Roman" w:eastAsia="Times New Roman" w:hAnsi="Times New Roman" w:cs="Times New Roman"/>
          <w:color w:val="000000"/>
          <w:sz w:val="24"/>
          <w:szCs w:val="24"/>
          <w:lang w:eastAsia="ru-RU"/>
        </w:rPr>
        <w:t xml:space="preserve">) </w:t>
      </w:r>
      <w:r w:rsidR="00730D55" w:rsidRPr="00DA2F0A">
        <w:rPr>
          <w:rFonts w:ascii="Times New Roman" w:eastAsia="Times New Roman" w:hAnsi="Times New Roman" w:cs="Times New Roman"/>
          <w:color w:val="000000"/>
          <w:sz w:val="24"/>
          <w:szCs w:val="24"/>
          <w:lang w:eastAsia="ru-RU"/>
        </w:rPr>
        <w:t xml:space="preserve">копию </w:t>
      </w:r>
      <w:r w:rsidR="00C103AB" w:rsidRPr="00DA2F0A">
        <w:rPr>
          <w:rFonts w:ascii="Times New Roman" w:eastAsia="Times New Roman" w:hAnsi="Times New Roman" w:cs="Times New Roman"/>
          <w:color w:val="000000"/>
          <w:sz w:val="24"/>
          <w:szCs w:val="24"/>
          <w:lang w:eastAsia="ru-RU"/>
        </w:rPr>
        <w:t>договор</w:t>
      </w:r>
      <w:r w:rsidR="00730D55" w:rsidRPr="00DA2F0A">
        <w:rPr>
          <w:rFonts w:ascii="Times New Roman" w:eastAsia="Times New Roman" w:hAnsi="Times New Roman" w:cs="Times New Roman"/>
          <w:color w:val="000000"/>
          <w:sz w:val="24"/>
          <w:szCs w:val="24"/>
          <w:lang w:eastAsia="ru-RU"/>
        </w:rPr>
        <w:t>а</w:t>
      </w:r>
      <w:r w:rsidR="00C103AB" w:rsidRPr="00DA2F0A">
        <w:rPr>
          <w:rFonts w:ascii="Times New Roman" w:eastAsia="Times New Roman" w:hAnsi="Times New Roman" w:cs="Times New Roman"/>
          <w:color w:val="000000"/>
          <w:sz w:val="24"/>
          <w:szCs w:val="24"/>
          <w:lang w:eastAsia="ru-RU"/>
        </w:rPr>
        <w:t xml:space="preserve"> аренды торгового места,</w:t>
      </w:r>
      <w:r w:rsidR="00730D55" w:rsidRPr="00DA2F0A">
        <w:rPr>
          <w:rFonts w:ascii="Times New Roman" w:eastAsia="Times New Roman" w:hAnsi="Times New Roman" w:cs="Times New Roman"/>
          <w:color w:val="000000"/>
          <w:sz w:val="24"/>
          <w:szCs w:val="24"/>
          <w:lang w:eastAsia="ru-RU"/>
        </w:rPr>
        <w:t xml:space="preserve"> заверенную</w:t>
      </w:r>
      <w:r w:rsidR="00C103AB" w:rsidRPr="00DA2F0A">
        <w:rPr>
          <w:rFonts w:ascii="Times New Roman" w:eastAsia="Times New Roman" w:hAnsi="Times New Roman" w:cs="Times New Roman"/>
          <w:color w:val="000000"/>
          <w:sz w:val="24"/>
          <w:szCs w:val="24"/>
          <w:lang w:eastAsia="ru-RU"/>
        </w:rPr>
        <w:t xml:space="preserve"> </w:t>
      </w:r>
      <w:r w:rsidR="00730D55" w:rsidRPr="00DA2F0A">
        <w:rPr>
          <w:rFonts w:ascii="Times New Roman" w:eastAsia="Times New Roman" w:hAnsi="Times New Roman" w:cs="Times New Roman"/>
          <w:sz w:val="24"/>
          <w:szCs w:val="24"/>
          <w:lang w:eastAsia="ru-RU"/>
        </w:rPr>
        <w:t>в установленном порядке или с предъявлением оригинала;</w:t>
      </w:r>
    </w:p>
    <w:p w:rsidR="00C103AB" w:rsidRPr="00DA2F0A"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6</w:t>
      </w:r>
      <w:r w:rsidR="00C103AB" w:rsidRPr="00DA2F0A">
        <w:rPr>
          <w:rFonts w:ascii="Times New Roman" w:eastAsia="Times New Roman" w:hAnsi="Times New Roman" w:cs="Times New Roman"/>
          <w:color w:val="000000"/>
          <w:sz w:val="24"/>
          <w:szCs w:val="24"/>
          <w:lang w:eastAsia="ru-RU"/>
        </w:rPr>
        <w:t>) копии документов, подтверждающих оплату субъектом малого и среднего предпринимательства аренды торгового места с предъявлением оригинала;</w:t>
      </w:r>
    </w:p>
    <w:p w:rsidR="00C103AB" w:rsidRPr="00DA2F0A"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color w:val="000000"/>
          <w:sz w:val="24"/>
          <w:szCs w:val="24"/>
          <w:lang w:eastAsia="ru-RU"/>
        </w:rPr>
        <w:t>7</w:t>
      </w:r>
      <w:r w:rsidR="00C103AB" w:rsidRPr="00DA2F0A">
        <w:rPr>
          <w:rFonts w:ascii="Times New Roman" w:eastAsia="Times New Roman" w:hAnsi="Times New Roman" w:cs="Times New Roman"/>
          <w:color w:val="000000"/>
          <w:sz w:val="24"/>
          <w:szCs w:val="24"/>
          <w:lang w:eastAsia="ru-RU"/>
        </w:rPr>
        <w:t xml:space="preserve">) </w:t>
      </w:r>
      <w:r w:rsidR="00C103AB" w:rsidRPr="00DA2F0A">
        <w:rPr>
          <w:rFonts w:ascii="Times New Roman" w:eastAsia="Times New Roman" w:hAnsi="Times New Roman" w:cs="Times New Roman"/>
          <w:sz w:val="24"/>
          <w:szCs w:val="24"/>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C103AB" w:rsidRPr="00DA2F0A"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sz w:val="24"/>
          <w:szCs w:val="24"/>
          <w:lang w:eastAsia="ru-RU"/>
        </w:rPr>
        <w:t>8</w:t>
      </w:r>
      <w:r w:rsidR="00C103AB" w:rsidRPr="00DA2F0A">
        <w:rPr>
          <w:rFonts w:ascii="Times New Roman" w:eastAsia="Times New Roman" w:hAnsi="Times New Roman" w:cs="Times New Roman"/>
          <w:sz w:val="24"/>
          <w:szCs w:val="24"/>
          <w:lang w:eastAsia="ru-RU"/>
        </w:rPr>
        <w:t>)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00C103AB" w:rsidRPr="00DA2F0A">
        <w:rPr>
          <w:rFonts w:ascii="Times New Roman" w:eastAsia="Times New Roman" w:hAnsi="Times New Roman" w:cs="Times New Roman"/>
          <w:color w:val="000000"/>
          <w:sz w:val="24"/>
          <w:szCs w:val="24"/>
          <w:lang w:eastAsia="ru-RU"/>
        </w:rPr>
        <w:t xml:space="preserve">. </w:t>
      </w:r>
    </w:p>
    <w:p w:rsidR="003423ED" w:rsidRPr="00DA2F0A" w:rsidRDefault="003423ED"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Субъект малого и среднего предпринимательства несет ответственность за достоверность сведений, представленных на получение субсидии.</w:t>
      </w:r>
    </w:p>
    <w:p w:rsidR="00071E99" w:rsidRPr="005008C5" w:rsidRDefault="009377E2" w:rsidP="00071E99">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5</w:t>
      </w:r>
      <w:r w:rsidR="00071E99" w:rsidRPr="00DA2F0A">
        <w:rPr>
          <w:rFonts w:ascii="Times New Roman" w:hAnsi="Times New Roman" w:cs="Times New Roman"/>
          <w:sz w:val="24"/>
          <w:szCs w:val="24"/>
        </w:rPr>
        <w:t xml:space="preserve">. </w:t>
      </w:r>
      <w:proofErr w:type="gramStart"/>
      <w:r w:rsidR="00071E99" w:rsidRPr="00DA2F0A">
        <w:rPr>
          <w:rFonts w:ascii="Times New Roman" w:hAnsi="Times New Roman" w:cs="Times New Roman"/>
          <w:sz w:val="24"/>
          <w:szCs w:val="24"/>
        </w:rPr>
        <w:t>Администрация муниципального района «Печора» проверяет полноту (комплектность), представленных субъектом малого</w:t>
      </w:r>
      <w:r w:rsidR="008E7563">
        <w:rPr>
          <w:rFonts w:ascii="Times New Roman" w:hAnsi="Times New Roman" w:cs="Times New Roman"/>
          <w:sz w:val="24"/>
          <w:szCs w:val="24"/>
        </w:rPr>
        <w:t xml:space="preserve"> и среднего</w:t>
      </w:r>
      <w:r w:rsidR="00071E99" w:rsidRPr="00DA2F0A">
        <w:rPr>
          <w:rFonts w:ascii="Times New Roman" w:hAnsi="Times New Roman" w:cs="Times New Roman"/>
          <w:sz w:val="24"/>
          <w:szCs w:val="24"/>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w:t>
      </w:r>
      <w:r w:rsidR="00071E99" w:rsidRPr="005008C5">
        <w:rPr>
          <w:rFonts w:ascii="Times New Roman" w:hAnsi="Times New Roman" w:cs="Times New Roman"/>
          <w:sz w:val="24"/>
          <w:szCs w:val="24"/>
        </w:rPr>
        <w:t xml:space="preserve">40 рабочих дней с даты поступления заявки и документов в администрацию муниципального района «Печора».  </w:t>
      </w:r>
      <w:proofErr w:type="gramEnd"/>
    </w:p>
    <w:p w:rsidR="00071E99" w:rsidRPr="005008C5" w:rsidRDefault="009377E2" w:rsidP="00071E9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08C5">
        <w:rPr>
          <w:rFonts w:ascii="Times New Roman" w:eastAsia="Times New Roman" w:hAnsi="Times New Roman" w:cs="Times New Roman"/>
          <w:sz w:val="24"/>
          <w:szCs w:val="24"/>
          <w:lang w:eastAsia="ru-RU"/>
        </w:rPr>
        <w:t>6</w:t>
      </w:r>
      <w:r w:rsidR="00071E99" w:rsidRPr="005008C5">
        <w:rPr>
          <w:rFonts w:ascii="Times New Roman" w:eastAsia="Times New Roman" w:hAnsi="Times New Roman" w:cs="Times New Roman"/>
          <w:sz w:val="24"/>
          <w:szCs w:val="24"/>
          <w:lang w:eastAsia="ru-RU"/>
        </w:rPr>
        <w:t xml:space="preserve">. Персональный состав Комиссии и регламент ее работы утверждается распоряжением администрации муниципального района «Печора».  </w:t>
      </w:r>
    </w:p>
    <w:p w:rsidR="00071E99" w:rsidRPr="00DA2F0A" w:rsidRDefault="009377E2" w:rsidP="00071E9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08C5">
        <w:rPr>
          <w:rFonts w:ascii="Times New Roman" w:eastAsia="Times New Roman" w:hAnsi="Times New Roman" w:cs="Times New Roman"/>
          <w:sz w:val="24"/>
          <w:szCs w:val="24"/>
          <w:lang w:eastAsia="ru-RU"/>
        </w:rPr>
        <w:t>7</w:t>
      </w:r>
      <w:r w:rsidR="00071E99" w:rsidRPr="005008C5">
        <w:rPr>
          <w:rFonts w:ascii="Times New Roman" w:eastAsia="Times New Roman" w:hAnsi="Times New Roman" w:cs="Times New Roman"/>
          <w:sz w:val="24"/>
          <w:szCs w:val="24"/>
          <w:lang w:eastAsia="ru-RU"/>
        </w:rPr>
        <w:t xml:space="preserve">.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071E99" w:rsidRPr="005008C5">
        <w:rPr>
          <w:rFonts w:ascii="Times New Roman" w:eastAsia="Times New Roman" w:hAnsi="Times New Roman" w:cs="Times New Roman"/>
          <w:sz w:val="24"/>
          <w:szCs w:val="24"/>
          <w:lang w:eastAsia="ru-RU"/>
        </w:rPr>
        <w:t>с даты поступления</w:t>
      </w:r>
      <w:proofErr w:type="gramEnd"/>
      <w:r w:rsidR="00071E99" w:rsidRPr="00DA2F0A">
        <w:rPr>
          <w:rFonts w:ascii="Times New Roman" w:eastAsia="Times New Roman" w:hAnsi="Times New Roman" w:cs="Times New Roman"/>
          <w:sz w:val="24"/>
          <w:szCs w:val="24"/>
          <w:lang w:eastAsia="ru-RU"/>
        </w:rPr>
        <w:t xml:space="preserve"> документов в Комиссию.   </w:t>
      </w:r>
    </w:p>
    <w:p w:rsidR="0066019E" w:rsidRPr="00DA2F0A" w:rsidRDefault="009377E2" w:rsidP="0066019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lastRenderedPageBreak/>
        <w:t>8</w:t>
      </w:r>
      <w:r w:rsidR="0066019E" w:rsidRPr="00DA2F0A">
        <w:rPr>
          <w:rFonts w:ascii="Times New Roman" w:eastAsia="Times New Roman" w:hAnsi="Times New Roman" w:cs="Times New Roman"/>
          <w:sz w:val="24"/>
          <w:szCs w:val="24"/>
          <w:lang w:eastAsia="ru-RU"/>
        </w:rPr>
        <w:t xml:space="preserve">.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w:t>
      </w:r>
      <w:r w:rsidR="0066019E" w:rsidRPr="00155F26">
        <w:rPr>
          <w:rFonts w:ascii="Times New Roman" w:eastAsia="Times New Roman" w:hAnsi="Times New Roman" w:cs="Times New Roman"/>
          <w:sz w:val="24"/>
          <w:szCs w:val="24"/>
          <w:lang w:eastAsia="ru-RU"/>
        </w:rPr>
        <w:t>более 5</w:t>
      </w:r>
      <w:r w:rsidR="0066019E" w:rsidRPr="00DA2F0A">
        <w:rPr>
          <w:rFonts w:ascii="Times New Roman" w:eastAsia="Times New Roman" w:hAnsi="Times New Roman" w:cs="Times New Roman"/>
          <w:sz w:val="24"/>
          <w:szCs w:val="24"/>
          <w:lang w:eastAsia="ru-RU"/>
        </w:rPr>
        <w:t xml:space="preserve"> рабочих дней </w:t>
      </w:r>
      <w:proofErr w:type="gramStart"/>
      <w:r w:rsidR="0066019E" w:rsidRPr="00DA2F0A">
        <w:rPr>
          <w:rFonts w:ascii="Times New Roman" w:eastAsia="Times New Roman" w:hAnsi="Times New Roman" w:cs="Times New Roman"/>
          <w:sz w:val="24"/>
          <w:szCs w:val="24"/>
          <w:lang w:eastAsia="ru-RU"/>
        </w:rPr>
        <w:t>с даты заседания</w:t>
      </w:r>
      <w:proofErr w:type="gramEnd"/>
      <w:r w:rsidR="0066019E" w:rsidRPr="00DA2F0A">
        <w:rPr>
          <w:rFonts w:ascii="Times New Roman" w:eastAsia="Times New Roman" w:hAnsi="Times New Roman" w:cs="Times New Roman"/>
          <w:sz w:val="24"/>
          <w:szCs w:val="24"/>
          <w:lang w:eastAsia="ru-RU"/>
        </w:rPr>
        <w:t xml:space="preserve"> Комиссии.</w:t>
      </w:r>
    </w:p>
    <w:p w:rsidR="00574D31" w:rsidRPr="00574D31" w:rsidRDefault="009377E2"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9</w:t>
      </w:r>
      <w:r w:rsidR="0066019E" w:rsidRPr="00DA2F0A">
        <w:rPr>
          <w:rFonts w:ascii="Times New Roman" w:eastAsia="Times New Roman" w:hAnsi="Times New Roman" w:cs="Times New Roman"/>
          <w:sz w:val="24"/>
          <w:szCs w:val="24"/>
          <w:lang w:eastAsia="ru-RU"/>
        </w:rPr>
        <w:t xml:space="preserve">. </w:t>
      </w:r>
      <w:r w:rsidR="00574D31" w:rsidRPr="00574D31">
        <w:rPr>
          <w:rFonts w:ascii="Times New Roman" w:eastAsia="Times New Roman" w:hAnsi="Times New Roman" w:cs="Times New Roman"/>
          <w:sz w:val="24"/>
          <w:szCs w:val="24"/>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74D31">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w:t>
      </w:r>
      <w:r w:rsidR="00AA412E">
        <w:rPr>
          <w:rFonts w:ascii="Times New Roman" w:eastAsia="Times New Roman" w:hAnsi="Times New Roman" w:cs="Times New Roman"/>
          <w:sz w:val="24"/>
          <w:szCs w:val="24"/>
          <w:lang w:eastAsia="ru-RU"/>
        </w:rPr>
        <w:t>не пред</w:t>
      </w:r>
      <w:r w:rsidRPr="00574D31">
        <w:rPr>
          <w:rFonts w:ascii="Times New Roman" w:eastAsia="Times New Roman" w:hAnsi="Times New Roman" w:cs="Times New Roman"/>
          <w:sz w:val="24"/>
          <w:szCs w:val="24"/>
          <w:lang w:eastAsia="ru-RU"/>
        </w:rPr>
        <w:t xml:space="preserve">ставлять), или предоставлены недостоверные сведения и документы); </w:t>
      </w:r>
      <w:proofErr w:type="gramEnd"/>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3) Ранее в отношении заявителя было принято решение об оказании аналогичной поддержки и сроки ее оказания не истекли;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071E99" w:rsidRPr="00DA2F0A"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 </w:t>
      </w:r>
      <w:r w:rsidR="00071E99" w:rsidRPr="00DA2F0A">
        <w:rPr>
          <w:rFonts w:ascii="Times New Roman" w:eastAsia="Times New Roman" w:hAnsi="Times New Roman" w:cs="Times New Roman"/>
          <w:sz w:val="24"/>
          <w:szCs w:val="24"/>
          <w:lang w:eastAsia="ru-RU"/>
        </w:rPr>
        <w:t xml:space="preserve"> </w:t>
      </w:r>
    </w:p>
    <w:p w:rsidR="00071E99" w:rsidRPr="00DA2F0A" w:rsidRDefault="009377E2" w:rsidP="00071E9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10</w:t>
      </w:r>
      <w:r w:rsidR="00071E99" w:rsidRPr="00DA2F0A">
        <w:rPr>
          <w:rFonts w:ascii="Times New Roman" w:eastAsia="Times New Roman" w:hAnsi="Times New Roman" w:cs="Times New Roman"/>
          <w:sz w:val="24"/>
          <w:szCs w:val="24"/>
          <w:lang w:eastAsia="ru-RU"/>
        </w:rPr>
        <w:t xml:space="preserve">.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7C3641" w:rsidRPr="00DA2F0A" w:rsidRDefault="007C3641" w:rsidP="00071E9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sidR="009377E2" w:rsidRPr="00DA2F0A">
        <w:rPr>
          <w:rFonts w:ascii="Times New Roman" w:eastAsia="Times New Roman" w:hAnsi="Times New Roman" w:cs="Times New Roman"/>
          <w:sz w:val="24"/>
          <w:szCs w:val="24"/>
          <w:lang w:eastAsia="ru-RU"/>
        </w:rPr>
        <w:t>1</w:t>
      </w:r>
      <w:r w:rsidRPr="00DA2F0A">
        <w:rPr>
          <w:rFonts w:ascii="Times New Roman" w:eastAsia="Times New Roman" w:hAnsi="Times New Roman" w:cs="Times New Roman"/>
          <w:sz w:val="24"/>
          <w:szCs w:val="24"/>
          <w:lang w:eastAsia="ru-RU"/>
        </w:rPr>
        <w:t xml:space="preserve">. </w:t>
      </w:r>
      <w:r w:rsidR="00DA322E" w:rsidRPr="00DA322E">
        <w:rPr>
          <w:rFonts w:ascii="Times New Roman" w:eastAsia="Times New Roman" w:hAnsi="Times New Roman" w:cs="Times New Roman"/>
          <w:sz w:val="24"/>
          <w:szCs w:val="24"/>
          <w:lang w:eastAsia="ru-RU"/>
        </w:rPr>
        <w:t>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p>
    <w:p w:rsidR="00071E99" w:rsidRPr="00DA2F0A" w:rsidRDefault="00071E99" w:rsidP="00071E9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sidR="009377E2" w:rsidRPr="00DA2F0A">
        <w:rPr>
          <w:rFonts w:ascii="Times New Roman" w:eastAsia="Times New Roman" w:hAnsi="Times New Roman" w:cs="Times New Roman"/>
          <w:sz w:val="24"/>
          <w:szCs w:val="24"/>
          <w:lang w:eastAsia="ru-RU"/>
        </w:rPr>
        <w:t>2</w:t>
      </w:r>
      <w:r w:rsidRPr="00DA2F0A">
        <w:rPr>
          <w:rFonts w:ascii="Times New Roman" w:eastAsia="Times New Roman" w:hAnsi="Times New Roman" w:cs="Times New Roman"/>
          <w:sz w:val="24"/>
          <w:szCs w:val="24"/>
          <w:lang w:eastAsia="ru-RU"/>
        </w:rPr>
        <w:t xml:space="preserve">. </w:t>
      </w:r>
      <w:r w:rsidR="00C15EAF" w:rsidRPr="00DA2F0A">
        <w:rPr>
          <w:rFonts w:ascii="Times New Roman" w:eastAsia="Times New Roman" w:hAnsi="Times New Roman" w:cs="Times New Roman"/>
          <w:sz w:val="24"/>
          <w:szCs w:val="24"/>
          <w:lang w:eastAsia="ru-RU"/>
        </w:rPr>
        <w:t>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p>
    <w:p w:rsidR="00C103AB" w:rsidRPr="00DA2F0A" w:rsidRDefault="00C103AB" w:rsidP="00F17DEE">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____________________________________________________</w:t>
      </w:r>
    </w:p>
    <w:p w:rsidR="003A4D13" w:rsidRPr="00DA2F0A" w:rsidRDefault="003A4D13"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6E6CC5" w:rsidRDefault="006E6CC5"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BA362C" w:rsidRPr="00DA2F0A"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A2F0A" w:rsidRPr="00DA2F0A" w:rsidRDefault="00DA2F0A"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C103AB" w:rsidRPr="00DA2F0A" w:rsidRDefault="003A4D13" w:rsidP="003A4D13">
      <w:pPr>
        <w:tabs>
          <w:tab w:val="left" w:pos="5842"/>
        </w:tabs>
        <w:spacing w:after="0"/>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sz w:val="24"/>
          <w:szCs w:val="24"/>
          <w:lang w:eastAsia="ru-RU"/>
        </w:rPr>
        <w:lastRenderedPageBreak/>
        <w:tab/>
      </w:r>
      <w:r w:rsidR="00C103AB" w:rsidRPr="00DA2F0A">
        <w:rPr>
          <w:rFonts w:ascii="Times New Roman" w:eastAsia="Times New Roman" w:hAnsi="Times New Roman" w:cs="Times New Roman"/>
          <w:color w:val="000000"/>
          <w:sz w:val="24"/>
          <w:szCs w:val="24"/>
          <w:lang w:eastAsia="ru-RU"/>
        </w:rPr>
        <w:t xml:space="preserve"> Приложение </w:t>
      </w:r>
      <w:r w:rsidR="007B36A7">
        <w:rPr>
          <w:rFonts w:ascii="Times New Roman" w:eastAsia="Times New Roman" w:hAnsi="Times New Roman" w:cs="Times New Roman"/>
          <w:color w:val="000000"/>
          <w:sz w:val="24"/>
          <w:szCs w:val="24"/>
          <w:lang w:eastAsia="ru-RU"/>
        </w:rPr>
        <w:t>10</w:t>
      </w:r>
      <w:r w:rsidR="00C103AB" w:rsidRPr="00DA2F0A">
        <w:rPr>
          <w:rFonts w:ascii="Times New Roman" w:eastAsia="Times New Roman" w:hAnsi="Times New Roman" w:cs="Times New Roman"/>
          <w:color w:val="000000"/>
          <w:sz w:val="24"/>
          <w:szCs w:val="24"/>
          <w:lang w:eastAsia="ru-RU"/>
        </w:rPr>
        <w:t xml:space="preserve">                                                              </w:t>
      </w:r>
    </w:p>
    <w:p w:rsidR="00781655" w:rsidRPr="00781655" w:rsidRDefault="00781655" w:rsidP="0078165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781655">
        <w:rPr>
          <w:rFonts w:ascii="Times New Roman" w:eastAsia="Times New Roman" w:hAnsi="Times New Roman" w:cs="Times New Roman"/>
          <w:color w:val="000000"/>
          <w:sz w:val="24"/>
          <w:szCs w:val="24"/>
          <w:lang w:eastAsia="ru-RU"/>
        </w:rPr>
        <w:t xml:space="preserve">к  муниципальной программе </w:t>
      </w:r>
    </w:p>
    <w:p w:rsidR="00A44481" w:rsidRPr="00DA2F0A" w:rsidRDefault="00781655" w:rsidP="0078165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781655">
        <w:rPr>
          <w:rFonts w:ascii="Times New Roman" w:eastAsia="Times New Roman" w:hAnsi="Times New Roman" w:cs="Times New Roman"/>
          <w:color w:val="000000"/>
          <w:sz w:val="24"/>
          <w:szCs w:val="24"/>
          <w:lang w:eastAsia="ru-RU"/>
        </w:rPr>
        <w:t xml:space="preserve">                                                       «Развитие экономики МО МР «Печора»</w:t>
      </w:r>
      <w:r w:rsidR="00A44481">
        <w:rPr>
          <w:rFonts w:ascii="Times New Roman" w:eastAsia="Times New Roman" w:hAnsi="Times New Roman" w:cs="Times New Roman"/>
          <w:color w:val="000000"/>
          <w:sz w:val="24"/>
          <w:szCs w:val="24"/>
          <w:lang w:eastAsia="ru-RU"/>
        </w:rPr>
        <w:t xml:space="preserve"> </w:t>
      </w:r>
    </w:p>
    <w:p w:rsidR="00C103AB" w:rsidRPr="00DA2F0A" w:rsidRDefault="00C103AB" w:rsidP="003A4D13">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sz w:val="24"/>
          <w:szCs w:val="24"/>
          <w:lang w:eastAsia="ru-RU"/>
        </w:rPr>
      </w:pP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ПОРЯДОК</w:t>
      </w: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СУБСИДИРОВАНИЯ ЧАСТИ РАСХОДОВ, ПОНЕСЕННЫХ СУБЪЕКТАМИ МАЛОГО И СРЕДНЕГО ПРЕДПРИНИМАТЕЛЬСТВА, ПРИ ОСУЩЕСТВЛЕНИИ ДЕЯТЕЛЬНОСТИ В ПРИОРИТЕТНЫХ СФЕРАХ</w:t>
      </w:r>
    </w:p>
    <w:p w:rsidR="00E061DB" w:rsidRPr="00DA2F0A" w:rsidRDefault="00E061DB" w:rsidP="00F17D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 </w:t>
      </w:r>
      <w:proofErr w:type="gramStart"/>
      <w:r w:rsidRPr="00DA2F0A">
        <w:rPr>
          <w:rFonts w:ascii="Times New Roman" w:eastAsia="Times New Roman" w:hAnsi="Times New Roman" w:cs="Times New Roman"/>
          <w:sz w:val="24"/>
          <w:szCs w:val="24"/>
          <w:lang w:eastAsia="ru-RU"/>
        </w:rPr>
        <w:t xml:space="preserve">Настоящий Порядок определяет механизм субсидирования части расходов, понесенных субъектами малого и среднего предпринимательства, при осуществлении деятельности в приоритетных сферах (далее - субъекты малого и среднего предпринимательства), </w:t>
      </w:r>
      <w:r w:rsidR="003B797B" w:rsidRPr="00DA2F0A">
        <w:rPr>
          <w:rFonts w:ascii="Times New Roman" w:eastAsia="Times New Roman" w:hAnsi="Times New Roman" w:cs="Times New Roman"/>
          <w:sz w:val="24"/>
          <w:szCs w:val="24"/>
          <w:lang w:eastAsia="ru-RU"/>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w:t>
      </w:r>
      <w:proofErr w:type="gramEnd"/>
      <w:r w:rsidR="003B797B" w:rsidRPr="00DA2F0A">
        <w:rPr>
          <w:rFonts w:ascii="Times New Roman" w:eastAsia="Times New Roman" w:hAnsi="Times New Roman" w:cs="Times New Roman"/>
          <w:sz w:val="24"/>
          <w:szCs w:val="24"/>
          <w:lang w:eastAsia="ru-RU"/>
        </w:rPr>
        <w:t xml:space="preserve"> реализацию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2. Субсидия предоставляется субъектам малого и среднего предпринимательства, одновременно отвечающим следующим требованиям:</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 установленным Федеральным </w:t>
      </w:r>
      <w:hyperlink r:id="rId36" w:history="1">
        <w:r w:rsidRPr="00DA2F0A">
          <w:rPr>
            <w:rFonts w:ascii="Times New Roman" w:eastAsia="Times New Roman" w:hAnsi="Times New Roman" w:cs="Times New Roman"/>
            <w:sz w:val="24"/>
            <w:szCs w:val="24"/>
            <w:lang w:eastAsia="ru-RU"/>
          </w:rPr>
          <w:t>законом</w:t>
        </w:r>
      </w:hyperlink>
      <w:r w:rsidRPr="00DA2F0A">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муниципального образования муниципального района «Печора»;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3)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4)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5) вид деятельности, которых относится к следующим приоритетным видам:</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производство, переработка, и хранение сельскохозяйственной продукции;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народные промыслы и художественные производства;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производство пищевых продуктов;</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текстильное и швейное производство;</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оказание образовательных и медицинских услуг населению;</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организация торговли в труднодоступных населенных пунктах;</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создание инфраструктуры досуга, туризма;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благоустройство и обслуживание жилищного фонда и коммунального хозяйства;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деятельность в области спорта;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лесозаготовительная и деревоперерабатывающая деятельность;</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оказание социально значимых бытовых услуг населению.</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техническое обслуживание и ремонт транспортных средств, машин и оборудования в сельских населенных пунктах;</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переработка и хранение дикорастущих ягод и грибов;</w:t>
      </w:r>
      <w:r w:rsidR="00D906CE">
        <w:rPr>
          <w:rFonts w:ascii="Times New Roman" w:eastAsia="Times New Roman" w:hAnsi="Times New Roman" w:cs="Times New Roman"/>
          <w:sz w:val="24"/>
          <w:szCs w:val="24"/>
          <w:lang w:eastAsia="ru-RU"/>
        </w:rPr>
        <w:t xml:space="preserve"> </w:t>
      </w:r>
      <w:r w:rsidRPr="00DA2F0A">
        <w:rPr>
          <w:rFonts w:ascii="Times New Roman" w:eastAsia="Times New Roman" w:hAnsi="Times New Roman" w:cs="Times New Roman"/>
          <w:sz w:val="24"/>
          <w:szCs w:val="24"/>
          <w:lang w:eastAsia="ru-RU"/>
        </w:rPr>
        <w:t xml:space="preserve"> </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3. Субсидия предоставляется субъекту малого и среднего предпринимательства единовременно по следующим видам фактических расходов, связанных с ведением предпринимательской деятельности: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lastRenderedPageBreak/>
        <w:t>- приобретения основных средств;</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приобретения оборотных средств;</w:t>
      </w:r>
      <w:r w:rsidR="00D906CE">
        <w:rPr>
          <w:rFonts w:ascii="Times New Roman" w:eastAsia="Times New Roman" w:hAnsi="Times New Roman" w:cs="Times New Roman"/>
          <w:sz w:val="24"/>
          <w:szCs w:val="24"/>
          <w:lang w:eastAsia="ru-RU"/>
        </w:rPr>
        <w:t xml:space="preserve"> </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оплаты расходов по разработке проектно-сметной документации;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оплаты стоимости ремонта (реконструкции) помещения, используемого для осуществления предпринимательской деятельности;</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приобретения и оплаты услуг по сопровождению программного обеспечения;</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оплаты расходов на разработку бизнес-плана;</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арендная плата помещений для производства собственной продукции. </w:t>
      </w:r>
    </w:p>
    <w:p w:rsidR="00154207" w:rsidRPr="00DA2F0A" w:rsidRDefault="00154207" w:rsidP="00154207">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300 тысяч рублей.</w:t>
      </w:r>
    </w:p>
    <w:p w:rsidR="00D26A07" w:rsidRDefault="00D26A07" w:rsidP="00D26A07">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Субсидия предоставляется в размере не более 60 процентов от суммы расходов субъект</w:t>
      </w:r>
      <w:r w:rsidR="00154207" w:rsidRPr="00DA2F0A">
        <w:rPr>
          <w:rFonts w:ascii="Times New Roman" w:hAnsi="Times New Roman" w:cs="Times New Roman"/>
          <w:sz w:val="24"/>
          <w:szCs w:val="24"/>
        </w:rPr>
        <w:t>а</w:t>
      </w:r>
      <w:r w:rsidRPr="00DA2F0A">
        <w:rPr>
          <w:rFonts w:ascii="Times New Roman" w:hAnsi="Times New Roman" w:cs="Times New Roman"/>
          <w:sz w:val="24"/>
          <w:szCs w:val="24"/>
        </w:rPr>
        <w:t xml:space="preserve"> малого и среднего предпринимательства. </w:t>
      </w:r>
    </w:p>
    <w:p w:rsidR="00574D31" w:rsidRPr="00DA2F0A" w:rsidRDefault="00574D31" w:rsidP="00D26A07">
      <w:pPr>
        <w:autoSpaceDE w:val="0"/>
        <w:autoSpaceDN w:val="0"/>
        <w:adjustRightInd w:val="0"/>
        <w:spacing w:after="0" w:line="240" w:lineRule="auto"/>
        <w:ind w:firstLine="709"/>
        <w:jc w:val="both"/>
        <w:rPr>
          <w:rFonts w:ascii="Times New Roman" w:hAnsi="Times New Roman" w:cs="Times New Roman"/>
          <w:sz w:val="24"/>
          <w:szCs w:val="24"/>
        </w:rPr>
      </w:pPr>
      <w:r w:rsidRPr="00574D31">
        <w:rPr>
          <w:rFonts w:ascii="Times New Roman" w:hAnsi="Times New Roman" w:cs="Times New Roman"/>
          <w:sz w:val="24"/>
          <w:szCs w:val="24"/>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r>
        <w:rPr>
          <w:rFonts w:ascii="Times New Roman" w:hAnsi="Times New Roman" w:cs="Times New Roman"/>
          <w:sz w:val="24"/>
          <w:szCs w:val="24"/>
        </w:rPr>
        <w:t>.</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4. </w:t>
      </w:r>
      <w:r w:rsidR="00B6731D" w:rsidRPr="00DA2F0A">
        <w:rPr>
          <w:rFonts w:ascii="Times New Roman" w:eastAsia="Times New Roman" w:hAnsi="Times New Roman" w:cs="Times New Roman"/>
          <w:sz w:val="24"/>
          <w:szCs w:val="24"/>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r w:rsidR="003659C7" w:rsidRPr="00DA2F0A">
        <w:rPr>
          <w:rFonts w:ascii="Times New Roman" w:eastAsia="Times New Roman" w:hAnsi="Times New Roman" w:cs="Times New Roman"/>
          <w:sz w:val="24"/>
          <w:szCs w:val="24"/>
          <w:lang w:eastAsia="ru-RU"/>
        </w:rPr>
        <w:t xml:space="preserve"> </w:t>
      </w:r>
    </w:p>
    <w:p w:rsidR="003A4D13" w:rsidRPr="00DA2F0A" w:rsidRDefault="00C103AB"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 </w:t>
      </w:r>
      <w:r w:rsidR="003A4D13" w:rsidRPr="00DA2F0A">
        <w:rPr>
          <w:rFonts w:ascii="Times New Roman" w:eastAsia="Times New Roman" w:hAnsi="Times New Roman" w:cs="Times New Roman"/>
          <w:sz w:val="24"/>
          <w:szCs w:val="24"/>
          <w:lang w:eastAsia="ru-RU"/>
        </w:rPr>
        <w:t>заявк</w:t>
      </w:r>
      <w:r w:rsidR="00730D55" w:rsidRPr="00DA2F0A">
        <w:rPr>
          <w:rFonts w:ascii="Times New Roman" w:eastAsia="Times New Roman" w:hAnsi="Times New Roman" w:cs="Times New Roman"/>
          <w:sz w:val="24"/>
          <w:szCs w:val="24"/>
          <w:lang w:eastAsia="ru-RU"/>
        </w:rPr>
        <w:t>у</w:t>
      </w:r>
      <w:r w:rsidR="003A4D13" w:rsidRPr="00DA2F0A">
        <w:rPr>
          <w:rFonts w:ascii="Times New Roman" w:eastAsia="Times New Roman" w:hAnsi="Times New Roman" w:cs="Times New Roman"/>
          <w:sz w:val="24"/>
          <w:szCs w:val="24"/>
          <w:lang w:eastAsia="ru-RU"/>
        </w:rPr>
        <w:t xml:space="preserve"> на получение субсидии по форме согласно приложению 17 к  муниципальной программе «Развитие экономики МО МР «Печора», содержащ</w:t>
      </w:r>
      <w:r w:rsidR="00730D55" w:rsidRPr="00DA2F0A">
        <w:rPr>
          <w:rFonts w:ascii="Times New Roman" w:eastAsia="Times New Roman" w:hAnsi="Times New Roman" w:cs="Times New Roman"/>
          <w:sz w:val="24"/>
          <w:szCs w:val="24"/>
          <w:lang w:eastAsia="ru-RU"/>
        </w:rPr>
        <w:t>ую</w:t>
      </w:r>
      <w:r w:rsidR="003A4D13" w:rsidRPr="00DA2F0A">
        <w:rPr>
          <w:rFonts w:ascii="Times New Roman" w:eastAsia="Times New Roman" w:hAnsi="Times New Roman" w:cs="Times New Roman"/>
          <w:sz w:val="24"/>
          <w:szCs w:val="24"/>
          <w:lang w:eastAsia="ru-RU"/>
        </w:rPr>
        <w:t xml:space="preserve">: </w:t>
      </w:r>
    </w:p>
    <w:p w:rsidR="003A4D13" w:rsidRPr="00DA2F0A" w:rsidRDefault="003A4D13"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574D31" w:rsidRPr="00574D31">
        <w:rPr>
          <w:rFonts w:ascii="Times New Roman" w:eastAsia="Times New Roman" w:hAnsi="Times New Roman" w:cs="Times New Roman"/>
          <w:sz w:val="24"/>
          <w:szCs w:val="24"/>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3A4D13" w:rsidRPr="00DA2F0A" w:rsidRDefault="003A4D13"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574D31" w:rsidRPr="00574D31">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3A4D13" w:rsidRPr="00DA2F0A" w:rsidRDefault="003A4D13"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об отсутствии задолженности по заработной плате более одного месяца;  </w:t>
      </w:r>
    </w:p>
    <w:p w:rsidR="003A4D13" w:rsidRPr="00DA2F0A" w:rsidRDefault="003A4D13"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C103AB" w:rsidRPr="00DA2F0A" w:rsidRDefault="00C103AB"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2) выписк</w:t>
      </w:r>
      <w:r w:rsidR="00730D55" w:rsidRPr="00DA2F0A">
        <w:rPr>
          <w:rFonts w:ascii="Times New Roman" w:eastAsia="Times New Roman" w:hAnsi="Times New Roman" w:cs="Times New Roman"/>
          <w:sz w:val="24"/>
          <w:szCs w:val="24"/>
          <w:lang w:eastAsia="ru-RU"/>
        </w:rPr>
        <w:t>у</w:t>
      </w:r>
      <w:r w:rsidRPr="00DA2F0A">
        <w:rPr>
          <w:rFonts w:ascii="Times New Roman" w:eastAsia="Times New Roman" w:hAnsi="Times New Roman" w:cs="Times New Roman"/>
          <w:sz w:val="24"/>
          <w:szCs w:val="24"/>
          <w:lang w:eastAsia="ru-RU"/>
        </w:rPr>
        <w:t xml:space="preserve"> из Единого государственного реестра юридических лиц (индивидуальных предпринимателей), сформированн</w:t>
      </w:r>
      <w:r w:rsidR="00730D55" w:rsidRPr="00DA2F0A">
        <w:rPr>
          <w:rFonts w:ascii="Times New Roman" w:eastAsia="Times New Roman" w:hAnsi="Times New Roman" w:cs="Times New Roman"/>
          <w:sz w:val="24"/>
          <w:szCs w:val="24"/>
          <w:lang w:eastAsia="ru-RU"/>
        </w:rPr>
        <w:t>ую</w:t>
      </w:r>
      <w:r w:rsidRPr="00DA2F0A">
        <w:rPr>
          <w:rFonts w:ascii="Times New Roman" w:eastAsia="Times New Roman" w:hAnsi="Times New Roman" w:cs="Times New Roman"/>
          <w:sz w:val="24"/>
          <w:szCs w:val="24"/>
          <w:lang w:eastAsia="ru-RU"/>
        </w:rPr>
        <w:t xml:space="preserve">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C103AB" w:rsidRPr="00DA2F0A" w:rsidRDefault="00C103AB" w:rsidP="008C372C">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sz w:val="24"/>
          <w:szCs w:val="24"/>
          <w:lang w:eastAsia="ru-RU"/>
        </w:rPr>
        <w:t xml:space="preserve">4) </w:t>
      </w:r>
      <w:hyperlink r:id="rId37" w:history="1">
        <w:r w:rsidRPr="00DA2F0A">
          <w:rPr>
            <w:rFonts w:ascii="Times New Roman" w:eastAsia="Times New Roman" w:hAnsi="Times New Roman" w:cs="Times New Roman"/>
            <w:bCs/>
            <w:sz w:val="24"/>
            <w:szCs w:val="24"/>
            <w:lang w:eastAsia="ru-RU"/>
          </w:rPr>
          <w:t>справк</w:t>
        </w:r>
        <w:r w:rsidR="00730D55" w:rsidRPr="00DA2F0A">
          <w:rPr>
            <w:rFonts w:ascii="Times New Roman" w:eastAsia="Times New Roman" w:hAnsi="Times New Roman" w:cs="Times New Roman"/>
            <w:bCs/>
            <w:sz w:val="24"/>
            <w:szCs w:val="24"/>
            <w:lang w:eastAsia="ru-RU"/>
          </w:rPr>
          <w:t>у</w:t>
        </w:r>
      </w:hyperlink>
      <w:r w:rsidRPr="00DA2F0A">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730D55" w:rsidRPr="00DA2F0A">
        <w:rPr>
          <w:rFonts w:ascii="Times New Roman" w:eastAsia="Times New Roman" w:hAnsi="Times New Roman" w:cs="Times New Roman"/>
          <w:bCs/>
          <w:sz w:val="24"/>
          <w:szCs w:val="24"/>
          <w:lang w:eastAsia="ru-RU"/>
        </w:rPr>
        <w:t>ую</w:t>
      </w:r>
      <w:r w:rsidRPr="00DA2F0A">
        <w:rPr>
          <w:rFonts w:ascii="Times New Roman" w:eastAsia="Times New Roman" w:hAnsi="Times New Roman" w:cs="Times New Roman"/>
          <w:bCs/>
          <w:sz w:val="24"/>
          <w:szCs w:val="24"/>
          <w:lang w:eastAsia="ru-RU"/>
        </w:rPr>
        <w:t xml:space="preserve"> не ранее чем за месяц до дня представления, в случае если субъект малого и среднего предпринимательства представляет ее самостоятельно;</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5) бизнес-план или документы, подтверждающие расходы, указанные в пункте 3; </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color w:val="000000"/>
          <w:sz w:val="24"/>
          <w:szCs w:val="24"/>
          <w:lang w:eastAsia="ru-RU"/>
        </w:rPr>
        <w:t xml:space="preserve">6) </w:t>
      </w:r>
      <w:r w:rsidRPr="00DA2F0A">
        <w:rPr>
          <w:rFonts w:ascii="Times New Roman" w:eastAsia="Times New Roman" w:hAnsi="Times New Roman" w:cs="Times New Roman"/>
          <w:sz w:val="24"/>
          <w:szCs w:val="24"/>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C103AB" w:rsidRPr="00DA2F0A"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sz w:val="24"/>
          <w:szCs w:val="24"/>
          <w:lang w:eastAsia="ru-RU"/>
        </w:rPr>
        <w:lastRenderedPageBreak/>
        <w:t>7)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Pr="00DA2F0A">
        <w:rPr>
          <w:rFonts w:ascii="Times New Roman" w:eastAsia="Times New Roman" w:hAnsi="Times New Roman" w:cs="Times New Roman"/>
          <w:color w:val="000000"/>
          <w:sz w:val="24"/>
          <w:szCs w:val="24"/>
          <w:lang w:eastAsia="ru-RU"/>
        </w:rPr>
        <w:t>.</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5. Документы, указанные в </w:t>
      </w:r>
      <w:hyperlink r:id="rId38" w:history="1">
        <w:r w:rsidRPr="00DA2F0A">
          <w:rPr>
            <w:rFonts w:ascii="Times New Roman" w:eastAsia="Times New Roman" w:hAnsi="Times New Roman" w:cs="Times New Roman"/>
            <w:sz w:val="24"/>
            <w:szCs w:val="24"/>
            <w:lang w:eastAsia="ru-RU"/>
          </w:rPr>
          <w:t>подпунктах 1</w:t>
        </w:r>
      </w:hyperlink>
      <w:r w:rsidRPr="00DA2F0A">
        <w:rPr>
          <w:rFonts w:ascii="Times New Roman" w:eastAsia="Times New Roman" w:hAnsi="Times New Roman" w:cs="Times New Roman"/>
          <w:sz w:val="24"/>
          <w:szCs w:val="24"/>
          <w:lang w:eastAsia="ru-RU"/>
        </w:rPr>
        <w:t xml:space="preserve">, и </w:t>
      </w:r>
      <w:hyperlink r:id="rId39" w:history="1">
        <w:r w:rsidRPr="00DA2F0A">
          <w:rPr>
            <w:rFonts w:ascii="Times New Roman" w:eastAsia="Times New Roman" w:hAnsi="Times New Roman" w:cs="Times New Roman"/>
            <w:sz w:val="24"/>
            <w:szCs w:val="24"/>
            <w:lang w:eastAsia="ru-RU"/>
          </w:rPr>
          <w:t>5</w:t>
        </w:r>
      </w:hyperlink>
      <w:r w:rsidRPr="00DA2F0A">
        <w:rPr>
          <w:rFonts w:ascii="Times New Roman" w:eastAsia="Times New Roman" w:hAnsi="Times New Roman" w:cs="Times New Roman"/>
          <w:sz w:val="24"/>
          <w:szCs w:val="24"/>
          <w:lang w:eastAsia="ru-RU"/>
        </w:rPr>
        <w:t xml:space="preserve"> настоящего пункта, представляются субъектами малого</w:t>
      </w:r>
      <w:r w:rsidR="00B811CE" w:rsidRPr="00DA2F0A">
        <w:rPr>
          <w:rFonts w:ascii="Times New Roman" w:eastAsia="Times New Roman" w:hAnsi="Times New Roman" w:cs="Times New Roman"/>
          <w:sz w:val="24"/>
          <w:szCs w:val="24"/>
          <w:lang w:eastAsia="ru-RU"/>
        </w:rPr>
        <w:t xml:space="preserve"> и среднего</w:t>
      </w:r>
      <w:r w:rsidRPr="00DA2F0A">
        <w:rPr>
          <w:rFonts w:ascii="Times New Roman" w:eastAsia="Times New Roman" w:hAnsi="Times New Roman" w:cs="Times New Roman"/>
          <w:sz w:val="24"/>
          <w:szCs w:val="24"/>
          <w:lang w:eastAsia="ru-RU"/>
        </w:rPr>
        <w:t xml:space="preserve"> предпринимательства в администрацию  </w:t>
      </w:r>
      <w:r w:rsidR="00287C56" w:rsidRPr="00DA2F0A">
        <w:rPr>
          <w:rFonts w:ascii="Times New Roman" w:eastAsia="Times New Roman" w:hAnsi="Times New Roman" w:cs="Times New Roman"/>
          <w:sz w:val="24"/>
          <w:szCs w:val="24"/>
          <w:lang w:eastAsia="ru-RU"/>
        </w:rPr>
        <w:t>муниципального района</w:t>
      </w:r>
      <w:r w:rsidRPr="00DA2F0A">
        <w:rPr>
          <w:rFonts w:ascii="Times New Roman" w:eastAsia="Times New Roman" w:hAnsi="Times New Roman" w:cs="Times New Roman"/>
          <w:sz w:val="24"/>
          <w:szCs w:val="24"/>
          <w:lang w:eastAsia="ru-RU"/>
        </w:rPr>
        <w:t xml:space="preserve"> «Печора» самостоятельно.</w:t>
      </w:r>
      <w:r w:rsidR="00B811CE" w:rsidRPr="00DA2F0A">
        <w:rPr>
          <w:rFonts w:ascii="Times New Roman" w:eastAsia="Times New Roman" w:hAnsi="Times New Roman" w:cs="Times New Roman"/>
          <w:sz w:val="24"/>
          <w:szCs w:val="24"/>
          <w:lang w:eastAsia="ru-RU"/>
        </w:rPr>
        <w:t xml:space="preserve">  </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Расходование субсидии по ее целевому назначению должно быть осуществлено субъектом малого</w:t>
      </w:r>
      <w:r w:rsidR="00671B45">
        <w:rPr>
          <w:rFonts w:ascii="Times New Roman" w:eastAsia="Times New Roman" w:hAnsi="Times New Roman" w:cs="Times New Roman"/>
          <w:sz w:val="24"/>
          <w:szCs w:val="24"/>
          <w:lang w:eastAsia="ru-RU"/>
        </w:rPr>
        <w:t xml:space="preserve"> и среднего</w:t>
      </w:r>
      <w:r w:rsidRPr="00DA2F0A">
        <w:rPr>
          <w:rFonts w:ascii="Times New Roman" w:eastAsia="Times New Roman" w:hAnsi="Times New Roman" w:cs="Times New Roman"/>
          <w:sz w:val="24"/>
          <w:szCs w:val="24"/>
          <w:lang w:eastAsia="ru-RU"/>
        </w:rPr>
        <w:t xml:space="preserve"> предпринимательства в срок, не превышающий 12 месяцев </w:t>
      </w:r>
      <w:proofErr w:type="gramStart"/>
      <w:r w:rsidRPr="00DA2F0A">
        <w:rPr>
          <w:rFonts w:ascii="Times New Roman" w:eastAsia="Times New Roman" w:hAnsi="Times New Roman" w:cs="Times New Roman"/>
          <w:sz w:val="24"/>
          <w:szCs w:val="24"/>
          <w:lang w:eastAsia="ru-RU"/>
        </w:rPr>
        <w:t>с даты заключения</w:t>
      </w:r>
      <w:proofErr w:type="gramEnd"/>
      <w:r w:rsidRPr="00DA2F0A">
        <w:rPr>
          <w:rFonts w:ascii="Times New Roman" w:eastAsia="Times New Roman" w:hAnsi="Times New Roman" w:cs="Times New Roman"/>
          <w:sz w:val="24"/>
          <w:szCs w:val="24"/>
          <w:lang w:eastAsia="ru-RU"/>
        </w:rPr>
        <w:t xml:space="preserve"> договора.</w:t>
      </w:r>
      <w:r w:rsidR="00081CA0">
        <w:rPr>
          <w:rFonts w:ascii="Times New Roman" w:eastAsia="Times New Roman" w:hAnsi="Times New Roman" w:cs="Times New Roman"/>
          <w:sz w:val="24"/>
          <w:szCs w:val="24"/>
          <w:lang w:eastAsia="ru-RU"/>
        </w:rPr>
        <w:t xml:space="preserve"> </w:t>
      </w:r>
      <w:r w:rsidR="00B811CE" w:rsidRPr="00DA2F0A">
        <w:rPr>
          <w:rFonts w:ascii="Times New Roman" w:eastAsia="Times New Roman" w:hAnsi="Times New Roman" w:cs="Times New Roman"/>
          <w:sz w:val="24"/>
          <w:szCs w:val="24"/>
          <w:lang w:eastAsia="ru-RU"/>
        </w:rPr>
        <w:t xml:space="preserve"> </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t xml:space="preserve">Сведения, содержащиеся в документах, указанных в </w:t>
      </w:r>
      <w:hyperlink r:id="rId40" w:history="1">
        <w:r w:rsidRPr="00DA2F0A">
          <w:rPr>
            <w:rFonts w:ascii="Times New Roman" w:eastAsia="Times New Roman" w:hAnsi="Times New Roman" w:cs="Times New Roman"/>
            <w:sz w:val="24"/>
            <w:szCs w:val="24"/>
            <w:lang w:eastAsia="ru-RU"/>
          </w:rPr>
          <w:t>подпунктах 2</w:t>
        </w:r>
      </w:hyperlink>
      <w:r w:rsidRPr="00DA2F0A">
        <w:rPr>
          <w:rFonts w:ascii="Times New Roman" w:eastAsia="Times New Roman" w:hAnsi="Times New Roman" w:cs="Times New Roman"/>
          <w:sz w:val="24"/>
          <w:szCs w:val="24"/>
          <w:lang w:eastAsia="ru-RU"/>
        </w:rPr>
        <w:t xml:space="preserve"> - </w:t>
      </w:r>
      <w:hyperlink r:id="rId41" w:history="1">
        <w:r w:rsidRPr="00DA2F0A">
          <w:rPr>
            <w:rFonts w:ascii="Times New Roman" w:eastAsia="Times New Roman" w:hAnsi="Times New Roman" w:cs="Times New Roman"/>
            <w:sz w:val="24"/>
            <w:szCs w:val="24"/>
            <w:lang w:eastAsia="ru-RU"/>
          </w:rPr>
          <w:t>4</w:t>
        </w:r>
      </w:hyperlink>
      <w:r w:rsidRPr="00DA2F0A">
        <w:rPr>
          <w:rFonts w:ascii="Times New Roman" w:eastAsia="Times New Roman" w:hAnsi="Times New Roman" w:cs="Times New Roman"/>
          <w:sz w:val="24"/>
          <w:szCs w:val="24"/>
          <w:lang w:eastAsia="ru-RU"/>
        </w:rPr>
        <w:t xml:space="preserve">, 6 и </w:t>
      </w:r>
      <w:hyperlink r:id="rId42" w:history="1">
        <w:r w:rsidRPr="00DA2F0A">
          <w:rPr>
            <w:rFonts w:ascii="Times New Roman" w:eastAsia="Times New Roman" w:hAnsi="Times New Roman" w:cs="Times New Roman"/>
            <w:sz w:val="24"/>
            <w:szCs w:val="24"/>
            <w:lang w:eastAsia="ru-RU"/>
          </w:rPr>
          <w:t>7</w:t>
        </w:r>
      </w:hyperlink>
      <w:r w:rsidRPr="00DA2F0A">
        <w:rPr>
          <w:rFonts w:ascii="Times New Roman" w:eastAsia="Times New Roman" w:hAnsi="Times New Roman" w:cs="Times New Roman"/>
          <w:sz w:val="24"/>
          <w:szCs w:val="24"/>
          <w:lang w:eastAsia="ru-RU"/>
        </w:rPr>
        <w:t xml:space="preserve"> настоящего пункта, запрашиваются администрацией </w:t>
      </w:r>
      <w:r w:rsidR="00287C56" w:rsidRPr="00DA2F0A">
        <w:rPr>
          <w:rFonts w:ascii="Times New Roman" w:eastAsia="Times New Roman" w:hAnsi="Times New Roman" w:cs="Times New Roman"/>
          <w:sz w:val="24"/>
          <w:szCs w:val="24"/>
          <w:lang w:eastAsia="ru-RU"/>
        </w:rPr>
        <w:t>муниципального района</w:t>
      </w:r>
      <w:r w:rsidRPr="00DA2F0A">
        <w:rPr>
          <w:rFonts w:ascii="Times New Roman" w:eastAsia="Times New Roman" w:hAnsi="Times New Roman" w:cs="Times New Roman"/>
          <w:sz w:val="24"/>
          <w:szCs w:val="24"/>
          <w:lang w:eastAsia="ru-RU"/>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w:t>
      </w:r>
      <w:proofErr w:type="gramEnd"/>
      <w:r w:rsidRPr="00DA2F0A">
        <w:rPr>
          <w:rFonts w:ascii="Times New Roman" w:eastAsia="Times New Roman" w:hAnsi="Times New Roman" w:cs="Times New Roman"/>
          <w:sz w:val="24"/>
          <w:szCs w:val="24"/>
          <w:lang w:eastAsia="ru-RU"/>
        </w:rPr>
        <w:t xml:space="preserve"> </w:t>
      </w:r>
      <w:proofErr w:type="gramStart"/>
      <w:r w:rsidRPr="00DA2F0A">
        <w:rPr>
          <w:rFonts w:ascii="Times New Roman" w:eastAsia="Times New Roman" w:hAnsi="Times New Roman" w:cs="Times New Roman"/>
          <w:sz w:val="24"/>
          <w:szCs w:val="24"/>
          <w:lang w:eastAsia="ru-RU"/>
        </w:rPr>
        <w:t>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w:t>
      </w:r>
      <w:r w:rsidR="008E7563">
        <w:rPr>
          <w:rFonts w:ascii="Times New Roman" w:eastAsia="Times New Roman" w:hAnsi="Times New Roman" w:cs="Times New Roman"/>
          <w:sz w:val="24"/>
          <w:szCs w:val="24"/>
          <w:lang w:eastAsia="ru-RU"/>
        </w:rPr>
        <w:t xml:space="preserve"> и среднего</w:t>
      </w:r>
      <w:r w:rsidRPr="00DA2F0A">
        <w:rPr>
          <w:rFonts w:ascii="Times New Roman" w:eastAsia="Times New Roman" w:hAnsi="Times New Roman" w:cs="Times New Roman"/>
          <w:sz w:val="24"/>
          <w:szCs w:val="24"/>
          <w:lang w:eastAsia="ru-RU"/>
        </w:rPr>
        <w:t xml:space="preserve"> предпринимательства не представил документы, указанные в </w:t>
      </w:r>
      <w:hyperlink r:id="rId43" w:history="1">
        <w:r w:rsidRPr="00DA2F0A">
          <w:rPr>
            <w:rFonts w:ascii="Times New Roman" w:eastAsia="Times New Roman" w:hAnsi="Times New Roman" w:cs="Times New Roman"/>
            <w:sz w:val="24"/>
            <w:szCs w:val="24"/>
            <w:lang w:eastAsia="ru-RU"/>
          </w:rPr>
          <w:t>подпунктах 2</w:t>
        </w:r>
      </w:hyperlink>
      <w:r w:rsidRPr="00DA2F0A">
        <w:rPr>
          <w:rFonts w:ascii="Times New Roman" w:eastAsia="Times New Roman" w:hAnsi="Times New Roman" w:cs="Times New Roman"/>
          <w:sz w:val="24"/>
          <w:szCs w:val="24"/>
          <w:lang w:eastAsia="ru-RU"/>
        </w:rPr>
        <w:t xml:space="preserve"> - </w:t>
      </w:r>
      <w:hyperlink r:id="rId44" w:history="1">
        <w:r w:rsidRPr="00DA2F0A">
          <w:rPr>
            <w:rFonts w:ascii="Times New Roman" w:eastAsia="Times New Roman" w:hAnsi="Times New Roman" w:cs="Times New Roman"/>
            <w:sz w:val="24"/>
            <w:szCs w:val="24"/>
            <w:lang w:eastAsia="ru-RU"/>
          </w:rPr>
          <w:t>4</w:t>
        </w:r>
      </w:hyperlink>
      <w:r w:rsidRPr="00DA2F0A">
        <w:rPr>
          <w:rFonts w:ascii="Times New Roman" w:eastAsia="Times New Roman" w:hAnsi="Times New Roman" w:cs="Times New Roman"/>
          <w:sz w:val="24"/>
          <w:szCs w:val="24"/>
          <w:lang w:eastAsia="ru-RU"/>
        </w:rPr>
        <w:t xml:space="preserve">, 6 и </w:t>
      </w:r>
      <w:hyperlink r:id="rId45" w:history="1">
        <w:r w:rsidRPr="00DA2F0A">
          <w:rPr>
            <w:rFonts w:ascii="Times New Roman" w:eastAsia="Times New Roman" w:hAnsi="Times New Roman" w:cs="Times New Roman"/>
            <w:sz w:val="24"/>
            <w:szCs w:val="24"/>
            <w:lang w:eastAsia="ru-RU"/>
          </w:rPr>
          <w:t>7</w:t>
        </w:r>
      </w:hyperlink>
      <w:r w:rsidRPr="00DA2F0A">
        <w:rPr>
          <w:rFonts w:ascii="Times New Roman" w:eastAsia="Times New Roman" w:hAnsi="Times New Roman" w:cs="Times New Roman"/>
          <w:sz w:val="24"/>
          <w:szCs w:val="24"/>
          <w:lang w:eastAsia="ru-RU"/>
        </w:rPr>
        <w:t xml:space="preserve"> настоящего пункта, самостоятельно.</w:t>
      </w:r>
      <w:r w:rsidR="00B811CE" w:rsidRPr="00DA2F0A">
        <w:rPr>
          <w:rFonts w:ascii="Times New Roman" w:eastAsia="Times New Roman" w:hAnsi="Times New Roman" w:cs="Times New Roman"/>
          <w:sz w:val="24"/>
          <w:szCs w:val="24"/>
          <w:lang w:eastAsia="ru-RU"/>
        </w:rPr>
        <w:t xml:space="preserve"> </w:t>
      </w:r>
      <w:proofErr w:type="gramEnd"/>
    </w:p>
    <w:p w:rsidR="003423ED" w:rsidRPr="00DA2F0A" w:rsidRDefault="003423ED" w:rsidP="003423ED">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Субъект малого и среднего предпринимательства несет ответственность за достоверность сведений, представленных на получение субсидии. </w:t>
      </w:r>
    </w:p>
    <w:p w:rsidR="00287C56" w:rsidRPr="000007CE" w:rsidRDefault="00287C56" w:rsidP="00287C56">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6. </w:t>
      </w:r>
      <w:proofErr w:type="gramStart"/>
      <w:r w:rsidRPr="00DA2F0A">
        <w:rPr>
          <w:rFonts w:ascii="Times New Roman" w:hAnsi="Times New Roman" w:cs="Times New Roman"/>
          <w:sz w:val="24"/>
          <w:szCs w:val="24"/>
        </w:rPr>
        <w:t>Администрация муниципального района «Печора» проверяет полноту (комплектность), представленных субъектом малого</w:t>
      </w:r>
      <w:r w:rsidR="008E7563">
        <w:rPr>
          <w:rFonts w:ascii="Times New Roman" w:hAnsi="Times New Roman" w:cs="Times New Roman"/>
          <w:sz w:val="24"/>
          <w:szCs w:val="24"/>
        </w:rPr>
        <w:t xml:space="preserve"> и среднего</w:t>
      </w:r>
      <w:r w:rsidRPr="00DA2F0A">
        <w:rPr>
          <w:rFonts w:ascii="Times New Roman" w:hAnsi="Times New Roman" w:cs="Times New Roman"/>
          <w:sz w:val="24"/>
          <w:szCs w:val="24"/>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w:t>
      </w:r>
      <w:r w:rsidRPr="000007CE">
        <w:rPr>
          <w:rFonts w:ascii="Times New Roman" w:hAnsi="Times New Roman" w:cs="Times New Roman"/>
          <w:sz w:val="24"/>
          <w:szCs w:val="24"/>
        </w:rPr>
        <w:t xml:space="preserve">40 рабочих дней с даты поступления заявки и документов в администрацию муниципального района «Печора».  </w:t>
      </w:r>
      <w:proofErr w:type="gramEnd"/>
    </w:p>
    <w:p w:rsidR="00287C56" w:rsidRPr="000007CE" w:rsidRDefault="00287C56" w:rsidP="00287C5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007CE">
        <w:rPr>
          <w:rFonts w:ascii="Times New Roman" w:eastAsia="Times New Roman" w:hAnsi="Times New Roman" w:cs="Times New Roman"/>
          <w:sz w:val="24"/>
          <w:szCs w:val="24"/>
          <w:lang w:eastAsia="ru-RU"/>
        </w:rPr>
        <w:t xml:space="preserve">7. Персональный состав Комиссии и регламент ее работы утверждается распоряжением администрации муниципального района «Печора».  </w:t>
      </w:r>
    </w:p>
    <w:p w:rsidR="00287C56" w:rsidRPr="000007CE" w:rsidRDefault="00287C56" w:rsidP="00287C5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007CE">
        <w:rPr>
          <w:rFonts w:ascii="Times New Roman" w:eastAsia="Times New Roman" w:hAnsi="Times New Roman" w:cs="Times New Roman"/>
          <w:sz w:val="24"/>
          <w:szCs w:val="24"/>
          <w:lang w:eastAsia="ru-RU"/>
        </w:rPr>
        <w:t xml:space="preserve">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0007CE">
        <w:rPr>
          <w:rFonts w:ascii="Times New Roman" w:eastAsia="Times New Roman" w:hAnsi="Times New Roman" w:cs="Times New Roman"/>
          <w:sz w:val="24"/>
          <w:szCs w:val="24"/>
          <w:lang w:eastAsia="ru-RU"/>
        </w:rPr>
        <w:t>с даты поступления</w:t>
      </w:r>
      <w:proofErr w:type="gramEnd"/>
      <w:r w:rsidRPr="000007CE">
        <w:rPr>
          <w:rFonts w:ascii="Times New Roman" w:eastAsia="Times New Roman" w:hAnsi="Times New Roman" w:cs="Times New Roman"/>
          <w:sz w:val="24"/>
          <w:szCs w:val="24"/>
          <w:lang w:eastAsia="ru-RU"/>
        </w:rPr>
        <w:t xml:space="preserve"> документов в Комиссию.   </w:t>
      </w:r>
    </w:p>
    <w:p w:rsidR="003C50D1" w:rsidRPr="00DA2F0A" w:rsidRDefault="003C50D1" w:rsidP="003C50D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007CE">
        <w:rPr>
          <w:rFonts w:ascii="Times New Roman" w:eastAsia="Times New Roman" w:hAnsi="Times New Roman" w:cs="Times New Roman"/>
          <w:sz w:val="24"/>
          <w:szCs w:val="24"/>
          <w:lang w:eastAsia="ru-RU"/>
        </w:rPr>
        <w:t>9.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w:t>
      </w:r>
      <w:r w:rsidRPr="00DA2F0A">
        <w:rPr>
          <w:rFonts w:ascii="Times New Roman" w:eastAsia="Times New Roman" w:hAnsi="Times New Roman" w:cs="Times New Roman"/>
          <w:sz w:val="24"/>
          <w:szCs w:val="24"/>
          <w:lang w:eastAsia="ru-RU"/>
        </w:rPr>
        <w:t xml:space="preserve"> дней </w:t>
      </w:r>
      <w:proofErr w:type="gramStart"/>
      <w:r w:rsidRPr="00DA2F0A">
        <w:rPr>
          <w:rFonts w:ascii="Times New Roman" w:eastAsia="Times New Roman" w:hAnsi="Times New Roman" w:cs="Times New Roman"/>
          <w:sz w:val="24"/>
          <w:szCs w:val="24"/>
          <w:lang w:eastAsia="ru-RU"/>
        </w:rPr>
        <w:t>с даты заседания</w:t>
      </w:r>
      <w:proofErr w:type="gramEnd"/>
      <w:r w:rsidRPr="00DA2F0A">
        <w:rPr>
          <w:rFonts w:ascii="Times New Roman" w:eastAsia="Times New Roman" w:hAnsi="Times New Roman" w:cs="Times New Roman"/>
          <w:sz w:val="24"/>
          <w:szCs w:val="24"/>
          <w:lang w:eastAsia="ru-RU"/>
        </w:rPr>
        <w:t xml:space="preserve"> Комиссии.</w:t>
      </w:r>
    </w:p>
    <w:p w:rsidR="00574D31" w:rsidRPr="00574D31" w:rsidRDefault="003C50D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10. </w:t>
      </w:r>
      <w:r w:rsidR="00574D31" w:rsidRPr="00574D31">
        <w:rPr>
          <w:rFonts w:ascii="Times New Roman" w:eastAsia="Times New Roman" w:hAnsi="Times New Roman" w:cs="Times New Roman"/>
          <w:sz w:val="24"/>
          <w:szCs w:val="24"/>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74D31">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w:t>
      </w:r>
      <w:r w:rsidR="00AA412E">
        <w:rPr>
          <w:rFonts w:ascii="Times New Roman" w:eastAsia="Times New Roman" w:hAnsi="Times New Roman" w:cs="Times New Roman"/>
          <w:sz w:val="24"/>
          <w:szCs w:val="24"/>
          <w:lang w:eastAsia="ru-RU"/>
        </w:rPr>
        <w:t xml:space="preserve">не </w:t>
      </w:r>
      <w:r w:rsidRPr="00574D31">
        <w:rPr>
          <w:rFonts w:ascii="Times New Roman" w:eastAsia="Times New Roman" w:hAnsi="Times New Roman" w:cs="Times New Roman"/>
          <w:sz w:val="24"/>
          <w:szCs w:val="24"/>
          <w:lang w:eastAsia="ru-RU"/>
        </w:rPr>
        <w:t xml:space="preserve">представлять), или предоставлены недостоверные сведения и документы); </w:t>
      </w:r>
      <w:proofErr w:type="gramEnd"/>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3) Ранее в отношении заявителя было принято решение об оказании аналогичной поддержки и сроки ее оказания не истекли;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lastRenderedPageBreak/>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287C56" w:rsidRPr="00DA2F0A"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r w:rsidR="00287C56" w:rsidRPr="00DA2F0A">
        <w:rPr>
          <w:rFonts w:ascii="Times New Roman" w:eastAsia="Times New Roman" w:hAnsi="Times New Roman" w:cs="Times New Roman"/>
          <w:sz w:val="24"/>
          <w:szCs w:val="24"/>
          <w:lang w:eastAsia="ru-RU"/>
        </w:rPr>
        <w:t xml:space="preserve"> </w:t>
      </w:r>
    </w:p>
    <w:p w:rsidR="00287C56" w:rsidRPr="00DA2F0A" w:rsidRDefault="00287C56" w:rsidP="00287C5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11.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7C3641" w:rsidRPr="00DA2F0A" w:rsidRDefault="007C3641" w:rsidP="00287C5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12. </w:t>
      </w:r>
      <w:r w:rsidR="00DA322E" w:rsidRPr="00DA322E">
        <w:rPr>
          <w:rFonts w:ascii="Times New Roman" w:eastAsia="Times New Roman" w:hAnsi="Times New Roman" w:cs="Times New Roman"/>
          <w:sz w:val="24"/>
          <w:szCs w:val="24"/>
          <w:lang w:eastAsia="ru-RU"/>
        </w:rPr>
        <w:t>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p>
    <w:p w:rsidR="00287C56" w:rsidRPr="00DA2F0A" w:rsidRDefault="00287C56" w:rsidP="00287C5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sidR="007C3641" w:rsidRPr="00DA2F0A">
        <w:rPr>
          <w:rFonts w:ascii="Times New Roman" w:eastAsia="Times New Roman" w:hAnsi="Times New Roman" w:cs="Times New Roman"/>
          <w:sz w:val="24"/>
          <w:szCs w:val="24"/>
          <w:lang w:eastAsia="ru-RU"/>
        </w:rPr>
        <w:t>3</w:t>
      </w:r>
      <w:r w:rsidRPr="00DA2F0A">
        <w:rPr>
          <w:rFonts w:ascii="Times New Roman" w:eastAsia="Times New Roman" w:hAnsi="Times New Roman" w:cs="Times New Roman"/>
          <w:sz w:val="24"/>
          <w:szCs w:val="24"/>
          <w:lang w:eastAsia="ru-RU"/>
        </w:rPr>
        <w:t xml:space="preserve">. </w:t>
      </w:r>
      <w:r w:rsidR="00C15EAF" w:rsidRPr="00DA2F0A">
        <w:rPr>
          <w:rFonts w:ascii="Times New Roman" w:eastAsia="Times New Roman" w:hAnsi="Times New Roman" w:cs="Times New Roman"/>
          <w:sz w:val="24"/>
          <w:szCs w:val="24"/>
          <w:lang w:eastAsia="ru-RU"/>
        </w:rPr>
        <w:t>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p>
    <w:p w:rsidR="00C56002" w:rsidRPr="00DA2F0A" w:rsidRDefault="00C56002" w:rsidP="00287C5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A362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w:t>
      </w: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C103AB" w:rsidRPr="00DA2F0A" w:rsidRDefault="00C103AB"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lastRenderedPageBreak/>
        <w:t>Приложение 1</w:t>
      </w:r>
      <w:r w:rsidR="007B36A7">
        <w:rPr>
          <w:rFonts w:ascii="Times New Roman" w:eastAsia="Times New Roman" w:hAnsi="Times New Roman" w:cs="Times New Roman"/>
          <w:color w:val="000000"/>
          <w:sz w:val="24"/>
          <w:szCs w:val="24"/>
          <w:lang w:eastAsia="ru-RU"/>
        </w:rPr>
        <w:t>1</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к  муниципальной программе</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«Развитие экономики МО МР «Печора»</w:t>
      </w:r>
    </w:p>
    <w:p w:rsidR="00F448C1" w:rsidRPr="00DA2F0A" w:rsidRDefault="00F448C1" w:rsidP="00F17DEE">
      <w:pPr>
        <w:tabs>
          <w:tab w:val="left" w:pos="2642"/>
        </w:tabs>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ПОРЯДОК</w:t>
      </w: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СУБСИДИРОВАНИЯ ЧАСТИ РАСХОДОВ, ПОНЕСЕННЫХ СУБЪЕКТАМИ</w:t>
      </w: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МАЛОГО И СРЕДНЕГО ПРЕДПРИНИМАТЕЛЬСТВА НА ТЕХНОЛОГИЧЕСКОЕ</w:t>
      </w:r>
      <w:r w:rsidR="008957AD" w:rsidRPr="00DA2F0A">
        <w:rPr>
          <w:rFonts w:ascii="Times New Roman" w:eastAsia="Times New Roman" w:hAnsi="Times New Roman" w:cs="Times New Roman"/>
          <w:b/>
          <w:bCs/>
          <w:sz w:val="24"/>
          <w:szCs w:val="24"/>
          <w:lang w:eastAsia="ru-RU"/>
        </w:rPr>
        <w:t xml:space="preserve"> </w:t>
      </w:r>
      <w:r w:rsidRPr="00DA2F0A">
        <w:rPr>
          <w:rFonts w:ascii="Times New Roman" w:eastAsia="Times New Roman" w:hAnsi="Times New Roman" w:cs="Times New Roman"/>
          <w:b/>
          <w:bCs/>
          <w:sz w:val="24"/>
          <w:szCs w:val="24"/>
          <w:lang w:eastAsia="ru-RU"/>
        </w:rPr>
        <w:t>ПРИСОЕДИНЕНИЕ ЭНЕРГОПРИНИМАЮЩИХ УСТРОЙСТВ</w:t>
      </w:r>
      <w:r w:rsidR="008957AD" w:rsidRPr="00DA2F0A">
        <w:rPr>
          <w:rFonts w:ascii="Times New Roman" w:eastAsia="Times New Roman" w:hAnsi="Times New Roman" w:cs="Times New Roman"/>
          <w:b/>
          <w:bCs/>
          <w:sz w:val="24"/>
          <w:szCs w:val="24"/>
          <w:lang w:eastAsia="ru-RU"/>
        </w:rPr>
        <w:t xml:space="preserve"> </w:t>
      </w:r>
      <w:r w:rsidRPr="00DA2F0A">
        <w:rPr>
          <w:rFonts w:ascii="Times New Roman" w:eastAsia="Times New Roman" w:hAnsi="Times New Roman" w:cs="Times New Roman"/>
          <w:b/>
          <w:bCs/>
          <w:sz w:val="24"/>
          <w:szCs w:val="24"/>
          <w:lang w:eastAsia="ru-RU"/>
        </w:rPr>
        <w:t>К ЭЛЕКТРИЧЕСКИМ СЕТЯМ (ДО 500 КВТ)</w:t>
      </w:r>
    </w:p>
    <w:p w:rsidR="00C103AB" w:rsidRPr="00DA2F0A" w:rsidRDefault="00C103AB" w:rsidP="00F17DEE">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3B797B" w:rsidRPr="00DA2F0A" w:rsidRDefault="00C103AB" w:rsidP="003B797B">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eastAsia="Times New Roman" w:hAnsi="Times New Roman" w:cs="Times New Roman"/>
          <w:bCs/>
          <w:sz w:val="24"/>
          <w:szCs w:val="24"/>
          <w:lang w:eastAsia="ru-RU"/>
        </w:rPr>
        <w:t xml:space="preserve">1. </w:t>
      </w:r>
      <w:proofErr w:type="gramStart"/>
      <w:r w:rsidRPr="00DA2F0A">
        <w:rPr>
          <w:rFonts w:ascii="Times New Roman" w:eastAsia="Times New Roman" w:hAnsi="Times New Roman" w:cs="Times New Roman"/>
          <w:bCs/>
          <w:sz w:val="24"/>
          <w:szCs w:val="24"/>
          <w:lang w:eastAsia="ru-RU"/>
        </w:rPr>
        <w:t xml:space="preserve">Настоящий Порядок определяет механизм субсидирования части расходов, понесенных субъектами малого и среднего предпринимательства (далее - субъекты малого и среднего предпринимательства) на технологическое присоединение энергопринимающих устройств к электрическим сетям с заявленной мощностью до 500 кВт включительно (с учетом ранее присоединенной в данной точке присоединения мощности) (далее - технологическое присоединение), </w:t>
      </w:r>
      <w:r w:rsidR="003B797B" w:rsidRPr="00DA2F0A">
        <w:rPr>
          <w:rFonts w:ascii="Times New Roman" w:hAnsi="Times New Roman" w:cs="Times New Roman"/>
          <w:sz w:val="24"/>
          <w:szCs w:val="24"/>
        </w:rPr>
        <w:t>в соответствии со сводной бюджетной росписью бюджета муниципального образования муниципального района «Печора» и кассовым</w:t>
      </w:r>
      <w:proofErr w:type="gramEnd"/>
      <w:r w:rsidR="003B797B" w:rsidRPr="00DA2F0A">
        <w:rPr>
          <w:rFonts w:ascii="Times New Roman" w:hAnsi="Times New Roman" w:cs="Times New Roman"/>
          <w:sz w:val="24"/>
          <w:szCs w:val="24"/>
        </w:rPr>
        <w:t xml:space="preserve">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46" w:history="1">
        <w:r w:rsidR="003B797B" w:rsidRPr="00DA2F0A">
          <w:rPr>
            <w:rFonts w:ascii="Times New Roman" w:hAnsi="Times New Roman" w:cs="Times New Roman"/>
            <w:sz w:val="24"/>
            <w:szCs w:val="24"/>
          </w:rPr>
          <w:t>подпрограммы</w:t>
        </w:r>
      </w:hyperlink>
      <w:r w:rsidR="003B797B" w:rsidRPr="00DA2F0A">
        <w:rPr>
          <w:rFonts w:ascii="Times New Roman" w:hAnsi="Times New Roman" w:cs="Times New Roman"/>
          <w:sz w:val="24"/>
          <w:szCs w:val="24"/>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Субсидированию за счет средств бюджета муниципального района «Печора» подлежит часть расходов, понесенных субъектами малого и среднего предпринимательства на технологическое присоединение не ранее 1 января предшествующего финансового года, за вычетом н</w:t>
      </w:r>
      <w:r w:rsidR="005C733F">
        <w:rPr>
          <w:rFonts w:ascii="Times New Roman" w:eastAsia="Times New Roman" w:hAnsi="Times New Roman" w:cs="Times New Roman"/>
          <w:bCs/>
          <w:sz w:val="24"/>
          <w:szCs w:val="24"/>
          <w:lang w:eastAsia="ru-RU"/>
        </w:rPr>
        <w:t>алога на добавленную стоимость</w:t>
      </w:r>
      <w:r w:rsidRPr="00DA2F0A">
        <w:rPr>
          <w:rFonts w:ascii="Times New Roman" w:eastAsia="Times New Roman" w:hAnsi="Times New Roman" w:cs="Times New Roman"/>
          <w:bCs/>
          <w:sz w:val="24"/>
          <w:szCs w:val="24"/>
          <w:lang w:eastAsia="ru-RU"/>
        </w:rPr>
        <w:t>.</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2. Субсидия предоставляется субъектам малого и среднего предпринимательства, одновременно отвечающим следующим требованиям:</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 xml:space="preserve">1) установленным Федеральным </w:t>
      </w:r>
      <w:hyperlink r:id="rId47" w:history="1">
        <w:r w:rsidRPr="00DA2F0A">
          <w:rPr>
            <w:rFonts w:ascii="Times New Roman" w:eastAsia="Times New Roman" w:hAnsi="Times New Roman" w:cs="Times New Roman"/>
            <w:bCs/>
            <w:color w:val="0000FF"/>
            <w:sz w:val="24"/>
            <w:szCs w:val="24"/>
            <w:lang w:eastAsia="ru-RU"/>
          </w:rPr>
          <w:t>законом</w:t>
        </w:r>
      </w:hyperlink>
      <w:r w:rsidRPr="00DA2F0A">
        <w:rPr>
          <w:rFonts w:ascii="Times New Roman" w:eastAsia="Times New Roman" w:hAnsi="Times New Roman" w:cs="Times New Roman"/>
          <w:bCs/>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2) зарегистрированным и осуществляющим свою деятельность на территории муниципального района «Печора»;</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 xml:space="preserve">3) не </w:t>
      </w:r>
      <w:proofErr w:type="gramStart"/>
      <w:r w:rsidRPr="00DA2F0A">
        <w:rPr>
          <w:rFonts w:ascii="Times New Roman" w:eastAsia="Times New Roman" w:hAnsi="Times New Roman" w:cs="Times New Roman"/>
          <w:bCs/>
          <w:sz w:val="24"/>
          <w:szCs w:val="24"/>
          <w:lang w:eastAsia="ru-RU"/>
        </w:rPr>
        <w:t>имеющим</w:t>
      </w:r>
      <w:proofErr w:type="gramEnd"/>
      <w:r w:rsidRPr="00DA2F0A">
        <w:rPr>
          <w:rFonts w:ascii="Times New Roman" w:eastAsia="Times New Roman" w:hAnsi="Times New Roman" w:cs="Times New Roman"/>
          <w:bCs/>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 xml:space="preserve">4) не </w:t>
      </w:r>
      <w:proofErr w:type="gramStart"/>
      <w:r w:rsidRPr="00DA2F0A">
        <w:rPr>
          <w:rFonts w:ascii="Times New Roman" w:eastAsia="Times New Roman" w:hAnsi="Times New Roman" w:cs="Times New Roman"/>
          <w:bCs/>
          <w:sz w:val="24"/>
          <w:szCs w:val="24"/>
          <w:lang w:eastAsia="ru-RU"/>
        </w:rPr>
        <w:t>имеющим</w:t>
      </w:r>
      <w:proofErr w:type="gramEnd"/>
      <w:r w:rsidRPr="00DA2F0A">
        <w:rPr>
          <w:rFonts w:ascii="Times New Roman" w:eastAsia="Times New Roman" w:hAnsi="Times New Roman" w:cs="Times New Roman"/>
          <w:bCs/>
          <w:sz w:val="24"/>
          <w:szCs w:val="24"/>
          <w:lang w:eastAsia="ru-RU"/>
        </w:rPr>
        <w:t xml:space="preserve"> задолженности по заработной плате перед наемными работниками.</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 xml:space="preserve">3. Предельный размер субсидии на технологическое присоединение составляет 50 процентов от осуществленных расходов на технологическое присоединение, но не более </w:t>
      </w:r>
      <w:r w:rsidRPr="00FF2C4B">
        <w:rPr>
          <w:rFonts w:ascii="Times New Roman" w:eastAsia="Times New Roman" w:hAnsi="Times New Roman" w:cs="Times New Roman"/>
          <w:bCs/>
          <w:sz w:val="24"/>
          <w:szCs w:val="24"/>
          <w:lang w:eastAsia="ru-RU"/>
        </w:rPr>
        <w:t>500 тысяч рублей</w:t>
      </w:r>
      <w:r w:rsidRPr="00DA2F0A">
        <w:rPr>
          <w:rFonts w:ascii="Times New Roman" w:eastAsia="Times New Roman" w:hAnsi="Times New Roman" w:cs="Times New Roman"/>
          <w:bCs/>
          <w:sz w:val="24"/>
          <w:szCs w:val="24"/>
          <w:lang w:eastAsia="ru-RU"/>
        </w:rPr>
        <w:t xml:space="preserve"> одному субъекту малого и среднего предпринимательства в течение текущего финансового года. </w:t>
      </w:r>
    </w:p>
    <w:p w:rsidR="00574D31"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технологическое присоединение не подлежат уменьшению на сумму налога на добавленную стоимость.</w:t>
      </w:r>
      <w:r w:rsidR="00F97D20" w:rsidRPr="00DA2F0A">
        <w:rPr>
          <w:rFonts w:ascii="Times New Roman" w:eastAsia="Times New Roman" w:hAnsi="Times New Roman" w:cs="Times New Roman"/>
          <w:bCs/>
          <w:sz w:val="24"/>
          <w:szCs w:val="24"/>
          <w:lang w:eastAsia="ru-RU"/>
        </w:rPr>
        <w:t xml:space="preserve"> </w:t>
      </w:r>
    </w:p>
    <w:p w:rsidR="00C103AB" w:rsidRPr="00DA2F0A" w:rsidRDefault="00574D31"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74D31">
        <w:rPr>
          <w:rFonts w:ascii="Times New Roman" w:eastAsia="Times New Roman" w:hAnsi="Times New Roman" w:cs="Times New Roman"/>
          <w:bCs/>
          <w:sz w:val="24"/>
          <w:szCs w:val="24"/>
          <w:lang w:eastAsia="ru-RU"/>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r>
        <w:rPr>
          <w:rFonts w:ascii="Times New Roman" w:eastAsia="Times New Roman" w:hAnsi="Times New Roman" w:cs="Times New Roman"/>
          <w:bCs/>
          <w:sz w:val="24"/>
          <w:szCs w:val="24"/>
          <w:lang w:eastAsia="ru-RU"/>
        </w:rPr>
        <w:t>.</w:t>
      </w:r>
      <w:r w:rsidR="00F97D20" w:rsidRPr="00DA2F0A">
        <w:rPr>
          <w:rFonts w:ascii="Times New Roman" w:eastAsia="Times New Roman" w:hAnsi="Times New Roman" w:cs="Times New Roman"/>
          <w:bCs/>
          <w:sz w:val="24"/>
          <w:szCs w:val="24"/>
          <w:lang w:eastAsia="ru-RU"/>
        </w:rPr>
        <w:t xml:space="preserve"> </w:t>
      </w:r>
    </w:p>
    <w:p w:rsidR="004A7015" w:rsidRPr="00DA2F0A" w:rsidRDefault="00F97D20"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Par25"/>
      <w:bookmarkEnd w:id="0"/>
      <w:r w:rsidRPr="00DA2F0A">
        <w:rPr>
          <w:rFonts w:ascii="Times New Roman" w:eastAsia="Times New Roman" w:hAnsi="Times New Roman" w:cs="Times New Roman"/>
          <w:sz w:val="24"/>
          <w:szCs w:val="24"/>
          <w:lang w:eastAsia="ru-RU"/>
        </w:rPr>
        <w:lastRenderedPageBreak/>
        <w:t xml:space="preserve">4. </w:t>
      </w:r>
      <w:r w:rsidR="004A7015" w:rsidRPr="00DA2F0A">
        <w:rPr>
          <w:rFonts w:ascii="Times New Roman" w:eastAsia="Times New Roman" w:hAnsi="Times New Roman" w:cs="Times New Roman"/>
          <w:sz w:val="24"/>
          <w:szCs w:val="24"/>
          <w:lang w:eastAsia="ru-RU"/>
        </w:rPr>
        <w:t xml:space="preserve">Для получения субсидии субъекты малого и среднего предпринимательства представляют в администрацию </w:t>
      </w:r>
      <w:r w:rsidR="005C72E9" w:rsidRPr="00DA2F0A">
        <w:rPr>
          <w:rFonts w:ascii="Times New Roman" w:eastAsia="Times New Roman" w:hAnsi="Times New Roman" w:cs="Times New Roman"/>
          <w:sz w:val="24"/>
          <w:szCs w:val="24"/>
          <w:lang w:eastAsia="ru-RU"/>
        </w:rPr>
        <w:t>муниципального района</w:t>
      </w:r>
      <w:r w:rsidR="004A7015" w:rsidRPr="00DA2F0A">
        <w:rPr>
          <w:rFonts w:ascii="Times New Roman" w:eastAsia="Times New Roman" w:hAnsi="Times New Roman" w:cs="Times New Roman"/>
          <w:sz w:val="24"/>
          <w:szCs w:val="24"/>
          <w:lang w:eastAsia="ru-RU"/>
        </w:rPr>
        <w:t xml:space="preserve"> «Печора» следующие документы:</w:t>
      </w:r>
    </w:p>
    <w:p w:rsidR="004A7015" w:rsidRPr="00DA2F0A"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 заявк</w:t>
      </w:r>
      <w:r w:rsidR="00F97D20" w:rsidRPr="00DA2F0A">
        <w:rPr>
          <w:rFonts w:ascii="Times New Roman" w:eastAsia="Times New Roman" w:hAnsi="Times New Roman" w:cs="Times New Roman"/>
          <w:sz w:val="24"/>
          <w:szCs w:val="24"/>
          <w:lang w:eastAsia="ru-RU"/>
        </w:rPr>
        <w:t>у</w:t>
      </w:r>
      <w:r w:rsidRPr="00DA2F0A">
        <w:rPr>
          <w:rFonts w:ascii="Times New Roman" w:eastAsia="Times New Roman" w:hAnsi="Times New Roman" w:cs="Times New Roman"/>
          <w:sz w:val="24"/>
          <w:szCs w:val="24"/>
          <w:lang w:eastAsia="ru-RU"/>
        </w:rPr>
        <w:t xml:space="preserve"> на получение субсидии по форме согласно приложению 17</w:t>
      </w:r>
      <w:r w:rsidRPr="00DA2F0A">
        <w:rPr>
          <w:rFonts w:ascii="Times New Roman" w:eastAsia="Times New Roman" w:hAnsi="Times New Roman" w:cs="Times New Roman"/>
          <w:color w:val="000000"/>
          <w:sz w:val="24"/>
          <w:szCs w:val="24"/>
          <w:lang w:eastAsia="ru-RU"/>
        </w:rPr>
        <w:t xml:space="preserve"> к  муниципальной программе «Развитие экономики МО МР «Печора»,</w:t>
      </w:r>
      <w:r w:rsidRPr="00DA2F0A">
        <w:rPr>
          <w:rFonts w:ascii="Times New Roman" w:eastAsia="Times New Roman" w:hAnsi="Times New Roman" w:cs="Times New Roman"/>
          <w:sz w:val="24"/>
          <w:szCs w:val="24"/>
          <w:lang w:eastAsia="ru-RU"/>
        </w:rPr>
        <w:t xml:space="preserve"> содержащ</w:t>
      </w:r>
      <w:r w:rsidR="00F97D20" w:rsidRPr="00DA2F0A">
        <w:rPr>
          <w:rFonts w:ascii="Times New Roman" w:eastAsia="Times New Roman" w:hAnsi="Times New Roman" w:cs="Times New Roman"/>
          <w:sz w:val="24"/>
          <w:szCs w:val="24"/>
          <w:lang w:eastAsia="ru-RU"/>
        </w:rPr>
        <w:t>ую</w:t>
      </w:r>
      <w:r w:rsidRPr="00DA2F0A">
        <w:rPr>
          <w:rFonts w:ascii="Times New Roman" w:eastAsia="Times New Roman" w:hAnsi="Times New Roman" w:cs="Times New Roman"/>
          <w:sz w:val="24"/>
          <w:szCs w:val="24"/>
          <w:lang w:eastAsia="ru-RU"/>
        </w:rPr>
        <w:t xml:space="preserve">: </w:t>
      </w:r>
    </w:p>
    <w:p w:rsidR="004A7015" w:rsidRPr="00DA2F0A"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574D31" w:rsidRPr="00574D31">
        <w:rPr>
          <w:rFonts w:ascii="Times New Roman" w:eastAsia="Times New Roman" w:hAnsi="Times New Roman" w:cs="Times New Roman"/>
          <w:sz w:val="24"/>
          <w:szCs w:val="24"/>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4A7015" w:rsidRPr="00DA2F0A"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574D31" w:rsidRPr="00574D31">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4A7015" w:rsidRPr="00DA2F0A"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об отсутствии задолженности по заработной плате более одного месяца;  </w:t>
      </w:r>
    </w:p>
    <w:p w:rsidR="004A7015" w:rsidRPr="00DA2F0A"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4A7015" w:rsidRPr="00DA2F0A" w:rsidRDefault="004A7015" w:rsidP="004A701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2) выписк</w:t>
      </w:r>
      <w:r w:rsidR="00F97D20" w:rsidRPr="00DA2F0A">
        <w:rPr>
          <w:rFonts w:ascii="Times New Roman" w:eastAsia="Times New Roman" w:hAnsi="Times New Roman" w:cs="Times New Roman"/>
          <w:bCs/>
          <w:sz w:val="24"/>
          <w:szCs w:val="24"/>
          <w:lang w:eastAsia="ru-RU"/>
        </w:rPr>
        <w:t>у</w:t>
      </w:r>
      <w:r w:rsidRPr="00DA2F0A">
        <w:rPr>
          <w:rFonts w:ascii="Times New Roman" w:eastAsia="Times New Roman" w:hAnsi="Times New Roman" w:cs="Times New Roman"/>
          <w:bCs/>
          <w:sz w:val="24"/>
          <w:szCs w:val="24"/>
          <w:lang w:eastAsia="ru-RU"/>
        </w:rPr>
        <w:t xml:space="preserve"> из Единого государственного реестра юридических лиц (индивидуальных предпринимателей), сформированн</w:t>
      </w:r>
      <w:r w:rsidR="00F97D20" w:rsidRPr="00DA2F0A">
        <w:rPr>
          <w:rFonts w:ascii="Times New Roman" w:eastAsia="Times New Roman" w:hAnsi="Times New Roman" w:cs="Times New Roman"/>
          <w:bCs/>
          <w:sz w:val="24"/>
          <w:szCs w:val="24"/>
          <w:lang w:eastAsia="ru-RU"/>
        </w:rPr>
        <w:t>ую</w:t>
      </w:r>
      <w:r w:rsidRPr="00DA2F0A">
        <w:rPr>
          <w:rFonts w:ascii="Times New Roman" w:eastAsia="Times New Roman" w:hAnsi="Times New Roman" w:cs="Times New Roman"/>
          <w:bCs/>
          <w:sz w:val="24"/>
          <w:szCs w:val="24"/>
          <w:lang w:eastAsia="ru-RU"/>
        </w:rPr>
        <w:t xml:space="preserve">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2F0A">
        <w:rPr>
          <w:rFonts w:ascii="Times New Roman" w:eastAsia="Times New Roman" w:hAnsi="Times New Roman" w:cs="Times New Roman"/>
          <w:bCs/>
          <w:sz w:val="24"/>
          <w:szCs w:val="24"/>
          <w:lang w:eastAsia="ru-RU"/>
        </w:rPr>
        <w:t xml:space="preserve">3) </w:t>
      </w:r>
      <w:hyperlink r:id="rId48" w:history="1">
        <w:r w:rsidRPr="00DA2F0A">
          <w:rPr>
            <w:rFonts w:ascii="Times New Roman" w:eastAsia="Times New Roman" w:hAnsi="Times New Roman" w:cs="Times New Roman"/>
            <w:bCs/>
            <w:color w:val="0000FF"/>
            <w:sz w:val="24"/>
            <w:szCs w:val="24"/>
            <w:lang w:eastAsia="ru-RU"/>
          </w:rPr>
          <w:t>справк</w:t>
        </w:r>
        <w:r w:rsidR="00F97D20" w:rsidRPr="00DA2F0A">
          <w:rPr>
            <w:rFonts w:ascii="Times New Roman" w:eastAsia="Times New Roman" w:hAnsi="Times New Roman" w:cs="Times New Roman"/>
            <w:bCs/>
            <w:color w:val="0000FF"/>
            <w:sz w:val="24"/>
            <w:szCs w:val="24"/>
            <w:lang w:eastAsia="ru-RU"/>
          </w:rPr>
          <w:t>у</w:t>
        </w:r>
      </w:hyperlink>
      <w:r w:rsidRPr="00DA2F0A">
        <w:rPr>
          <w:rFonts w:ascii="Times New Roman" w:eastAsia="Times New Roman" w:hAnsi="Times New Roman" w:cs="Times New Roman"/>
          <w:bCs/>
          <w:sz w:val="24"/>
          <w:szCs w:val="24"/>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F97D20" w:rsidRPr="00DA2F0A">
        <w:rPr>
          <w:rFonts w:ascii="Times New Roman" w:eastAsia="Times New Roman" w:hAnsi="Times New Roman" w:cs="Times New Roman"/>
          <w:bCs/>
          <w:sz w:val="24"/>
          <w:szCs w:val="24"/>
          <w:lang w:eastAsia="ru-RU"/>
        </w:rPr>
        <w:t>ую</w:t>
      </w:r>
      <w:r w:rsidRPr="00DA2F0A">
        <w:rPr>
          <w:rFonts w:ascii="Times New Roman" w:eastAsia="Times New Roman" w:hAnsi="Times New Roman" w:cs="Times New Roman"/>
          <w:bCs/>
          <w:sz w:val="24"/>
          <w:szCs w:val="24"/>
          <w:lang w:eastAsia="ru-RU"/>
        </w:rPr>
        <w:t xml:space="preserve"> не ранее чем за месяц до дня представления, в случае если субъект малого и среднего предпринимательства представляет ее самостоятельно;</w:t>
      </w:r>
      <w:r w:rsidR="00473525" w:rsidRPr="00DA2F0A">
        <w:rPr>
          <w:rFonts w:ascii="Times New Roman" w:eastAsia="Times New Roman" w:hAnsi="Times New Roman" w:cs="Times New Roman"/>
          <w:bCs/>
          <w:sz w:val="24"/>
          <w:szCs w:val="24"/>
          <w:lang w:eastAsia="ru-RU"/>
        </w:rPr>
        <w:t xml:space="preserve"> </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sidRPr="00DA2F0A">
        <w:rPr>
          <w:rFonts w:ascii="Times New Roman" w:eastAsia="Times New Roman" w:hAnsi="Times New Roman" w:cs="Times New Roman"/>
          <w:bCs/>
          <w:sz w:val="24"/>
          <w:szCs w:val="24"/>
          <w:lang w:eastAsia="ru-RU"/>
        </w:rPr>
        <w:t>4) справк</w:t>
      </w:r>
      <w:r w:rsidR="00F97D20" w:rsidRPr="00DA2F0A">
        <w:rPr>
          <w:rFonts w:ascii="Times New Roman" w:eastAsia="Times New Roman" w:hAnsi="Times New Roman" w:cs="Times New Roman"/>
          <w:bCs/>
          <w:sz w:val="24"/>
          <w:szCs w:val="24"/>
          <w:lang w:eastAsia="ru-RU"/>
        </w:rPr>
        <w:t>у</w:t>
      </w:r>
      <w:r w:rsidRPr="00DA2F0A">
        <w:rPr>
          <w:rFonts w:ascii="Times New Roman" w:eastAsia="Times New Roman" w:hAnsi="Times New Roman" w:cs="Times New Roman"/>
          <w:bCs/>
          <w:sz w:val="24"/>
          <w:szCs w:val="24"/>
          <w:lang w:eastAsia="ru-RU"/>
        </w:rPr>
        <w:t xml:space="preserve"> территориального органа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w:t>
      </w:r>
      <w:r w:rsidR="00F97D20" w:rsidRPr="00DA2F0A">
        <w:rPr>
          <w:rFonts w:ascii="Times New Roman" w:eastAsia="Times New Roman" w:hAnsi="Times New Roman" w:cs="Times New Roman"/>
          <w:bCs/>
          <w:sz w:val="24"/>
          <w:szCs w:val="24"/>
          <w:lang w:eastAsia="ru-RU"/>
        </w:rPr>
        <w:t>ую</w:t>
      </w:r>
      <w:r w:rsidRPr="00DA2F0A">
        <w:rPr>
          <w:rFonts w:ascii="Times New Roman" w:eastAsia="Times New Roman" w:hAnsi="Times New Roman" w:cs="Times New Roman"/>
          <w:bCs/>
          <w:sz w:val="24"/>
          <w:szCs w:val="24"/>
          <w:lang w:eastAsia="ru-RU"/>
        </w:rPr>
        <w:t xml:space="preserve"> на последнюю отчетную дату, в случае если субъект малого и среднего предпринимательства представляет ее самостоятельно;</w:t>
      </w:r>
      <w:proofErr w:type="gramEnd"/>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 w:name="Par29"/>
      <w:bookmarkEnd w:id="1"/>
      <w:r w:rsidRPr="00DA2F0A">
        <w:rPr>
          <w:rFonts w:ascii="Times New Roman" w:eastAsia="Times New Roman" w:hAnsi="Times New Roman" w:cs="Times New Roman"/>
          <w:bCs/>
          <w:sz w:val="24"/>
          <w:szCs w:val="24"/>
          <w:lang w:eastAsia="ru-RU"/>
        </w:rPr>
        <w:t>5) справк</w:t>
      </w:r>
      <w:r w:rsidR="00F97D20" w:rsidRPr="00DA2F0A">
        <w:rPr>
          <w:rFonts w:ascii="Times New Roman" w:eastAsia="Times New Roman" w:hAnsi="Times New Roman" w:cs="Times New Roman"/>
          <w:bCs/>
          <w:sz w:val="24"/>
          <w:szCs w:val="24"/>
          <w:lang w:eastAsia="ru-RU"/>
        </w:rPr>
        <w:t>у</w:t>
      </w:r>
      <w:r w:rsidRPr="00DA2F0A">
        <w:rPr>
          <w:rFonts w:ascii="Times New Roman" w:eastAsia="Times New Roman" w:hAnsi="Times New Roman" w:cs="Times New Roman"/>
          <w:bCs/>
          <w:sz w:val="24"/>
          <w:szCs w:val="24"/>
          <w:lang w:eastAsia="ru-RU"/>
        </w:rPr>
        <w:t xml:space="preserve"> территориального органа Пенсионного фонда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w:t>
      </w:r>
      <w:r w:rsidR="00F97D20" w:rsidRPr="00DA2F0A">
        <w:rPr>
          <w:rFonts w:ascii="Times New Roman" w:eastAsia="Times New Roman" w:hAnsi="Times New Roman" w:cs="Times New Roman"/>
          <w:bCs/>
          <w:sz w:val="24"/>
          <w:szCs w:val="24"/>
          <w:lang w:eastAsia="ru-RU"/>
        </w:rPr>
        <w:t>ую</w:t>
      </w:r>
      <w:r w:rsidRPr="00DA2F0A">
        <w:rPr>
          <w:rFonts w:ascii="Times New Roman" w:eastAsia="Times New Roman" w:hAnsi="Times New Roman" w:cs="Times New Roman"/>
          <w:bCs/>
          <w:sz w:val="24"/>
          <w:szCs w:val="24"/>
          <w:lang w:eastAsia="ru-RU"/>
        </w:rPr>
        <w:t xml:space="preserve"> на последнюю отчетную дату, в случае если субъект малого и среднего предпринимательства представляет ее самостоятельно;</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 w:name="Par30"/>
      <w:bookmarkEnd w:id="2"/>
      <w:r w:rsidRPr="00DA2F0A">
        <w:rPr>
          <w:rFonts w:ascii="Times New Roman" w:eastAsia="Times New Roman" w:hAnsi="Times New Roman" w:cs="Times New Roman"/>
          <w:bCs/>
          <w:sz w:val="24"/>
          <w:szCs w:val="24"/>
          <w:lang w:eastAsia="ru-RU"/>
        </w:rPr>
        <w:t>6) копи</w:t>
      </w:r>
      <w:r w:rsidR="00F97D20" w:rsidRPr="00DA2F0A">
        <w:rPr>
          <w:rFonts w:ascii="Times New Roman" w:eastAsia="Times New Roman" w:hAnsi="Times New Roman" w:cs="Times New Roman"/>
          <w:bCs/>
          <w:sz w:val="24"/>
          <w:szCs w:val="24"/>
          <w:lang w:eastAsia="ru-RU"/>
        </w:rPr>
        <w:t>ю</w:t>
      </w:r>
      <w:r w:rsidRPr="00DA2F0A">
        <w:rPr>
          <w:rFonts w:ascii="Times New Roman" w:eastAsia="Times New Roman" w:hAnsi="Times New Roman" w:cs="Times New Roman"/>
          <w:bCs/>
          <w:sz w:val="24"/>
          <w:szCs w:val="24"/>
          <w:lang w:eastAsia="ru-RU"/>
        </w:rPr>
        <w:t xml:space="preserve"> договора на технологическое присоединение, заверенн</w:t>
      </w:r>
      <w:r w:rsidR="00F97D20" w:rsidRPr="00DA2F0A">
        <w:rPr>
          <w:rFonts w:ascii="Times New Roman" w:eastAsia="Times New Roman" w:hAnsi="Times New Roman" w:cs="Times New Roman"/>
          <w:bCs/>
          <w:sz w:val="24"/>
          <w:szCs w:val="24"/>
          <w:lang w:eastAsia="ru-RU"/>
        </w:rPr>
        <w:t>ую</w:t>
      </w:r>
      <w:r w:rsidRPr="00DA2F0A">
        <w:rPr>
          <w:rFonts w:ascii="Times New Roman" w:eastAsia="Times New Roman" w:hAnsi="Times New Roman" w:cs="Times New Roman"/>
          <w:bCs/>
          <w:sz w:val="24"/>
          <w:szCs w:val="24"/>
          <w:lang w:eastAsia="ru-RU"/>
        </w:rPr>
        <w:t xml:space="preserve"> в установленном порядке или с предъявлением оригинала;</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 w:name="Par31"/>
      <w:bookmarkEnd w:id="3"/>
      <w:r w:rsidRPr="00DA2F0A">
        <w:rPr>
          <w:rFonts w:ascii="Times New Roman" w:eastAsia="Times New Roman" w:hAnsi="Times New Roman" w:cs="Times New Roman"/>
          <w:bCs/>
          <w:sz w:val="24"/>
          <w:szCs w:val="24"/>
          <w:lang w:eastAsia="ru-RU"/>
        </w:rPr>
        <w:t>7) сведения о ранее присоединенной в точке присоединения мощности.</w:t>
      </w:r>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sidRPr="00DA2F0A">
        <w:rPr>
          <w:rFonts w:ascii="Times New Roman" w:eastAsia="Times New Roman" w:hAnsi="Times New Roman" w:cs="Times New Roman"/>
          <w:bCs/>
          <w:sz w:val="24"/>
          <w:szCs w:val="24"/>
          <w:lang w:eastAsia="ru-RU"/>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roofErr w:type="gramEnd"/>
      <w:r w:rsidRPr="00DA2F0A">
        <w:rPr>
          <w:rFonts w:ascii="Times New Roman" w:eastAsia="Times New Roman" w:hAnsi="Times New Roman" w:cs="Times New Roman"/>
          <w:bCs/>
          <w:sz w:val="24"/>
          <w:szCs w:val="24"/>
          <w:lang w:eastAsia="ru-RU"/>
        </w:rPr>
        <w:t xml:space="preserve">) </w:t>
      </w:r>
      <w:proofErr w:type="gramStart"/>
      <w:r w:rsidRPr="00DA2F0A">
        <w:rPr>
          <w:rFonts w:ascii="Times New Roman" w:eastAsia="Times New Roman" w:hAnsi="Times New Roman" w:cs="Times New Roman"/>
          <w:bCs/>
          <w:sz w:val="24"/>
          <w:szCs w:val="24"/>
          <w:lang w:eastAsia="ru-RU"/>
        </w:rPr>
        <w:t xml:space="preserve">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w:t>
      </w:r>
      <w:r w:rsidRPr="00DA2F0A">
        <w:rPr>
          <w:rFonts w:ascii="Times New Roman" w:eastAsia="Times New Roman" w:hAnsi="Times New Roman" w:cs="Times New Roman"/>
          <w:bCs/>
          <w:sz w:val="24"/>
          <w:szCs w:val="24"/>
          <w:lang w:eastAsia="ru-RU"/>
        </w:rPr>
        <w:lastRenderedPageBreak/>
        <w:t>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roofErr w:type="gramEnd"/>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sidRPr="00DA2F0A">
        <w:rPr>
          <w:rFonts w:ascii="Times New Roman" w:eastAsia="Times New Roman" w:hAnsi="Times New Roman" w:cs="Times New Roman"/>
          <w:bCs/>
          <w:sz w:val="24"/>
          <w:szCs w:val="24"/>
          <w:lang w:eastAsia="ru-RU"/>
        </w:rPr>
        <w:t xml:space="preserve">Документы, указанные в </w:t>
      </w:r>
      <w:hyperlink w:anchor="Par19" w:history="1">
        <w:r w:rsidRPr="00DA2F0A">
          <w:rPr>
            <w:rFonts w:ascii="Times New Roman" w:eastAsia="Times New Roman" w:hAnsi="Times New Roman" w:cs="Times New Roman"/>
            <w:bCs/>
            <w:sz w:val="24"/>
            <w:szCs w:val="24"/>
            <w:lang w:eastAsia="ru-RU"/>
          </w:rPr>
          <w:t>подпунктах 1</w:t>
        </w:r>
      </w:hyperlink>
      <w:r w:rsidR="00455052" w:rsidRPr="00DA2F0A">
        <w:rPr>
          <w:rFonts w:ascii="Times New Roman" w:eastAsia="Times New Roman" w:hAnsi="Times New Roman" w:cs="Times New Roman"/>
          <w:bCs/>
          <w:sz w:val="24"/>
          <w:szCs w:val="24"/>
          <w:lang w:eastAsia="ru-RU"/>
        </w:rPr>
        <w:t>)</w:t>
      </w:r>
      <w:r w:rsidRPr="00DA2F0A">
        <w:rPr>
          <w:rFonts w:ascii="Times New Roman" w:eastAsia="Times New Roman" w:hAnsi="Times New Roman" w:cs="Times New Roman"/>
          <w:bCs/>
          <w:sz w:val="24"/>
          <w:szCs w:val="24"/>
          <w:lang w:eastAsia="ru-RU"/>
        </w:rPr>
        <w:t xml:space="preserve">, </w:t>
      </w:r>
      <w:hyperlink w:anchor="Par30" w:history="1">
        <w:r w:rsidRPr="00DA2F0A">
          <w:rPr>
            <w:rFonts w:ascii="Times New Roman" w:eastAsia="Times New Roman" w:hAnsi="Times New Roman" w:cs="Times New Roman"/>
            <w:bCs/>
            <w:sz w:val="24"/>
            <w:szCs w:val="24"/>
            <w:lang w:eastAsia="ru-RU"/>
          </w:rPr>
          <w:t>6</w:t>
        </w:r>
      </w:hyperlink>
      <w:r w:rsidR="00455052" w:rsidRPr="00DA2F0A">
        <w:rPr>
          <w:rFonts w:ascii="Times New Roman" w:eastAsia="Times New Roman" w:hAnsi="Times New Roman" w:cs="Times New Roman"/>
          <w:bCs/>
          <w:sz w:val="24"/>
          <w:szCs w:val="24"/>
          <w:lang w:eastAsia="ru-RU"/>
        </w:rPr>
        <w:t>) и</w:t>
      </w:r>
      <w:r w:rsidRPr="00DA2F0A">
        <w:rPr>
          <w:rFonts w:ascii="Times New Roman" w:eastAsia="Times New Roman" w:hAnsi="Times New Roman" w:cs="Times New Roman"/>
          <w:bCs/>
          <w:sz w:val="24"/>
          <w:szCs w:val="24"/>
          <w:lang w:eastAsia="ru-RU"/>
        </w:rPr>
        <w:t xml:space="preserve"> </w:t>
      </w:r>
      <w:hyperlink w:anchor="Par31" w:history="1">
        <w:r w:rsidRPr="00DA2F0A">
          <w:rPr>
            <w:rFonts w:ascii="Times New Roman" w:eastAsia="Times New Roman" w:hAnsi="Times New Roman" w:cs="Times New Roman"/>
            <w:bCs/>
            <w:sz w:val="24"/>
            <w:szCs w:val="24"/>
            <w:lang w:eastAsia="ru-RU"/>
          </w:rPr>
          <w:t>7</w:t>
        </w:r>
      </w:hyperlink>
      <w:r w:rsidR="00455052" w:rsidRPr="00DA2F0A">
        <w:rPr>
          <w:rFonts w:ascii="Times New Roman" w:eastAsia="Times New Roman" w:hAnsi="Times New Roman" w:cs="Times New Roman"/>
          <w:bCs/>
          <w:sz w:val="24"/>
          <w:szCs w:val="24"/>
          <w:lang w:eastAsia="ru-RU"/>
        </w:rPr>
        <w:t>)</w:t>
      </w:r>
      <w:r w:rsidRPr="00DA2F0A">
        <w:rPr>
          <w:rFonts w:ascii="Times New Roman" w:eastAsia="Times New Roman" w:hAnsi="Times New Roman" w:cs="Times New Roman"/>
          <w:bCs/>
          <w:sz w:val="24"/>
          <w:szCs w:val="24"/>
          <w:lang w:eastAsia="ru-RU"/>
        </w:rPr>
        <w:t xml:space="preserve"> настоящего пункта, представляются субъектами малого и среднего предпринимательства в администрацию </w:t>
      </w:r>
      <w:r w:rsidR="00473525" w:rsidRPr="00DA2F0A">
        <w:rPr>
          <w:rFonts w:ascii="Times New Roman" w:eastAsia="Times New Roman" w:hAnsi="Times New Roman" w:cs="Times New Roman"/>
          <w:bCs/>
          <w:sz w:val="24"/>
          <w:szCs w:val="24"/>
          <w:lang w:eastAsia="ru-RU"/>
        </w:rPr>
        <w:t>муниципального района</w:t>
      </w:r>
      <w:r w:rsidRPr="00DA2F0A">
        <w:rPr>
          <w:rFonts w:ascii="Times New Roman" w:eastAsia="Times New Roman" w:hAnsi="Times New Roman" w:cs="Times New Roman"/>
          <w:bCs/>
          <w:sz w:val="24"/>
          <w:szCs w:val="24"/>
          <w:lang w:eastAsia="ru-RU"/>
        </w:rPr>
        <w:t xml:space="preserve"> «Печора» самостоятельно.</w:t>
      </w:r>
      <w:proofErr w:type="gramEnd"/>
    </w:p>
    <w:p w:rsidR="00C103AB" w:rsidRPr="00DA2F0A"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sidRPr="00DA2F0A">
        <w:rPr>
          <w:rFonts w:ascii="Times New Roman" w:eastAsia="Times New Roman" w:hAnsi="Times New Roman" w:cs="Times New Roman"/>
          <w:bCs/>
          <w:sz w:val="24"/>
          <w:szCs w:val="24"/>
          <w:lang w:eastAsia="ru-RU"/>
        </w:rPr>
        <w:t xml:space="preserve">Сведения, содержащиеся в документах, указанных в </w:t>
      </w:r>
      <w:hyperlink w:anchor="Par25" w:history="1">
        <w:r w:rsidRPr="00DA2F0A">
          <w:rPr>
            <w:rFonts w:ascii="Times New Roman" w:eastAsia="Times New Roman" w:hAnsi="Times New Roman" w:cs="Times New Roman"/>
            <w:bCs/>
            <w:sz w:val="24"/>
            <w:szCs w:val="24"/>
            <w:lang w:eastAsia="ru-RU"/>
          </w:rPr>
          <w:t>подпунктах 2</w:t>
        </w:r>
      </w:hyperlink>
      <w:r w:rsidR="00455052" w:rsidRPr="00DA2F0A">
        <w:rPr>
          <w:rFonts w:ascii="Times New Roman" w:eastAsia="Times New Roman" w:hAnsi="Times New Roman" w:cs="Times New Roman"/>
          <w:bCs/>
          <w:sz w:val="24"/>
          <w:szCs w:val="24"/>
          <w:lang w:eastAsia="ru-RU"/>
        </w:rPr>
        <w:t>)</w:t>
      </w:r>
      <w:r w:rsidRPr="00DA2F0A">
        <w:rPr>
          <w:rFonts w:ascii="Times New Roman" w:eastAsia="Times New Roman" w:hAnsi="Times New Roman" w:cs="Times New Roman"/>
          <w:bCs/>
          <w:sz w:val="24"/>
          <w:szCs w:val="24"/>
          <w:lang w:eastAsia="ru-RU"/>
        </w:rPr>
        <w:t xml:space="preserve"> - </w:t>
      </w:r>
      <w:hyperlink w:anchor="Par29" w:history="1">
        <w:r w:rsidRPr="00DA2F0A">
          <w:rPr>
            <w:rFonts w:ascii="Times New Roman" w:eastAsia="Times New Roman" w:hAnsi="Times New Roman" w:cs="Times New Roman"/>
            <w:bCs/>
            <w:sz w:val="24"/>
            <w:szCs w:val="24"/>
            <w:lang w:eastAsia="ru-RU"/>
          </w:rPr>
          <w:t>5</w:t>
        </w:r>
      </w:hyperlink>
      <w:r w:rsidR="00455052" w:rsidRPr="00DA2F0A">
        <w:rPr>
          <w:rFonts w:ascii="Times New Roman" w:eastAsia="Times New Roman" w:hAnsi="Times New Roman" w:cs="Times New Roman"/>
          <w:bCs/>
          <w:sz w:val="24"/>
          <w:szCs w:val="24"/>
          <w:lang w:eastAsia="ru-RU"/>
        </w:rPr>
        <w:t>)</w:t>
      </w:r>
      <w:r w:rsidRPr="00DA2F0A">
        <w:rPr>
          <w:rFonts w:ascii="Times New Roman" w:eastAsia="Times New Roman" w:hAnsi="Times New Roman" w:cs="Times New Roman"/>
          <w:bCs/>
          <w:sz w:val="24"/>
          <w:szCs w:val="24"/>
          <w:lang w:eastAsia="ru-RU"/>
        </w:rPr>
        <w:t xml:space="preserve"> настоящего пункта, запрашиваются администрацией </w:t>
      </w:r>
      <w:r w:rsidR="00473525" w:rsidRPr="00DA2F0A">
        <w:rPr>
          <w:rFonts w:ascii="Times New Roman" w:eastAsia="Times New Roman" w:hAnsi="Times New Roman" w:cs="Times New Roman"/>
          <w:bCs/>
          <w:sz w:val="24"/>
          <w:szCs w:val="24"/>
          <w:lang w:eastAsia="ru-RU"/>
        </w:rPr>
        <w:t>муниципального района</w:t>
      </w:r>
      <w:r w:rsidRPr="00DA2F0A">
        <w:rPr>
          <w:rFonts w:ascii="Times New Roman" w:eastAsia="Times New Roman" w:hAnsi="Times New Roman" w:cs="Times New Roman"/>
          <w:bCs/>
          <w:sz w:val="24"/>
          <w:szCs w:val="24"/>
          <w:lang w:eastAsia="ru-RU"/>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w:t>
      </w:r>
      <w:proofErr w:type="gramEnd"/>
      <w:r w:rsidRPr="00DA2F0A">
        <w:rPr>
          <w:rFonts w:ascii="Times New Roman" w:eastAsia="Times New Roman" w:hAnsi="Times New Roman" w:cs="Times New Roman"/>
          <w:bCs/>
          <w:sz w:val="24"/>
          <w:szCs w:val="24"/>
          <w:lang w:eastAsia="ru-RU"/>
        </w:rPr>
        <w:t xml:space="preserve">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w:anchor="Par25" w:history="1">
        <w:r w:rsidRPr="00DA2F0A">
          <w:rPr>
            <w:rFonts w:ascii="Times New Roman" w:eastAsia="Times New Roman" w:hAnsi="Times New Roman" w:cs="Times New Roman"/>
            <w:bCs/>
            <w:sz w:val="24"/>
            <w:szCs w:val="24"/>
            <w:lang w:eastAsia="ru-RU"/>
          </w:rPr>
          <w:t>подпунктах 2</w:t>
        </w:r>
      </w:hyperlink>
      <w:r w:rsidRPr="00DA2F0A">
        <w:rPr>
          <w:rFonts w:ascii="Times New Roman" w:eastAsia="Times New Roman" w:hAnsi="Times New Roman" w:cs="Times New Roman"/>
          <w:bCs/>
          <w:sz w:val="24"/>
          <w:szCs w:val="24"/>
          <w:lang w:eastAsia="ru-RU"/>
        </w:rPr>
        <w:t xml:space="preserve"> - </w:t>
      </w:r>
      <w:hyperlink w:anchor="Par29" w:history="1">
        <w:r w:rsidRPr="00DA2F0A">
          <w:rPr>
            <w:rFonts w:ascii="Times New Roman" w:eastAsia="Times New Roman" w:hAnsi="Times New Roman" w:cs="Times New Roman"/>
            <w:bCs/>
            <w:sz w:val="24"/>
            <w:szCs w:val="24"/>
            <w:lang w:eastAsia="ru-RU"/>
          </w:rPr>
          <w:t>5</w:t>
        </w:r>
      </w:hyperlink>
      <w:r w:rsidRPr="00DA2F0A">
        <w:rPr>
          <w:rFonts w:ascii="Times New Roman" w:eastAsia="Times New Roman" w:hAnsi="Times New Roman" w:cs="Times New Roman"/>
          <w:bCs/>
          <w:sz w:val="24"/>
          <w:szCs w:val="24"/>
          <w:lang w:eastAsia="ru-RU"/>
        </w:rPr>
        <w:t xml:space="preserve"> настоящего пункта, самостоятельно.</w:t>
      </w:r>
    </w:p>
    <w:p w:rsidR="003423ED" w:rsidRPr="00DA2F0A" w:rsidRDefault="003423ED" w:rsidP="003423ED">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Субъект малого и среднего предпринимательства несет ответственность за достоверность сведений, представленных на получение субсидии. </w:t>
      </w:r>
    </w:p>
    <w:p w:rsidR="00292BB4" w:rsidRPr="00A47B71" w:rsidRDefault="00292BB4" w:rsidP="00292BB4">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5. </w:t>
      </w:r>
      <w:proofErr w:type="gramStart"/>
      <w:r w:rsidRPr="00DA2F0A">
        <w:rPr>
          <w:rFonts w:ascii="Times New Roman" w:hAnsi="Times New Roman" w:cs="Times New Roman"/>
          <w:sz w:val="24"/>
          <w:szCs w:val="24"/>
        </w:rPr>
        <w:t xml:space="preserve">Администрация муниципального района «Печора» проверяет полноту (комплектность), представленных субъектом малого </w:t>
      </w:r>
      <w:r w:rsidR="00934914">
        <w:rPr>
          <w:rFonts w:ascii="Times New Roman" w:hAnsi="Times New Roman" w:cs="Times New Roman"/>
          <w:sz w:val="24"/>
          <w:szCs w:val="24"/>
        </w:rPr>
        <w:t xml:space="preserve">и среднего </w:t>
      </w:r>
      <w:r w:rsidRPr="00DA2F0A">
        <w:rPr>
          <w:rFonts w:ascii="Times New Roman" w:hAnsi="Times New Roman" w:cs="Times New Roman"/>
          <w:sz w:val="24"/>
          <w:szCs w:val="24"/>
        </w:rPr>
        <w:t xml:space="preserve">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w:t>
      </w:r>
      <w:r w:rsidRPr="00A47B71">
        <w:rPr>
          <w:rFonts w:ascii="Times New Roman" w:hAnsi="Times New Roman" w:cs="Times New Roman"/>
          <w:sz w:val="24"/>
          <w:szCs w:val="24"/>
        </w:rPr>
        <w:t xml:space="preserve">позднее 40 рабочих дней с даты поступления заявки и документов в администрацию муниципального района «Печора».  </w:t>
      </w:r>
      <w:proofErr w:type="gramEnd"/>
    </w:p>
    <w:p w:rsidR="00292BB4" w:rsidRPr="00A47B71" w:rsidRDefault="00292BB4" w:rsidP="00292BB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B71">
        <w:rPr>
          <w:rFonts w:ascii="Times New Roman" w:eastAsia="Times New Roman" w:hAnsi="Times New Roman" w:cs="Times New Roman"/>
          <w:sz w:val="24"/>
          <w:szCs w:val="24"/>
          <w:lang w:eastAsia="ru-RU"/>
        </w:rPr>
        <w:t xml:space="preserve">6. Персональный состав Комиссии и регламент ее работы утверждается распоряжением администрации муниципального района «Печора».  </w:t>
      </w:r>
    </w:p>
    <w:p w:rsidR="00292BB4" w:rsidRPr="00DA2F0A" w:rsidRDefault="00292BB4" w:rsidP="00292BB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B71">
        <w:rPr>
          <w:rFonts w:ascii="Times New Roman" w:eastAsia="Times New Roman" w:hAnsi="Times New Roman" w:cs="Times New Roman"/>
          <w:sz w:val="24"/>
          <w:szCs w:val="24"/>
          <w:lang w:eastAsia="ru-RU"/>
        </w:rPr>
        <w:t xml:space="preserve">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A47B71">
        <w:rPr>
          <w:rFonts w:ascii="Times New Roman" w:eastAsia="Times New Roman" w:hAnsi="Times New Roman" w:cs="Times New Roman"/>
          <w:sz w:val="24"/>
          <w:szCs w:val="24"/>
          <w:lang w:eastAsia="ru-RU"/>
        </w:rPr>
        <w:t>с даты поступления</w:t>
      </w:r>
      <w:proofErr w:type="gramEnd"/>
      <w:r w:rsidRPr="00DA2F0A">
        <w:rPr>
          <w:rFonts w:ascii="Times New Roman" w:eastAsia="Times New Roman" w:hAnsi="Times New Roman" w:cs="Times New Roman"/>
          <w:sz w:val="24"/>
          <w:szCs w:val="24"/>
          <w:lang w:eastAsia="ru-RU"/>
        </w:rPr>
        <w:t xml:space="preserve"> документов в Комиссию.   </w:t>
      </w:r>
    </w:p>
    <w:p w:rsidR="008875CF" w:rsidRPr="00DA2F0A" w:rsidRDefault="008875CF" w:rsidP="008875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8.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Pr="00DA2F0A">
        <w:rPr>
          <w:rFonts w:ascii="Times New Roman" w:eastAsia="Times New Roman" w:hAnsi="Times New Roman" w:cs="Times New Roman"/>
          <w:sz w:val="24"/>
          <w:szCs w:val="24"/>
          <w:lang w:eastAsia="ru-RU"/>
        </w:rPr>
        <w:t>с даты заседания</w:t>
      </w:r>
      <w:proofErr w:type="gramEnd"/>
      <w:r w:rsidRPr="00DA2F0A">
        <w:rPr>
          <w:rFonts w:ascii="Times New Roman" w:eastAsia="Times New Roman" w:hAnsi="Times New Roman" w:cs="Times New Roman"/>
          <w:sz w:val="24"/>
          <w:szCs w:val="24"/>
          <w:lang w:eastAsia="ru-RU"/>
        </w:rPr>
        <w:t xml:space="preserve"> Комиссии.</w:t>
      </w:r>
    </w:p>
    <w:p w:rsidR="00574D31" w:rsidRPr="00574D31" w:rsidRDefault="008875CF"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9. </w:t>
      </w:r>
      <w:r w:rsidR="00574D31" w:rsidRPr="00574D31">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74D31">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w:t>
      </w:r>
      <w:r>
        <w:rPr>
          <w:rFonts w:ascii="Times New Roman" w:eastAsia="Times New Roman" w:hAnsi="Times New Roman" w:cs="Times New Roman"/>
          <w:sz w:val="24"/>
          <w:szCs w:val="24"/>
          <w:lang w:eastAsia="ru-RU"/>
        </w:rPr>
        <w:t xml:space="preserve">не </w:t>
      </w:r>
      <w:r w:rsidRPr="00574D31">
        <w:rPr>
          <w:rFonts w:ascii="Times New Roman" w:eastAsia="Times New Roman" w:hAnsi="Times New Roman" w:cs="Times New Roman"/>
          <w:sz w:val="24"/>
          <w:szCs w:val="24"/>
          <w:lang w:eastAsia="ru-RU"/>
        </w:rPr>
        <w:t xml:space="preserve">представлять), или предоставлены недостоверные сведения и документы);   </w:t>
      </w:r>
      <w:proofErr w:type="gramEnd"/>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3) Ранее в отношении заявителя было принято решение об оказании аналогичной поддержки и сроки ее оказания не истекли;   </w:t>
      </w:r>
    </w:p>
    <w:p w:rsidR="00574D31" w:rsidRPr="00574D31"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AA412E"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4D31">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292BB4" w:rsidRPr="00DA2F0A" w:rsidRDefault="00292BB4"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lastRenderedPageBreak/>
        <w:t xml:space="preserve">10.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154207" w:rsidRPr="00DA2F0A" w:rsidRDefault="00154207" w:rsidP="001542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Расходование субсидии по ее целевому назначению должно быть осуществлено субъектом малого</w:t>
      </w:r>
      <w:r w:rsidR="00934914">
        <w:rPr>
          <w:rFonts w:ascii="Times New Roman" w:eastAsia="Times New Roman" w:hAnsi="Times New Roman" w:cs="Times New Roman"/>
          <w:sz w:val="24"/>
          <w:szCs w:val="24"/>
          <w:lang w:eastAsia="ru-RU"/>
        </w:rPr>
        <w:t xml:space="preserve"> и среднего</w:t>
      </w:r>
      <w:r w:rsidRPr="00DA2F0A">
        <w:rPr>
          <w:rFonts w:ascii="Times New Roman" w:eastAsia="Times New Roman" w:hAnsi="Times New Roman" w:cs="Times New Roman"/>
          <w:sz w:val="24"/>
          <w:szCs w:val="24"/>
          <w:lang w:eastAsia="ru-RU"/>
        </w:rPr>
        <w:t xml:space="preserve"> предпринимательства в срок, не превышающий 6 месяцев </w:t>
      </w:r>
      <w:proofErr w:type="gramStart"/>
      <w:r w:rsidRPr="00DA2F0A">
        <w:rPr>
          <w:rFonts w:ascii="Times New Roman" w:eastAsia="Times New Roman" w:hAnsi="Times New Roman" w:cs="Times New Roman"/>
          <w:sz w:val="24"/>
          <w:szCs w:val="24"/>
          <w:lang w:eastAsia="ru-RU"/>
        </w:rPr>
        <w:t>с даты заключения</w:t>
      </w:r>
      <w:proofErr w:type="gramEnd"/>
      <w:r w:rsidRPr="00DA2F0A">
        <w:rPr>
          <w:rFonts w:ascii="Times New Roman" w:eastAsia="Times New Roman" w:hAnsi="Times New Roman" w:cs="Times New Roman"/>
          <w:sz w:val="24"/>
          <w:szCs w:val="24"/>
          <w:lang w:eastAsia="ru-RU"/>
        </w:rPr>
        <w:t xml:space="preserve"> договора.     </w:t>
      </w:r>
    </w:p>
    <w:p w:rsidR="00DA322E" w:rsidRPr="00DA2F0A" w:rsidRDefault="007C3641" w:rsidP="00DA322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11. </w:t>
      </w:r>
      <w:r w:rsidR="00DA322E" w:rsidRPr="00DA2F0A">
        <w:rPr>
          <w:rFonts w:ascii="Times New Roman" w:eastAsia="Times New Roman" w:hAnsi="Times New Roman" w:cs="Times New Roman"/>
          <w:sz w:val="24"/>
          <w:szCs w:val="24"/>
          <w:lang w:eastAsia="ru-RU"/>
        </w:rPr>
        <w:t>Главный распорядитель бюджетных средств</w:t>
      </w:r>
      <w:r w:rsidR="00DA322E">
        <w:rPr>
          <w:rFonts w:ascii="Times New Roman" w:eastAsia="Times New Roman" w:hAnsi="Times New Roman" w:cs="Times New Roman"/>
          <w:sz w:val="24"/>
          <w:szCs w:val="24"/>
          <w:lang w:eastAsia="ru-RU"/>
        </w:rPr>
        <w:t>, предоставляющий субсидию,</w:t>
      </w:r>
      <w:r w:rsidR="00DA322E" w:rsidRPr="00DA2F0A">
        <w:rPr>
          <w:rFonts w:ascii="Times New Roman" w:eastAsia="Times New Roman" w:hAnsi="Times New Roman" w:cs="Times New Roman"/>
          <w:sz w:val="24"/>
          <w:szCs w:val="24"/>
          <w:lang w:eastAsia="ru-RU"/>
        </w:rPr>
        <w:t xml:space="preserve"> и орган муниципального финансового контроля </w:t>
      </w:r>
      <w:r w:rsidR="00DA322E">
        <w:rPr>
          <w:rFonts w:ascii="Times New Roman" w:eastAsia="Times New Roman" w:hAnsi="Times New Roman" w:cs="Times New Roman"/>
          <w:sz w:val="24"/>
          <w:szCs w:val="24"/>
          <w:lang w:eastAsia="ru-RU"/>
        </w:rPr>
        <w:t xml:space="preserve">в </w:t>
      </w:r>
      <w:r w:rsidR="00DA322E" w:rsidRPr="00DA2F0A">
        <w:rPr>
          <w:rFonts w:ascii="Times New Roman" w:eastAsia="Times New Roman" w:hAnsi="Times New Roman" w:cs="Times New Roman"/>
          <w:sz w:val="24"/>
          <w:szCs w:val="24"/>
          <w:lang w:eastAsia="ru-RU"/>
        </w:rPr>
        <w:t>обязательн</w:t>
      </w:r>
      <w:r w:rsidR="00DA322E">
        <w:rPr>
          <w:rFonts w:ascii="Times New Roman" w:eastAsia="Times New Roman" w:hAnsi="Times New Roman" w:cs="Times New Roman"/>
          <w:sz w:val="24"/>
          <w:szCs w:val="24"/>
          <w:lang w:eastAsia="ru-RU"/>
        </w:rPr>
        <w:t>ом порядке осуществляют</w:t>
      </w:r>
      <w:r w:rsidR="00DA322E" w:rsidRPr="00DA2F0A">
        <w:rPr>
          <w:rFonts w:ascii="Times New Roman" w:eastAsia="Times New Roman" w:hAnsi="Times New Roman" w:cs="Times New Roman"/>
          <w:sz w:val="24"/>
          <w:szCs w:val="24"/>
          <w:lang w:eastAsia="ru-RU"/>
        </w:rPr>
        <w:t xml:space="preserve"> проверку соблюдения субъектами малого и среднего предпринимательства условий, целей и порядка предоставления субсидии. </w:t>
      </w:r>
    </w:p>
    <w:p w:rsidR="00292BB4" w:rsidRPr="00DA2F0A" w:rsidRDefault="00292BB4" w:rsidP="00DA32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sidR="007C3641" w:rsidRPr="00DA2F0A">
        <w:rPr>
          <w:rFonts w:ascii="Times New Roman" w:eastAsia="Times New Roman" w:hAnsi="Times New Roman" w:cs="Times New Roman"/>
          <w:sz w:val="24"/>
          <w:szCs w:val="24"/>
          <w:lang w:eastAsia="ru-RU"/>
        </w:rPr>
        <w:t>2</w:t>
      </w:r>
      <w:r w:rsidRPr="00DA2F0A">
        <w:rPr>
          <w:rFonts w:ascii="Times New Roman" w:eastAsia="Times New Roman" w:hAnsi="Times New Roman" w:cs="Times New Roman"/>
          <w:sz w:val="24"/>
          <w:szCs w:val="24"/>
          <w:lang w:eastAsia="ru-RU"/>
        </w:rPr>
        <w:t xml:space="preserve">. </w:t>
      </w:r>
      <w:r w:rsidR="00C15EAF" w:rsidRPr="00DA2F0A">
        <w:rPr>
          <w:rFonts w:ascii="Times New Roman" w:eastAsia="Times New Roman" w:hAnsi="Times New Roman" w:cs="Times New Roman"/>
          <w:sz w:val="24"/>
          <w:szCs w:val="24"/>
          <w:lang w:eastAsia="ru-RU"/>
        </w:rPr>
        <w:t xml:space="preserve">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 </w:t>
      </w:r>
      <w:r w:rsidRPr="00DA2F0A">
        <w:rPr>
          <w:rFonts w:ascii="Times New Roman" w:eastAsia="Times New Roman" w:hAnsi="Times New Roman" w:cs="Times New Roman"/>
          <w:sz w:val="24"/>
          <w:szCs w:val="24"/>
          <w:lang w:eastAsia="ru-RU"/>
        </w:rPr>
        <w:t xml:space="preserve"> </w:t>
      </w:r>
    </w:p>
    <w:p w:rsidR="00C103AB" w:rsidRPr="00DA2F0A" w:rsidRDefault="00C103AB"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103AB" w:rsidRPr="00DA2F0A" w:rsidRDefault="00C103AB" w:rsidP="00F17DE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_________________________________________________</w:t>
      </w:r>
    </w:p>
    <w:p w:rsidR="00C103AB" w:rsidRPr="00DA2F0A" w:rsidRDefault="00C103AB"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6E6CC5" w:rsidRDefault="006E6CC5"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A541DC" w:rsidRDefault="00A541DC" w:rsidP="006E6CC5">
      <w:pPr>
        <w:pStyle w:val="a3"/>
        <w:jc w:val="right"/>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Приложение 1</w:t>
      </w:r>
      <w:r w:rsidR="007B36A7">
        <w:rPr>
          <w:rFonts w:ascii="Times New Roman" w:eastAsia="Times New Roman" w:hAnsi="Times New Roman" w:cs="Times New Roman"/>
          <w:color w:val="000000"/>
          <w:sz w:val="24"/>
          <w:szCs w:val="24"/>
          <w:lang w:eastAsia="ru-RU"/>
        </w:rPr>
        <w:t>2</w:t>
      </w:r>
      <w:r w:rsidRPr="00DA2F0A">
        <w:rPr>
          <w:rFonts w:ascii="Times New Roman" w:eastAsia="Times New Roman" w:hAnsi="Times New Roman" w:cs="Times New Roman"/>
          <w:color w:val="000000"/>
          <w:sz w:val="24"/>
          <w:szCs w:val="24"/>
          <w:lang w:eastAsia="ru-RU"/>
        </w:rPr>
        <w:t xml:space="preserve">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к  муниципальной программе </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 xml:space="preserve">                                                       «Развитие экономики МО МР «Печора»</w:t>
      </w: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ПОРЯДОК</w:t>
      </w: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СУБСИДИРОВАНИЯ ЧАСТИ ЗАТРАТ НА УПЛАТУ ПРОЦЕНТОВ</w:t>
      </w:r>
    </w:p>
    <w:p w:rsidR="00C103AB" w:rsidRPr="00DA2F0A" w:rsidRDefault="00C103AB" w:rsidP="00F17D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A2F0A">
        <w:rPr>
          <w:rFonts w:ascii="Times New Roman" w:eastAsia="Times New Roman" w:hAnsi="Times New Roman" w:cs="Times New Roman"/>
          <w:b/>
          <w:bCs/>
          <w:sz w:val="24"/>
          <w:szCs w:val="24"/>
          <w:lang w:eastAsia="ru-RU"/>
        </w:rPr>
        <w:t>ПО КРЕДИТАМ, ПРИВЛЕЧЕННЫМ СУБЪЕКТАМИ МАЛОГО И СРЕДНЕГО</w:t>
      </w:r>
      <w:r w:rsidR="00292BB4" w:rsidRPr="00DA2F0A">
        <w:rPr>
          <w:rFonts w:ascii="Times New Roman" w:eastAsia="Times New Roman" w:hAnsi="Times New Roman" w:cs="Times New Roman"/>
          <w:b/>
          <w:bCs/>
          <w:sz w:val="24"/>
          <w:szCs w:val="24"/>
          <w:lang w:eastAsia="ru-RU"/>
        </w:rPr>
        <w:t xml:space="preserve"> </w:t>
      </w:r>
      <w:r w:rsidRPr="00DA2F0A">
        <w:rPr>
          <w:rFonts w:ascii="Times New Roman" w:eastAsia="Times New Roman" w:hAnsi="Times New Roman" w:cs="Times New Roman"/>
          <w:b/>
          <w:bCs/>
          <w:sz w:val="24"/>
          <w:szCs w:val="24"/>
          <w:lang w:eastAsia="ru-RU"/>
        </w:rPr>
        <w:t>ПРЕДПРИНИМАТЕЛЬСТВА В КРЕДИТНЫХ ОРГАНИЗАЦИЯХ</w:t>
      </w:r>
    </w:p>
    <w:p w:rsidR="00E061DB" w:rsidRPr="00DA2F0A" w:rsidRDefault="00E061DB" w:rsidP="00F17DEE">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p w:rsidR="003B797B" w:rsidRPr="00DA2F0A" w:rsidRDefault="00C103AB" w:rsidP="003B797B">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eastAsia="Times New Roman" w:hAnsi="Times New Roman" w:cs="Times New Roman"/>
          <w:sz w:val="24"/>
          <w:szCs w:val="24"/>
          <w:lang w:eastAsia="ru-RU"/>
        </w:rPr>
        <w:t xml:space="preserve">1. </w:t>
      </w:r>
      <w:proofErr w:type="gramStart"/>
      <w:r w:rsidRPr="00DA2F0A">
        <w:rPr>
          <w:rFonts w:ascii="Times New Roman" w:eastAsia="Times New Roman" w:hAnsi="Times New Roman" w:cs="Times New Roman"/>
          <w:sz w:val="24"/>
          <w:szCs w:val="24"/>
          <w:lang w:eastAsia="ru-RU"/>
        </w:rPr>
        <w:t xml:space="preserve">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(далее - субъекты малого и среднего предпринимательства), </w:t>
      </w:r>
      <w:r w:rsidR="003B797B" w:rsidRPr="00DA2F0A">
        <w:rPr>
          <w:rFonts w:ascii="Times New Roman" w:hAnsi="Times New Roman" w:cs="Times New Roman"/>
          <w:sz w:val="24"/>
          <w:szCs w:val="24"/>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w:t>
      </w:r>
      <w:proofErr w:type="gramEnd"/>
      <w:r w:rsidR="003B797B" w:rsidRPr="00DA2F0A">
        <w:rPr>
          <w:rFonts w:ascii="Times New Roman" w:hAnsi="Times New Roman" w:cs="Times New Roman"/>
          <w:sz w:val="24"/>
          <w:szCs w:val="24"/>
        </w:rPr>
        <w:t xml:space="preserve"> </w:t>
      </w:r>
      <w:proofErr w:type="gramStart"/>
      <w:r w:rsidR="003B797B" w:rsidRPr="00DA2F0A">
        <w:rPr>
          <w:rFonts w:ascii="Times New Roman" w:hAnsi="Times New Roman" w:cs="Times New Roman"/>
          <w:sz w:val="24"/>
          <w:szCs w:val="24"/>
        </w:rPr>
        <w:t xml:space="preserve">Коми) на реализацию </w:t>
      </w:r>
      <w:hyperlink r:id="rId49" w:history="1">
        <w:r w:rsidR="003B797B" w:rsidRPr="00DA2F0A">
          <w:rPr>
            <w:rFonts w:ascii="Times New Roman" w:hAnsi="Times New Roman" w:cs="Times New Roman"/>
            <w:sz w:val="24"/>
            <w:szCs w:val="24"/>
          </w:rPr>
          <w:t>подпрограммы</w:t>
        </w:r>
      </w:hyperlink>
      <w:r w:rsidR="003B797B" w:rsidRPr="00DA2F0A">
        <w:rPr>
          <w:rFonts w:ascii="Times New Roman" w:hAnsi="Times New Roman" w:cs="Times New Roman"/>
          <w:sz w:val="24"/>
          <w:szCs w:val="24"/>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roofErr w:type="gramEnd"/>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2. Субсидия предоставляется субъекту малого и среднего предпринимательства по кредитным договорам, средства по которым в размере не менее 80 процентов от общей суммы договора направлены </w:t>
      </w:r>
      <w:proofErr w:type="gramStart"/>
      <w:r w:rsidRPr="00DA2F0A">
        <w:rPr>
          <w:rFonts w:ascii="Times New Roman" w:eastAsia="Times New Roman" w:hAnsi="Times New Roman" w:cs="Times New Roman"/>
          <w:sz w:val="24"/>
          <w:szCs w:val="24"/>
          <w:lang w:eastAsia="ru-RU"/>
        </w:rPr>
        <w:t>на</w:t>
      </w:r>
      <w:proofErr w:type="gramEnd"/>
      <w:r w:rsidRPr="00DA2F0A">
        <w:rPr>
          <w:rFonts w:ascii="Times New Roman" w:eastAsia="Times New Roman" w:hAnsi="Times New Roman" w:cs="Times New Roman"/>
          <w:sz w:val="24"/>
          <w:szCs w:val="24"/>
          <w:lang w:eastAsia="ru-RU"/>
        </w:rPr>
        <w:t>:</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t xml:space="preserve">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включенных в Общероссийский </w:t>
      </w:r>
      <w:hyperlink r:id="rId50" w:history="1">
        <w:r w:rsidRPr="00DA2F0A">
          <w:rPr>
            <w:rFonts w:ascii="Times New Roman" w:eastAsia="Times New Roman" w:hAnsi="Times New Roman" w:cs="Times New Roman"/>
            <w:color w:val="0000FF"/>
            <w:sz w:val="24"/>
            <w:szCs w:val="24"/>
            <w:lang w:eastAsia="ru-RU"/>
          </w:rPr>
          <w:t>классификатор</w:t>
        </w:r>
      </w:hyperlink>
      <w:r w:rsidRPr="00DA2F0A">
        <w:rPr>
          <w:rFonts w:ascii="Times New Roman" w:eastAsia="Times New Roman" w:hAnsi="Times New Roman" w:cs="Times New Roman"/>
          <w:sz w:val="24"/>
          <w:szCs w:val="24"/>
          <w:lang w:eastAsia="ru-RU"/>
        </w:rPr>
        <w:t xml:space="preserve"> продукции по видам экономической деятельности, принятый и введенный в действие Приказом Ростехрегулирования от 22 ноября 2007 г. N 329-ст, и технологий;</w:t>
      </w:r>
      <w:proofErr w:type="gramEnd"/>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приобретение зданий (помещений), предназначенных для производства работ и оказания услуг (за исключением зданий (помещений) торгового и офисного назначения, а также для сдачи в аренду (субаренду);</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строительство для собственных нужд производственных зданий, строений, сооружений (далее - строительство).</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Субсидия предоставляется субъекту малого и среднего предпринимательства в размере произведенных им фактических затрат по уплате процентов по кредиту, но не более суммы, рассчитанной исходя из 2/3 действующей на дату начисления процентов ставки рефинансирования Центрального банка Российской Федерации. При этом субсидия, предоставленная субъекту малого и среднего предпринимательства, по одному </w:t>
      </w:r>
      <w:r w:rsidRPr="008D5828">
        <w:rPr>
          <w:rFonts w:ascii="Times New Roman" w:eastAsia="Times New Roman" w:hAnsi="Times New Roman" w:cs="Times New Roman"/>
          <w:sz w:val="24"/>
          <w:szCs w:val="24"/>
          <w:lang w:eastAsia="ru-RU"/>
        </w:rPr>
        <w:t>кредитному договору не может превышать 500 тысяч рублей, по двум и более кредитным договорам - 800 тысяч рублей в течение текущего финансового</w:t>
      </w:r>
      <w:r w:rsidRPr="00DA2F0A">
        <w:rPr>
          <w:rFonts w:ascii="Times New Roman" w:eastAsia="Times New Roman" w:hAnsi="Times New Roman" w:cs="Times New Roman"/>
          <w:sz w:val="24"/>
          <w:szCs w:val="24"/>
          <w:lang w:eastAsia="ru-RU"/>
        </w:rPr>
        <w:t xml:space="preserve"> года.</w:t>
      </w:r>
    </w:p>
    <w:p w:rsidR="00C103AB"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Субъект малого и среднего предпринимательства не имеет права на получение субсидии в случае, если представленный для субсидирования кредитный договор уже субсидируется в рамках других программ, проектов или мероприятий.</w:t>
      </w:r>
    </w:p>
    <w:p w:rsidR="00AA412E" w:rsidRPr="00DA2F0A" w:rsidRDefault="00AA412E"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r>
        <w:rPr>
          <w:rFonts w:ascii="Times New Roman" w:eastAsia="Times New Roman" w:hAnsi="Times New Roman" w:cs="Times New Roman"/>
          <w:sz w:val="24"/>
          <w:szCs w:val="24"/>
          <w:lang w:eastAsia="ru-RU"/>
        </w:rPr>
        <w:t>.</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3. Субсидия предоставляется субъектам малого и среднего предпринимательства, одновременно отвечающим следующим требованиям:</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lastRenderedPageBreak/>
        <w:t xml:space="preserve">1) установленным Федеральным </w:t>
      </w:r>
      <w:hyperlink r:id="rId51" w:history="1">
        <w:r w:rsidRPr="00DA2F0A">
          <w:rPr>
            <w:rFonts w:ascii="Times New Roman" w:eastAsia="Times New Roman" w:hAnsi="Times New Roman" w:cs="Times New Roman"/>
            <w:color w:val="0000FF"/>
            <w:sz w:val="24"/>
            <w:szCs w:val="24"/>
            <w:lang w:eastAsia="ru-RU"/>
          </w:rPr>
          <w:t>законом</w:t>
        </w:r>
      </w:hyperlink>
      <w:r w:rsidRPr="00DA2F0A">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2) зарегистрированным и осуществляющим свою деятельность на территории муниципального района «Печора»;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3)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4) не </w:t>
      </w:r>
      <w:proofErr w:type="gramStart"/>
      <w:r w:rsidRPr="00DA2F0A">
        <w:rPr>
          <w:rFonts w:ascii="Times New Roman" w:eastAsia="Times New Roman" w:hAnsi="Times New Roman" w:cs="Times New Roman"/>
          <w:sz w:val="24"/>
          <w:szCs w:val="24"/>
          <w:lang w:eastAsia="ru-RU"/>
        </w:rPr>
        <w:t>имеющим</w:t>
      </w:r>
      <w:proofErr w:type="gramEnd"/>
      <w:r w:rsidRPr="00DA2F0A">
        <w:rPr>
          <w:rFonts w:ascii="Times New Roman" w:eastAsia="Times New Roman" w:hAnsi="Times New Roman" w:cs="Times New Roman"/>
          <w:sz w:val="24"/>
          <w:szCs w:val="24"/>
          <w:lang w:eastAsia="ru-RU"/>
        </w:rPr>
        <w:t xml:space="preserve"> задолженности по заработной плате перед наемными работниками;</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5) основной вид </w:t>
      </w:r>
      <w:proofErr w:type="gramStart"/>
      <w:r w:rsidRPr="00DA2F0A">
        <w:rPr>
          <w:rFonts w:ascii="Times New Roman" w:eastAsia="Times New Roman" w:hAnsi="Times New Roman" w:cs="Times New Roman"/>
          <w:sz w:val="24"/>
          <w:szCs w:val="24"/>
          <w:lang w:eastAsia="ru-RU"/>
        </w:rPr>
        <w:t>деятельности</w:t>
      </w:r>
      <w:proofErr w:type="gramEnd"/>
      <w:r w:rsidRPr="00DA2F0A">
        <w:rPr>
          <w:rFonts w:ascii="Times New Roman" w:eastAsia="Times New Roman" w:hAnsi="Times New Roman" w:cs="Times New Roman"/>
          <w:sz w:val="24"/>
          <w:szCs w:val="24"/>
          <w:lang w:eastAsia="ru-RU"/>
        </w:rPr>
        <w:t xml:space="preserve"> которых относится к приоритетным видам экономической деятельности, определенным </w:t>
      </w:r>
      <w:hyperlink r:id="rId52" w:history="1">
        <w:r w:rsidRPr="00DA2F0A">
          <w:rPr>
            <w:rFonts w:ascii="Times New Roman" w:eastAsia="Times New Roman" w:hAnsi="Times New Roman" w:cs="Times New Roman"/>
            <w:color w:val="0000FF"/>
            <w:sz w:val="24"/>
            <w:szCs w:val="24"/>
            <w:lang w:eastAsia="ru-RU"/>
          </w:rPr>
          <w:t>пунктом 1 раздела V</w:t>
        </w:r>
      </w:hyperlink>
      <w:r w:rsidRPr="00DA2F0A">
        <w:rPr>
          <w:rFonts w:ascii="Times New Roman" w:eastAsia="Times New Roman" w:hAnsi="Times New Roman" w:cs="Times New Roman"/>
          <w:sz w:val="24"/>
          <w:szCs w:val="24"/>
          <w:lang w:eastAsia="ru-RU"/>
        </w:rPr>
        <w:t xml:space="preserve"> "Приоритеты развития малого и среднего предпринимательства в Республике Коми" Концепции развития малого и среднего предпринимательства в Республике Коми на период до 2020 года, одобренной распоряжением Правительства Республики Коми от 16 февраля 2011 г. N 34-р.</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4. Субсидированию подлежит:</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текущего финансового года;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t>2) сумма, составляющая часть процентного платежа по кредиту, исчисленная с момента заключения кредитного договора, но не ранее 1 января, предшествующего текущему финансовому году,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предшествующего текущему финансовому году.</w:t>
      </w:r>
      <w:proofErr w:type="gramEnd"/>
    </w:p>
    <w:p w:rsidR="002E1F91" w:rsidRPr="00DA2F0A" w:rsidRDefault="00C103AB" w:rsidP="002E1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5. </w:t>
      </w:r>
      <w:bookmarkStart w:id="4" w:name="Par38"/>
      <w:bookmarkEnd w:id="4"/>
      <w:r w:rsidR="002E1F91" w:rsidRPr="00DA2F0A">
        <w:rPr>
          <w:rFonts w:ascii="Times New Roman" w:eastAsia="Times New Roman" w:hAnsi="Times New Roman" w:cs="Times New Roman"/>
          <w:sz w:val="24"/>
          <w:szCs w:val="24"/>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2E1F91" w:rsidRPr="00DA2F0A"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 заявк</w:t>
      </w:r>
      <w:r w:rsidR="00734D1C" w:rsidRPr="00DA2F0A">
        <w:rPr>
          <w:rFonts w:ascii="Times New Roman" w:eastAsia="Times New Roman" w:hAnsi="Times New Roman" w:cs="Times New Roman"/>
          <w:sz w:val="24"/>
          <w:szCs w:val="24"/>
          <w:lang w:eastAsia="ru-RU"/>
        </w:rPr>
        <w:t>у</w:t>
      </w:r>
      <w:r w:rsidRPr="00DA2F0A">
        <w:rPr>
          <w:rFonts w:ascii="Times New Roman" w:eastAsia="Times New Roman" w:hAnsi="Times New Roman" w:cs="Times New Roman"/>
          <w:sz w:val="24"/>
          <w:szCs w:val="24"/>
          <w:lang w:eastAsia="ru-RU"/>
        </w:rPr>
        <w:t xml:space="preserve"> на получение субсидии по форме согласно приложению 17 к  муниципальной программе «Развитие экономики МО МР «Печора», содержащ</w:t>
      </w:r>
      <w:r w:rsidR="00734D1C" w:rsidRPr="00DA2F0A">
        <w:rPr>
          <w:rFonts w:ascii="Times New Roman" w:eastAsia="Times New Roman" w:hAnsi="Times New Roman" w:cs="Times New Roman"/>
          <w:sz w:val="24"/>
          <w:szCs w:val="24"/>
          <w:lang w:eastAsia="ru-RU"/>
        </w:rPr>
        <w:t>ую</w:t>
      </w:r>
      <w:r w:rsidRPr="00DA2F0A">
        <w:rPr>
          <w:rFonts w:ascii="Times New Roman" w:eastAsia="Times New Roman" w:hAnsi="Times New Roman" w:cs="Times New Roman"/>
          <w:sz w:val="24"/>
          <w:szCs w:val="24"/>
          <w:lang w:eastAsia="ru-RU"/>
        </w:rPr>
        <w:t xml:space="preserve">: </w:t>
      </w:r>
    </w:p>
    <w:p w:rsidR="002E1F91" w:rsidRPr="00DA2F0A"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AA412E" w:rsidRPr="00AA412E">
        <w:rPr>
          <w:rFonts w:ascii="Times New Roman" w:eastAsia="Times New Roman" w:hAnsi="Times New Roman" w:cs="Times New Roman"/>
          <w:sz w:val="24"/>
          <w:szCs w:val="24"/>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2E1F91" w:rsidRPr="00DA2F0A"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AA412E" w:rsidRPr="00AA412E">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2E1F91" w:rsidRPr="00DA2F0A"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об отсутствии задолженности по заработной плате более одного месяца;  </w:t>
      </w:r>
    </w:p>
    <w:p w:rsidR="002E1F91" w:rsidRPr="00DA2F0A"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C103AB" w:rsidRPr="00DA2F0A"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734D1C" w:rsidRPr="00DA2F0A"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5" w:name="Par43"/>
      <w:bookmarkEnd w:id="5"/>
      <w:r w:rsidRPr="00DA2F0A">
        <w:rPr>
          <w:rFonts w:ascii="Times New Roman" w:eastAsia="Times New Roman" w:hAnsi="Times New Roman" w:cs="Times New Roman"/>
          <w:sz w:val="24"/>
          <w:szCs w:val="24"/>
          <w:lang w:eastAsia="ru-RU"/>
        </w:rPr>
        <w:t>2) выписку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 и среднего предпринимательства представляет ее самостоятельно;</w:t>
      </w:r>
    </w:p>
    <w:p w:rsidR="00734D1C" w:rsidRPr="00DA2F0A"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3) справку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и среднего предпринимательства представляет ее самостоятельно; </w:t>
      </w:r>
    </w:p>
    <w:p w:rsidR="00734D1C" w:rsidRPr="00DA2F0A"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lastRenderedPageBreak/>
        <w:t>4) справку территориального органа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 в случае если субъект малого и среднего предпринимательства представляет ее самостоятельно;</w:t>
      </w:r>
      <w:proofErr w:type="gramEnd"/>
    </w:p>
    <w:p w:rsidR="00734D1C" w:rsidRPr="00DA2F0A"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5) справку территориального органа Пенсионного фонда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в случае если субъект малого и среднего предпринимательства представляет ее самостоятельно;</w:t>
      </w:r>
    </w:p>
    <w:p w:rsidR="00C103AB" w:rsidRPr="00DA2F0A" w:rsidRDefault="00C103AB" w:rsidP="00734D1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6) копи</w:t>
      </w:r>
      <w:r w:rsidR="00734D1C" w:rsidRPr="00DA2F0A">
        <w:rPr>
          <w:rFonts w:ascii="Times New Roman" w:eastAsia="Times New Roman" w:hAnsi="Times New Roman" w:cs="Times New Roman"/>
          <w:sz w:val="24"/>
          <w:szCs w:val="24"/>
          <w:lang w:eastAsia="ru-RU"/>
        </w:rPr>
        <w:t>ю</w:t>
      </w:r>
      <w:r w:rsidRPr="00DA2F0A">
        <w:rPr>
          <w:rFonts w:ascii="Times New Roman" w:eastAsia="Times New Roman" w:hAnsi="Times New Roman" w:cs="Times New Roman"/>
          <w:sz w:val="24"/>
          <w:szCs w:val="24"/>
          <w:lang w:eastAsia="ru-RU"/>
        </w:rPr>
        <w:t xml:space="preserve"> кредитного договора, </w:t>
      </w:r>
      <w:proofErr w:type="gramStart"/>
      <w:r w:rsidRPr="00DA2F0A">
        <w:rPr>
          <w:rFonts w:ascii="Times New Roman" w:eastAsia="Times New Roman" w:hAnsi="Times New Roman" w:cs="Times New Roman"/>
          <w:sz w:val="24"/>
          <w:szCs w:val="24"/>
          <w:lang w:eastAsia="ru-RU"/>
        </w:rPr>
        <w:t>заверенная</w:t>
      </w:r>
      <w:proofErr w:type="gramEnd"/>
      <w:r w:rsidRPr="00DA2F0A">
        <w:rPr>
          <w:rFonts w:ascii="Times New Roman" w:eastAsia="Times New Roman" w:hAnsi="Times New Roman" w:cs="Times New Roman"/>
          <w:sz w:val="24"/>
          <w:szCs w:val="24"/>
          <w:lang w:eastAsia="ru-RU"/>
        </w:rPr>
        <w:t xml:space="preserve"> в установленном порядке или с предъявлением оригинала;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t>7)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roofErr w:type="gramEnd"/>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договоров купли-продажи, заверенные в установленном порядке или с предъявлением оригинала;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сведения о государственной регистрации права на недвижимое имущество, приобретаемое за счет сре</w:t>
      </w:r>
      <w:proofErr w:type="gramStart"/>
      <w:r w:rsidRPr="00DA2F0A">
        <w:rPr>
          <w:rFonts w:ascii="Times New Roman" w:eastAsia="Times New Roman" w:hAnsi="Times New Roman" w:cs="Times New Roman"/>
          <w:sz w:val="24"/>
          <w:szCs w:val="24"/>
          <w:lang w:eastAsia="ru-RU"/>
        </w:rPr>
        <w:t>дств кр</w:t>
      </w:r>
      <w:proofErr w:type="gramEnd"/>
      <w:r w:rsidRPr="00DA2F0A">
        <w:rPr>
          <w:rFonts w:ascii="Times New Roman" w:eastAsia="Times New Roman" w:hAnsi="Times New Roman" w:cs="Times New Roman"/>
          <w:sz w:val="24"/>
          <w:szCs w:val="24"/>
          <w:lang w:eastAsia="ru-RU"/>
        </w:rPr>
        <w:t>едита, заверенные в установленном порядке или с предъявлением оригинала;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6" w:name="Par49"/>
      <w:bookmarkEnd w:id="6"/>
      <w:r w:rsidRPr="00DA2F0A">
        <w:rPr>
          <w:rFonts w:ascii="Times New Roman" w:eastAsia="Times New Roman" w:hAnsi="Times New Roman" w:cs="Times New Roman"/>
          <w:sz w:val="24"/>
          <w:szCs w:val="24"/>
          <w:lang w:eastAsia="ru-RU"/>
        </w:rPr>
        <w:t>8) в случае если средства по кредитному договору направлены на строительство:</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разрешение на строительство;</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7" w:name="Par51"/>
      <w:bookmarkEnd w:id="7"/>
      <w:r w:rsidRPr="00DA2F0A">
        <w:rPr>
          <w:rFonts w:ascii="Times New Roman" w:eastAsia="Times New Roman" w:hAnsi="Times New Roman" w:cs="Times New Roman"/>
          <w:sz w:val="24"/>
          <w:szCs w:val="24"/>
          <w:lang w:eastAsia="ru-RU"/>
        </w:rPr>
        <w:t>8.1) при выполнении строительно-монтажных работ подрядным способом:</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договоров подряда, заверенные в установленном порядке или с предъявлением оригинала;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документов, подтверждающих получение работ (услуг), заверенные в установленном порядке или с предъявлением оригинала;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 w:name="Par56"/>
      <w:bookmarkEnd w:id="8"/>
      <w:r w:rsidRPr="00DA2F0A">
        <w:rPr>
          <w:rFonts w:ascii="Times New Roman" w:eastAsia="Times New Roman" w:hAnsi="Times New Roman" w:cs="Times New Roman"/>
          <w:sz w:val="24"/>
          <w:szCs w:val="24"/>
          <w:lang w:eastAsia="ru-RU"/>
        </w:rPr>
        <w:t>8.2) при выполнении строительно-монтажных работ хозяйственным способом:</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договоров на выполнение работ (услуг), заверенные в установленном порядке или с предъявлением оригинала;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документов, подтверждающих получение работ (услуг), заверенные в установленном порядке или с предъявлением оригинала;</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t xml:space="preserve">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w:t>
      </w:r>
      <w:r w:rsidRPr="00DA2F0A">
        <w:rPr>
          <w:rFonts w:ascii="Times New Roman" w:eastAsia="Times New Roman" w:hAnsi="Times New Roman" w:cs="Times New Roman"/>
          <w:sz w:val="24"/>
          <w:szCs w:val="24"/>
          <w:lang w:eastAsia="ru-RU"/>
        </w:rPr>
        <w:lastRenderedPageBreak/>
        <w:t>микросхем, секретов производства (ноу-хау), исключительные права на которые принадлежат учредителям (участникам</w:t>
      </w:r>
      <w:proofErr w:type="gramEnd"/>
      <w:r w:rsidRPr="00DA2F0A">
        <w:rPr>
          <w:rFonts w:ascii="Times New Roman" w:eastAsia="Times New Roman" w:hAnsi="Times New Roman" w:cs="Times New Roman"/>
          <w:sz w:val="24"/>
          <w:szCs w:val="24"/>
          <w:lang w:eastAsia="ru-RU"/>
        </w:rPr>
        <w:t xml:space="preserve">) </w:t>
      </w:r>
      <w:proofErr w:type="gramStart"/>
      <w:r w:rsidRPr="00DA2F0A">
        <w:rPr>
          <w:rFonts w:ascii="Times New Roman" w:eastAsia="Times New Roman" w:hAnsi="Times New Roman" w:cs="Times New Roman"/>
          <w:sz w:val="24"/>
          <w:szCs w:val="24"/>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roofErr w:type="gramEnd"/>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Документы, указанные в </w:t>
      </w:r>
      <w:hyperlink w:anchor="Par32" w:history="1">
        <w:r w:rsidRPr="00DA2F0A">
          <w:rPr>
            <w:rFonts w:ascii="Times New Roman" w:eastAsia="Times New Roman" w:hAnsi="Times New Roman" w:cs="Times New Roman"/>
            <w:color w:val="0000FF"/>
            <w:sz w:val="24"/>
            <w:szCs w:val="24"/>
            <w:lang w:eastAsia="ru-RU"/>
          </w:rPr>
          <w:t>подпунктах 1</w:t>
        </w:r>
      </w:hyperlink>
      <w:r w:rsidRPr="00DA2F0A">
        <w:rPr>
          <w:rFonts w:ascii="Times New Roman" w:eastAsia="Times New Roman" w:hAnsi="Times New Roman" w:cs="Times New Roman"/>
          <w:sz w:val="24"/>
          <w:szCs w:val="24"/>
          <w:lang w:eastAsia="ru-RU"/>
        </w:rPr>
        <w:t xml:space="preserve">, </w:t>
      </w:r>
      <w:hyperlink w:anchor="Par43" w:history="1">
        <w:r w:rsidRPr="00DA2F0A">
          <w:rPr>
            <w:rFonts w:ascii="Times New Roman" w:eastAsia="Times New Roman" w:hAnsi="Times New Roman" w:cs="Times New Roman"/>
            <w:color w:val="0000FF"/>
            <w:sz w:val="24"/>
            <w:szCs w:val="24"/>
            <w:lang w:eastAsia="ru-RU"/>
          </w:rPr>
          <w:t>6</w:t>
        </w:r>
      </w:hyperlink>
      <w:r w:rsidRPr="00DA2F0A">
        <w:rPr>
          <w:rFonts w:ascii="Times New Roman" w:eastAsia="Times New Roman" w:hAnsi="Times New Roman" w:cs="Times New Roman"/>
          <w:sz w:val="24"/>
          <w:szCs w:val="24"/>
          <w:lang w:eastAsia="ru-RU"/>
        </w:rPr>
        <w:t xml:space="preserve"> - </w:t>
      </w:r>
      <w:hyperlink w:anchor="Par49" w:history="1">
        <w:r w:rsidRPr="00DA2F0A">
          <w:rPr>
            <w:rFonts w:ascii="Times New Roman" w:eastAsia="Times New Roman" w:hAnsi="Times New Roman" w:cs="Times New Roman"/>
            <w:color w:val="0000FF"/>
            <w:sz w:val="24"/>
            <w:szCs w:val="24"/>
            <w:lang w:eastAsia="ru-RU"/>
          </w:rPr>
          <w:t>8</w:t>
        </w:r>
      </w:hyperlink>
      <w:r w:rsidRPr="00DA2F0A">
        <w:rPr>
          <w:rFonts w:ascii="Times New Roman" w:eastAsia="Times New Roman" w:hAnsi="Times New Roman" w:cs="Times New Roman"/>
          <w:sz w:val="24"/>
          <w:szCs w:val="24"/>
          <w:lang w:eastAsia="ru-RU"/>
        </w:rPr>
        <w:t xml:space="preserve">, </w:t>
      </w:r>
      <w:hyperlink w:anchor="Par51" w:history="1">
        <w:r w:rsidRPr="00DA2F0A">
          <w:rPr>
            <w:rFonts w:ascii="Times New Roman" w:eastAsia="Times New Roman" w:hAnsi="Times New Roman" w:cs="Times New Roman"/>
            <w:color w:val="0000FF"/>
            <w:sz w:val="24"/>
            <w:szCs w:val="24"/>
            <w:lang w:eastAsia="ru-RU"/>
          </w:rPr>
          <w:t>8.1</w:t>
        </w:r>
      </w:hyperlink>
      <w:r w:rsidRPr="00DA2F0A">
        <w:rPr>
          <w:rFonts w:ascii="Times New Roman" w:eastAsia="Times New Roman" w:hAnsi="Times New Roman" w:cs="Times New Roman"/>
          <w:sz w:val="24"/>
          <w:szCs w:val="24"/>
          <w:lang w:eastAsia="ru-RU"/>
        </w:rPr>
        <w:t xml:space="preserve">, </w:t>
      </w:r>
      <w:hyperlink w:anchor="Par56" w:history="1">
        <w:r w:rsidRPr="00DA2F0A">
          <w:rPr>
            <w:rFonts w:ascii="Times New Roman" w:eastAsia="Times New Roman" w:hAnsi="Times New Roman" w:cs="Times New Roman"/>
            <w:color w:val="0000FF"/>
            <w:sz w:val="24"/>
            <w:szCs w:val="24"/>
            <w:lang w:eastAsia="ru-RU"/>
          </w:rPr>
          <w:t>8.2</w:t>
        </w:r>
      </w:hyperlink>
      <w:r w:rsidRPr="00DA2F0A">
        <w:rPr>
          <w:rFonts w:ascii="Times New Roman" w:eastAsia="Times New Roman" w:hAnsi="Times New Roman" w:cs="Times New Roman"/>
          <w:sz w:val="24"/>
          <w:szCs w:val="24"/>
          <w:lang w:eastAsia="ru-RU"/>
        </w:rPr>
        <w:t xml:space="preserve"> настоящего пункта, представляются субъектом малого и среднего предпринимательства не позднее 1 ноября текущего финансового года администрацию </w:t>
      </w:r>
      <w:r w:rsidR="005C72E9" w:rsidRPr="00DA2F0A">
        <w:rPr>
          <w:rFonts w:ascii="Times New Roman" w:eastAsia="Times New Roman" w:hAnsi="Times New Roman" w:cs="Times New Roman"/>
          <w:sz w:val="24"/>
          <w:szCs w:val="24"/>
          <w:lang w:eastAsia="ru-RU"/>
        </w:rPr>
        <w:t>муниципального района</w:t>
      </w:r>
      <w:r w:rsidRPr="00DA2F0A">
        <w:rPr>
          <w:rFonts w:ascii="Times New Roman" w:eastAsia="Times New Roman" w:hAnsi="Times New Roman" w:cs="Times New Roman"/>
          <w:sz w:val="24"/>
          <w:szCs w:val="24"/>
          <w:lang w:eastAsia="ru-RU"/>
        </w:rPr>
        <w:t xml:space="preserve"> «Печора» самостоятельно. </w:t>
      </w:r>
    </w:p>
    <w:p w:rsidR="00C103AB" w:rsidRPr="00DA2F0A"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A2F0A">
        <w:rPr>
          <w:rFonts w:ascii="Times New Roman" w:eastAsia="Times New Roman" w:hAnsi="Times New Roman" w:cs="Times New Roman"/>
          <w:sz w:val="24"/>
          <w:szCs w:val="24"/>
          <w:lang w:eastAsia="ru-RU"/>
        </w:rPr>
        <w:t xml:space="preserve">Сведения, содержащиеся в документах, указанных в </w:t>
      </w:r>
      <w:hyperlink w:anchor="Par38" w:history="1">
        <w:r w:rsidRPr="00DA2F0A">
          <w:rPr>
            <w:rFonts w:ascii="Times New Roman" w:eastAsia="Times New Roman" w:hAnsi="Times New Roman" w:cs="Times New Roman"/>
            <w:color w:val="0000FF"/>
            <w:sz w:val="24"/>
            <w:szCs w:val="24"/>
            <w:lang w:eastAsia="ru-RU"/>
          </w:rPr>
          <w:t>подпунктах 2</w:t>
        </w:r>
      </w:hyperlink>
      <w:r w:rsidRPr="00DA2F0A">
        <w:rPr>
          <w:rFonts w:ascii="Times New Roman" w:eastAsia="Times New Roman" w:hAnsi="Times New Roman" w:cs="Times New Roman"/>
          <w:sz w:val="24"/>
          <w:szCs w:val="24"/>
          <w:lang w:eastAsia="ru-RU"/>
        </w:rPr>
        <w:t xml:space="preserve"> - </w:t>
      </w:r>
      <w:hyperlink w:anchor="Par42" w:history="1">
        <w:r w:rsidRPr="00DA2F0A">
          <w:rPr>
            <w:rFonts w:ascii="Times New Roman" w:eastAsia="Times New Roman" w:hAnsi="Times New Roman" w:cs="Times New Roman"/>
            <w:color w:val="0000FF"/>
            <w:sz w:val="24"/>
            <w:szCs w:val="24"/>
            <w:lang w:eastAsia="ru-RU"/>
          </w:rPr>
          <w:t>5</w:t>
        </w:r>
      </w:hyperlink>
      <w:r w:rsidRPr="00DA2F0A">
        <w:rPr>
          <w:rFonts w:ascii="Times New Roman" w:eastAsia="Times New Roman" w:hAnsi="Times New Roman" w:cs="Times New Roman"/>
          <w:sz w:val="24"/>
          <w:szCs w:val="24"/>
          <w:lang w:eastAsia="ru-RU"/>
        </w:rPr>
        <w:t xml:space="preserve"> настоящего пункта, запрашиваются администрацией </w:t>
      </w:r>
      <w:r w:rsidR="005C72E9" w:rsidRPr="00DA2F0A">
        <w:rPr>
          <w:rFonts w:ascii="Times New Roman" w:eastAsia="Times New Roman" w:hAnsi="Times New Roman" w:cs="Times New Roman"/>
          <w:sz w:val="24"/>
          <w:szCs w:val="24"/>
          <w:lang w:eastAsia="ru-RU"/>
        </w:rPr>
        <w:t>муниципального района</w:t>
      </w:r>
      <w:r w:rsidRPr="00DA2F0A">
        <w:rPr>
          <w:rFonts w:ascii="Times New Roman" w:eastAsia="Times New Roman" w:hAnsi="Times New Roman" w:cs="Times New Roman"/>
          <w:sz w:val="24"/>
          <w:szCs w:val="24"/>
          <w:lang w:eastAsia="ru-RU"/>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w:t>
      </w:r>
      <w:proofErr w:type="gramEnd"/>
      <w:r w:rsidRPr="00DA2F0A">
        <w:rPr>
          <w:rFonts w:ascii="Times New Roman" w:eastAsia="Times New Roman" w:hAnsi="Times New Roman" w:cs="Times New Roman"/>
          <w:sz w:val="24"/>
          <w:szCs w:val="24"/>
          <w:lang w:eastAsia="ru-RU"/>
        </w:rPr>
        <w:t xml:space="preserve">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w:anchor="Par38" w:history="1">
        <w:r w:rsidRPr="00DA2F0A">
          <w:rPr>
            <w:rFonts w:ascii="Times New Roman" w:eastAsia="Times New Roman" w:hAnsi="Times New Roman" w:cs="Times New Roman"/>
            <w:color w:val="0000FF"/>
            <w:sz w:val="24"/>
            <w:szCs w:val="24"/>
            <w:lang w:eastAsia="ru-RU"/>
          </w:rPr>
          <w:t>подпунктах 2</w:t>
        </w:r>
      </w:hyperlink>
      <w:r w:rsidRPr="00DA2F0A">
        <w:rPr>
          <w:rFonts w:ascii="Times New Roman" w:eastAsia="Times New Roman" w:hAnsi="Times New Roman" w:cs="Times New Roman"/>
          <w:sz w:val="24"/>
          <w:szCs w:val="24"/>
          <w:lang w:eastAsia="ru-RU"/>
        </w:rPr>
        <w:t xml:space="preserve"> - </w:t>
      </w:r>
      <w:hyperlink w:anchor="Par42" w:history="1">
        <w:r w:rsidRPr="00DA2F0A">
          <w:rPr>
            <w:rFonts w:ascii="Times New Roman" w:eastAsia="Times New Roman" w:hAnsi="Times New Roman" w:cs="Times New Roman"/>
            <w:color w:val="0000FF"/>
            <w:sz w:val="24"/>
            <w:szCs w:val="24"/>
            <w:lang w:eastAsia="ru-RU"/>
          </w:rPr>
          <w:t>5</w:t>
        </w:r>
      </w:hyperlink>
      <w:r w:rsidRPr="00DA2F0A">
        <w:rPr>
          <w:rFonts w:ascii="Times New Roman" w:eastAsia="Times New Roman" w:hAnsi="Times New Roman" w:cs="Times New Roman"/>
          <w:sz w:val="24"/>
          <w:szCs w:val="24"/>
          <w:lang w:eastAsia="ru-RU"/>
        </w:rPr>
        <w:t xml:space="preserve"> настоящего пункта, самостоятельно.</w:t>
      </w:r>
    </w:p>
    <w:p w:rsidR="003423ED" w:rsidRPr="00DA2F0A" w:rsidRDefault="003423ED" w:rsidP="003423ED">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Субъект малого и среднего предпринимательства несет ответственность за достоверность сведений, представленных на получение субсидии. </w:t>
      </w:r>
    </w:p>
    <w:p w:rsidR="005F09A0" w:rsidRPr="008D5828" w:rsidRDefault="005F09A0" w:rsidP="005F09A0">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6. </w:t>
      </w:r>
      <w:proofErr w:type="gramStart"/>
      <w:r w:rsidRPr="00DA2F0A">
        <w:rPr>
          <w:rFonts w:ascii="Times New Roman" w:hAnsi="Times New Roman" w:cs="Times New Roman"/>
          <w:sz w:val="24"/>
          <w:szCs w:val="24"/>
        </w:rPr>
        <w:t xml:space="preserve">Администрация муниципального района «Печора» проверяет полноту (комплектность), представленных субъектом малого </w:t>
      </w:r>
      <w:r w:rsidR="00934914">
        <w:rPr>
          <w:rFonts w:ascii="Times New Roman" w:hAnsi="Times New Roman" w:cs="Times New Roman"/>
          <w:sz w:val="24"/>
          <w:szCs w:val="24"/>
        </w:rPr>
        <w:t xml:space="preserve">и среднего </w:t>
      </w:r>
      <w:r w:rsidRPr="00DA2F0A">
        <w:rPr>
          <w:rFonts w:ascii="Times New Roman" w:hAnsi="Times New Roman" w:cs="Times New Roman"/>
          <w:sz w:val="24"/>
          <w:szCs w:val="24"/>
        </w:rPr>
        <w:t xml:space="preserve">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w:t>
      </w:r>
      <w:r w:rsidRPr="008D5828">
        <w:rPr>
          <w:rFonts w:ascii="Times New Roman" w:hAnsi="Times New Roman" w:cs="Times New Roman"/>
          <w:sz w:val="24"/>
          <w:szCs w:val="24"/>
        </w:rPr>
        <w:t xml:space="preserve">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5F09A0" w:rsidRPr="008D5828" w:rsidRDefault="005F09A0" w:rsidP="005F09A0">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5828">
        <w:rPr>
          <w:rFonts w:ascii="Times New Roman" w:eastAsia="Times New Roman" w:hAnsi="Times New Roman" w:cs="Times New Roman"/>
          <w:sz w:val="24"/>
          <w:szCs w:val="24"/>
          <w:lang w:eastAsia="ru-RU"/>
        </w:rPr>
        <w:t xml:space="preserve">7. Персональный состав Комиссии и регламент ее работы утверждается распоряжением администрации муниципального района «Печора».  </w:t>
      </w:r>
    </w:p>
    <w:p w:rsidR="005F09A0" w:rsidRPr="00DA2F0A" w:rsidRDefault="005F09A0" w:rsidP="005F09A0">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5828">
        <w:rPr>
          <w:rFonts w:ascii="Times New Roman" w:eastAsia="Times New Roman" w:hAnsi="Times New Roman" w:cs="Times New Roman"/>
          <w:sz w:val="24"/>
          <w:szCs w:val="24"/>
          <w:lang w:eastAsia="ru-RU"/>
        </w:rPr>
        <w:t xml:space="preserve">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8D5828">
        <w:rPr>
          <w:rFonts w:ascii="Times New Roman" w:eastAsia="Times New Roman" w:hAnsi="Times New Roman" w:cs="Times New Roman"/>
          <w:sz w:val="24"/>
          <w:szCs w:val="24"/>
          <w:lang w:eastAsia="ru-RU"/>
        </w:rPr>
        <w:t>с даты поступления</w:t>
      </w:r>
      <w:proofErr w:type="gramEnd"/>
      <w:r w:rsidRPr="00DA2F0A">
        <w:rPr>
          <w:rFonts w:ascii="Times New Roman" w:eastAsia="Times New Roman" w:hAnsi="Times New Roman" w:cs="Times New Roman"/>
          <w:sz w:val="24"/>
          <w:szCs w:val="24"/>
          <w:lang w:eastAsia="ru-RU"/>
        </w:rPr>
        <w:t xml:space="preserve"> документов в Комиссию.   </w:t>
      </w:r>
    </w:p>
    <w:p w:rsidR="008875CF" w:rsidRPr="00DA2F0A" w:rsidRDefault="008875CF" w:rsidP="008875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9.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w:t>
      </w:r>
      <w:r w:rsidRPr="00DA2F0A">
        <w:rPr>
          <w:rFonts w:ascii="Times New Roman" w:eastAsia="Times New Roman" w:hAnsi="Times New Roman" w:cs="Times New Roman"/>
          <w:color w:val="FF0000"/>
          <w:sz w:val="24"/>
          <w:szCs w:val="24"/>
          <w:lang w:eastAsia="ru-RU"/>
        </w:rPr>
        <w:t>5</w:t>
      </w:r>
      <w:r w:rsidRPr="00DA2F0A">
        <w:rPr>
          <w:rFonts w:ascii="Times New Roman" w:eastAsia="Times New Roman" w:hAnsi="Times New Roman" w:cs="Times New Roman"/>
          <w:sz w:val="24"/>
          <w:szCs w:val="24"/>
          <w:lang w:eastAsia="ru-RU"/>
        </w:rPr>
        <w:t xml:space="preserve"> рабочих дней </w:t>
      </w:r>
      <w:proofErr w:type="gramStart"/>
      <w:r w:rsidRPr="00DA2F0A">
        <w:rPr>
          <w:rFonts w:ascii="Times New Roman" w:eastAsia="Times New Roman" w:hAnsi="Times New Roman" w:cs="Times New Roman"/>
          <w:sz w:val="24"/>
          <w:szCs w:val="24"/>
          <w:lang w:eastAsia="ru-RU"/>
        </w:rPr>
        <w:t>с даты заседания</w:t>
      </w:r>
      <w:proofErr w:type="gramEnd"/>
      <w:r w:rsidRPr="00DA2F0A">
        <w:rPr>
          <w:rFonts w:ascii="Times New Roman" w:eastAsia="Times New Roman" w:hAnsi="Times New Roman" w:cs="Times New Roman"/>
          <w:sz w:val="24"/>
          <w:szCs w:val="24"/>
          <w:lang w:eastAsia="ru-RU"/>
        </w:rPr>
        <w:t xml:space="preserve"> Комиссии.</w:t>
      </w:r>
    </w:p>
    <w:p w:rsidR="00AA412E" w:rsidRPr="00AA412E" w:rsidRDefault="008875CF"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10. </w:t>
      </w:r>
      <w:r w:rsidR="00AA412E" w:rsidRPr="00AA412E">
        <w:rPr>
          <w:rFonts w:ascii="Times New Roman" w:eastAsia="Times New Roman" w:hAnsi="Times New Roman" w:cs="Times New Roman"/>
          <w:sz w:val="24"/>
          <w:szCs w:val="24"/>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AA412E">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w:t>
      </w:r>
      <w:r>
        <w:rPr>
          <w:rFonts w:ascii="Times New Roman" w:eastAsia="Times New Roman" w:hAnsi="Times New Roman" w:cs="Times New Roman"/>
          <w:sz w:val="24"/>
          <w:szCs w:val="24"/>
          <w:lang w:eastAsia="ru-RU"/>
        </w:rPr>
        <w:t xml:space="preserve">не </w:t>
      </w:r>
      <w:r w:rsidRPr="00AA412E">
        <w:rPr>
          <w:rFonts w:ascii="Times New Roman" w:eastAsia="Times New Roman" w:hAnsi="Times New Roman" w:cs="Times New Roman"/>
          <w:sz w:val="24"/>
          <w:szCs w:val="24"/>
          <w:lang w:eastAsia="ru-RU"/>
        </w:rPr>
        <w:t xml:space="preserve">представлять), или предоставлены недостоверные сведения и документы);   </w:t>
      </w:r>
      <w:proofErr w:type="gramEnd"/>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lastRenderedPageBreak/>
        <w:t xml:space="preserve">3) Ранее в отношении заявителя было принято решение об оказании аналогичной поддержки и сроки ее оказания не истекли;   </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5F09A0" w:rsidRPr="00DA2F0A" w:rsidRDefault="005F09A0"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11.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DA322E" w:rsidRPr="00DA2F0A" w:rsidRDefault="007C3641" w:rsidP="00DA322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12. </w:t>
      </w:r>
      <w:r w:rsidR="00DA322E" w:rsidRPr="00DA2F0A">
        <w:rPr>
          <w:rFonts w:ascii="Times New Roman" w:eastAsia="Times New Roman" w:hAnsi="Times New Roman" w:cs="Times New Roman"/>
          <w:sz w:val="24"/>
          <w:szCs w:val="24"/>
          <w:lang w:eastAsia="ru-RU"/>
        </w:rPr>
        <w:t>Главный распорядитель бюджетных средств</w:t>
      </w:r>
      <w:r w:rsidR="00DA322E">
        <w:rPr>
          <w:rFonts w:ascii="Times New Roman" w:eastAsia="Times New Roman" w:hAnsi="Times New Roman" w:cs="Times New Roman"/>
          <w:sz w:val="24"/>
          <w:szCs w:val="24"/>
          <w:lang w:eastAsia="ru-RU"/>
        </w:rPr>
        <w:t>, предоставляющий субсидию,</w:t>
      </w:r>
      <w:r w:rsidR="00DA322E" w:rsidRPr="00DA2F0A">
        <w:rPr>
          <w:rFonts w:ascii="Times New Roman" w:eastAsia="Times New Roman" w:hAnsi="Times New Roman" w:cs="Times New Roman"/>
          <w:sz w:val="24"/>
          <w:szCs w:val="24"/>
          <w:lang w:eastAsia="ru-RU"/>
        </w:rPr>
        <w:t xml:space="preserve"> и орган муниципального финансового контроля </w:t>
      </w:r>
      <w:r w:rsidR="00DA322E">
        <w:rPr>
          <w:rFonts w:ascii="Times New Roman" w:eastAsia="Times New Roman" w:hAnsi="Times New Roman" w:cs="Times New Roman"/>
          <w:sz w:val="24"/>
          <w:szCs w:val="24"/>
          <w:lang w:eastAsia="ru-RU"/>
        </w:rPr>
        <w:t xml:space="preserve">в </w:t>
      </w:r>
      <w:r w:rsidR="00DA322E" w:rsidRPr="00DA2F0A">
        <w:rPr>
          <w:rFonts w:ascii="Times New Roman" w:eastAsia="Times New Roman" w:hAnsi="Times New Roman" w:cs="Times New Roman"/>
          <w:sz w:val="24"/>
          <w:szCs w:val="24"/>
          <w:lang w:eastAsia="ru-RU"/>
        </w:rPr>
        <w:t>обязательн</w:t>
      </w:r>
      <w:r w:rsidR="00DA322E">
        <w:rPr>
          <w:rFonts w:ascii="Times New Roman" w:eastAsia="Times New Roman" w:hAnsi="Times New Roman" w:cs="Times New Roman"/>
          <w:sz w:val="24"/>
          <w:szCs w:val="24"/>
          <w:lang w:eastAsia="ru-RU"/>
        </w:rPr>
        <w:t>ом порядке осуществляют</w:t>
      </w:r>
      <w:r w:rsidR="00DA322E" w:rsidRPr="00DA2F0A">
        <w:rPr>
          <w:rFonts w:ascii="Times New Roman" w:eastAsia="Times New Roman" w:hAnsi="Times New Roman" w:cs="Times New Roman"/>
          <w:sz w:val="24"/>
          <w:szCs w:val="24"/>
          <w:lang w:eastAsia="ru-RU"/>
        </w:rPr>
        <w:t xml:space="preserve"> проверку соблюдения субъектами малого и среднего предпринимательства условий, целей и порядка предоставления субсидии. </w:t>
      </w:r>
    </w:p>
    <w:p w:rsidR="005F09A0" w:rsidRPr="00DA2F0A" w:rsidRDefault="005F09A0" w:rsidP="00DA32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sidR="007C3641" w:rsidRPr="00DA2F0A">
        <w:rPr>
          <w:rFonts w:ascii="Times New Roman" w:eastAsia="Times New Roman" w:hAnsi="Times New Roman" w:cs="Times New Roman"/>
          <w:sz w:val="24"/>
          <w:szCs w:val="24"/>
          <w:lang w:eastAsia="ru-RU"/>
        </w:rPr>
        <w:t>3</w:t>
      </w:r>
      <w:r w:rsidRPr="00DA2F0A">
        <w:rPr>
          <w:rFonts w:ascii="Times New Roman" w:eastAsia="Times New Roman" w:hAnsi="Times New Roman" w:cs="Times New Roman"/>
          <w:sz w:val="24"/>
          <w:szCs w:val="24"/>
          <w:lang w:eastAsia="ru-RU"/>
        </w:rPr>
        <w:t xml:space="preserve">. </w:t>
      </w:r>
      <w:r w:rsidR="00C15EAF" w:rsidRPr="00DA2F0A">
        <w:rPr>
          <w:rFonts w:ascii="Times New Roman" w:eastAsia="Times New Roman" w:hAnsi="Times New Roman" w:cs="Times New Roman"/>
          <w:sz w:val="24"/>
          <w:szCs w:val="24"/>
          <w:lang w:eastAsia="ru-RU"/>
        </w:rPr>
        <w:t>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p>
    <w:p w:rsidR="00C103AB" w:rsidRPr="00DA2F0A" w:rsidRDefault="00C103AB" w:rsidP="00F17DE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____________________________________________________</w:t>
      </w:r>
    </w:p>
    <w:p w:rsidR="00C103AB" w:rsidRPr="00DA2F0A" w:rsidRDefault="00C103AB" w:rsidP="00F17DEE">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6E6CC5" w:rsidRPr="00DA2F0A" w:rsidRDefault="006E6CC5"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A541DC"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C103AB" w:rsidRPr="00DA2F0A" w:rsidRDefault="00C103AB" w:rsidP="00F17DEE">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lastRenderedPageBreak/>
        <w:t>Приложение 1</w:t>
      </w:r>
      <w:r w:rsidR="007B36A7">
        <w:rPr>
          <w:rFonts w:ascii="Times New Roman" w:eastAsia="Times New Roman" w:hAnsi="Times New Roman" w:cs="Times New Roman"/>
          <w:color w:val="000000"/>
          <w:sz w:val="24"/>
          <w:szCs w:val="24"/>
          <w:lang w:eastAsia="ru-RU"/>
        </w:rPr>
        <w:t>3</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к  муниципальной программе</w:t>
      </w:r>
    </w:p>
    <w:p w:rsidR="00C103AB" w:rsidRPr="00DA2F0A"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4"/>
          <w:szCs w:val="24"/>
          <w:lang w:eastAsia="ru-RU"/>
        </w:rPr>
      </w:pPr>
      <w:r w:rsidRPr="00DA2F0A">
        <w:rPr>
          <w:rFonts w:ascii="Times New Roman" w:eastAsia="Times New Roman" w:hAnsi="Times New Roman" w:cs="Times New Roman"/>
          <w:color w:val="000000"/>
          <w:sz w:val="24"/>
          <w:szCs w:val="24"/>
          <w:lang w:eastAsia="ru-RU"/>
        </w:rPr>
        <w:t>«Развитие экономики МО МР «Печора»</w:t>
      </w:r>
    </w:p>
    <w:p w:rsidR="00C103AB" w:rsidRPr="00DA2F0A" w:rsidRDefault="00C103AB" w:rsidP="00F17DEE">
      <w:pPr>
        <w:tabs>
          <w:tab w:val="left" w:pos="0"/>
        </w:tabs>
        <w:spacing w:after="0" w:line="240" w:lineRule="auto"/>
        <w:ind w:firstLine="709"/>
        <w:rPr>
          <w:rFonts w:ascii="Times New Roman" w:eastAsia="Times New Roman" w:hAnsi="Times New Roman" w:cs="Times New Roman"/>
          <w:color w:val="FF0000"/>
          <w:sz w:val="24"/>
          <w:szCs w:val="24"/>
          <w:lang w:eastAsia="ru-RU"/>
        </w:rPr>
      </w:pPr>
    </w:p>
    <w:p w:rsidR="00C103AB" w:rsidRPr="00DA2F0A" w:rsidRDefault="00C103AB" w:rsidP="00F17DE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A2F0A">
        <w:rPr>
          <w:rFonts w:ascii="Times New Roman" w:eastAsia="Calibri" w:hAnsi="Times New Roman" w:cs="Times New Roman"/>
          <w:b/>
          <w:bCs/>
          <w:sz w:val="24"/>
          <w:szCs w:val="24"/>
        </w:rPr>
        <w:t>ПОРЯДОК</w:t>
      </w:r>
    </w:p>
    <w:p w:rsidR="00C103AB" w:rsidRPr="00DA2F0A" w:rsidRDefault="00C103AB" w:rsidP="00F17DE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A2F0A">
        <w:rPr>
          <w:rFonts w:ascii="Times New Roman" w:eastAsia="Calibri" w:hAnsi="Times New Roman" w:cs="Times New Roman"/>
          <w:b/>
          <w:bCs/>
          <w:sz w:val="24"/>
          <w:szCs w:val="24"/>
        </w:rPr>
        <w:t>СУБСИДИРОВАНИЯ ЧАСТИ РАСХОДОВ, ПОНЕСЕННЫХ СУБЪЕКТАМИ</w:t>
      </w:r>
      <w:r w:rsidR="008A6E98" w:rsidRPr="00DA2F0A">
        <w:rPr>
          <w:rFonts w:ascii="Times New Roman" w:eastAsia="Calibri" w:hAnsi="Times New Roman" w:cs="Times New Roman"/>
          <w:b/>
          <w:bCs/>
          <w:sz w:val="24"/>
          <w:szCs w:val="24"/>
        </w:rPr>
        <w:t xml:space="preserve"> </w:t>
      </w:r>
      <w:r w:rsidRPr="00DA2F0A">
        <w:rPr>
          <w:rFonts w:ascii="Times New Roman" w:eastAsia="Calibri" w:hAnsi="Times New Roman" w:cs="Times New Roman"/>
          <w:b/>
          <w:bCs/>
          <w:sz w:val="24"/>
          <w:szCs w:val="24"/>
        </w:rPr>
        <w:t>МАЛОГО И СРЕДНЕГО ПРЕДПРИНИМАТЕЛЬСТВА К УЧАСТИЮ</w:t>
      </w:r>
      <w:r w:rsidR="008A6E98" w:rsidRPr="00DA2F0A">
        <w:rPr>
          <w:rFonts w:ascii="Times New Roman" w:eastAsia="Calibri" w:hAnsi="Times New Roman" w:cs="Times New Roman"/>
          <w:b/>
          <w:bCs/>
          <w:sz w:val="24"/>
          <w:szCs w:val="24"/>
        </w:rPr>
        <w:t xml:space="preserve"> </w:t>
      </w:r>
      <w:r w:rsidRPr="00DA2F0A">
        <w:rPr>
          <w:rFonts w:ascii="Times New Roman" w:eastAsia="Calibri" w:hAnsi="Times New Roman" w:cs="Times New Roman"/>
          <w:b/>
          <w:bCs/>
          <w:sz w:val="24"/>
          <w:szCs w:val="24"/>
        </w:rPr>
        <w:t>В ВЫСТАВОЧНО-ЯРМАРОЧНЫХ МЕРОПРИЯТИЯХ И КОНКУРСАХ</w:t>
      </w:r>
      <w:r w:rsidR="008A6E98" w:rsidRPr="00DA2F0A">
        <w:rPr>
          <w:rFonts w:ascii="Times New Roman" w:eastAsia="Calibri" w:hAnsi="Times New Roman" w:cs="Times New Roman"/>
          <w:b/>
          <w:bCs/>
          <w:sz w:val="24"/>
          <w:szCs w:val="24"/>
        </w:rPr>
        <w:t xml:space="preserve"> </w:t>
      </w:r>
      <w:r w:rsidRPr="00DA2F0A">
        <w:rPr>
          <w:rFonts w:ascii="Times New Roman" w:eastAsia="Calibri" w:hAnsi="Times New Roman" w:cs="Times New Roman"/>
          <w:b/>
          <w:bCs/>
          <w:sz w:val="24"/>
          <w:szCs w:val="24"/>
        </w:rPr>
        <w:t>ПРОФЕССИОНАЛЬНОГО МАСТЕРСТВА (ВКЛЮЧАЯ ТРЕНИРОВОЧНЫЕ ТУРЫ)</w:t>
      </w:r>
    </w:p>
    <w:p w:rsidR="00E061DB" w:rsidRPr="00DA2F0A" w:rsidRDefault="00E061DB" w:rsidP="00F17DEE">
      <w:pPr>
        <w:tabs>
          <w:tab w:val="left" w:pos="0"/>
        </w:tabs>
        <w:autoSpaceDE w:val="0"/>
        <w:autoSpaceDN w:val="0"/>
        <w:adjustRightInd w:val="0"/>
        <w:spacing w:after="0" w:line="240" w:lineRule="auto"/>
        <w:ind w:firstLine="709"/>
        <w:jc w:val="center"/>
        <w:rPr>
          <w:rFonts w:ascii="Times New Roman" w:eastAsia="Calibri" w:hAnsi="Times New Roman" w:cs="Times New Roman"/>
          <w:sz w:val="24"/>
          <w:szCs w:val="24"/>
        </w:rPr>
      </w:pPr>
    </w:p>
    <w:p w:rsidR="003B797B" w:rsidRPr="00DA2F0A" w:rsidRDefault="00C103AB" w:rsidP="003B797B">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eastAsia="Calibri" w:hAnsi="Times New Roman" w:cs="Times New Roman"/>
          <w:sz w:val="24"/>
          <w:szCs w:val="24"/>
        </w:rPr>
        <w:t xml:space="preserve">1. </w:t>
      </w:r>
      <w:proofErr w:type="gramStart"/>
      <w:r w:rsidRPr="00DA2F0A">
        <w:rPr>
          <w:rFonts w:ascii="Times New Roman" w:eastAsia="Calibri" w:hAnsi="Times New Roman" w:cs="Times New Roman"/>
          <w:sz w:val="24"/>
          <w:szCs w:val="24"/>
        </w:rPr>
        <w:t xml:space="preserve">Настоящий Порядок определяет механизм субсидирования части расходов субъектов малого и среднего предпринимательства, понесенных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 (далее - субъекты малого и среднего предпринимательства), </w:t>
      </w:r>
      <w:r w:rsidR="003B797B" w:rsidRPr="00DA2F0A">
        <w:rPr>
          <w:rFonts w:ascii="Times New Roman" w:hAnsi="Times New Roman" w:cs="Times New Roman"/>
          <w:sz w:val="24"/>
          <w:szCs w:val="24"/>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w:t>
      </w:r>
      <w:proofErr w:type="gramEnd"/>
      <w:r w:rsidR="003B797B" w:rsidRPr="00DA2F0A">
        <w:rPr>
          <w:rFonts w:ascii="Times New Roman" w:hAnsi="Times New Roman" w:cs="Times New Roman"/>
          <w:sz w:val="24"/>
          <w:szCs w:val="24"/>
        </w:rPr>
        <w:t xml:space="preserve"> за счет предоставленных средств субсидий из республиканского бюджета Республики Коми) на реализацию </w:t>
      </w:r>
      <w:hyperlink r:id="rId53" w:history="1">
        <w:r w:rsidR="003B797B" w:rsidRPr="00DA2F0A">
          <w:rPr>
            <w:rFonts w:ascii="Times New Roman" w:hAnsi="Times New Roman" w:cs="Times New Roman"/>
            <w:sz w:val="24"/>
            <w:szCs w:val="24"/>
          </w:rPr>
          <w:t>подпрограммы</w:t>
        </w:r>
      </w:hyperlink>
      <w:r w:rsidR="003B797B" w:rsidRPr="00DA2F0A">
        <w:rPr>
          <w:rFonts w:ascii="Times New Roman" w:hAnsi="Times New Roman" w:cs="Times New Roman"/>
          <w:sz w:val="24"/>
          <w:szCs w:val="24"/>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A2F0A">
        <w:rPr>
          <w:rFonts w:ascii="Times New Roman" w:eastAsia="Calibri" w:hAnsi="Times New Roman" w:cs="Times New Roman"/>
          <w:sz w:val="24"/>
          <w:szCs w:val="24"/>
        </w:rPr>
        <w:t xml:space="preserve">Субсидированию за счет средств бюджета муниципального района «Печора» подлежит часть расходов, понесенных субъектами малого и среднего предпринимательства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 по договорам, текущие обязательства по которым исполнены и оплачены не ранее </w:t>
      </w:r>
      <w:r w:rsidR="00235AF5" w:rsidRPr="00DA2F0A">
        <w:rPr>
          <w:rFonts w:ascii="Times New Roman" w:eastAsia="Calibri" w:hAnsi="Times New Roman" w:cs="Times New Roman"/>
          <w:sz w:val="24"/>
          <w:szCs w:val="24"/>
        </w:rPr>
        <w:t>1</w:t>
      </w:r>
      <w:r w:rsidRPr="00DA2F0A">
        <w:rPr>
          <w:rFonts w:ascii="Times New Roman" w:eastAsia="Calibri" w:hAnsi="Times New Roman" w:cs="Times New Roman"/>
          <w:sz w:val="24"/>
          <w:szCs w:val="24"/>
        </w:rPr>
        <w:t xml:space="preserve"> </w:t>
      </w:r>
      <w:r w:rsidR="00235AF5" w:rsidRPr="00DA2F0A">
        <w:rPr>
          <w:rFonts w:ascii="Times New Roman" w:eastAsia="Calibri" w:hAnsi="Times New Roman" w:cs="Times New Roman"/>
          <w:sz w:val="24"/>
          <w:szCs w:val="24"/>
        </w:rPr>
        <w:t>ноября</w:t>
      </w:r>
      <w:r w:rsidRPr="00DA2F0A">
        <w:rPr>
          <w:rFonts w:ascii="Times New Roman" w:eastAsia="Calibri" w:hAnsi="Times New Roman" w:cs="Times New Roman"/>
          <w:sz w:val="24"/>
          <w:szCs w:val="24"/>
        </w:rPr>
        <w:t xml:space="preserve"> предыдущего финансового года (далее - субсидия).</w:t>
      </w:r>
      <w:proofErr w:type="gramEnd"/>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2. Субсидия предоставляется субъектам малого и среднего предпринимательства, одновременно отвечающим следующим требованиям:</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1) установленным Федеральным </w:t>
      </w:r>
      <w:hyperlink r:id="rId54" w:history="1">
        <w:r w:rsidRPr="00DA2F0A">
          <w:rPr>
            <w:rFonts w:ascii="Times New Roman" w:eastAsia="Calibri" w:hAnsi="Times New Roman" w:cs="Times New Roman"/>
            <w:color w:val="0000FF"/>
            <w:sz w:val="24"/>
            <w:szCs w:val="24"/>
          </w:rPr>
          <w:t>законом</w:t>
        </w:r>
      </w:hyperlink>
      <w:r w:rsidRPr="00DA2F0A">
        <w:rPr>
          <w:rFonts w:ascii="Times New Roman" w:eastAsia="Calibri" w:hAnsi="Times New Roman" w:cs="Times New Roman"/>
          <w:sz w:val="24"/>
          <w:szCs w:val="24"/>
        </w:rPr>
        <w:t xml:space="preserve"> </w:t>
      </w:r>
      <w:r w:rsidR="00DA5097" w:rsidRPr="00DA2F0A">
        <w:rPr>
          <w:rFonts w:ascii="Times New Roman" w:eastAsia="Calibri" w:hAnsi="Times New Roman" w:cs="Times New Roman"/>
          <w:sz w:val="24"/>
          <w:szCs w:val="24"/>
        </w:rPr>
        <w:t>«</w:t>
      </w:r>
      <w:r w:rsidRPr="00DA2F0A">
        <w:rPr>
          <w:rFonts w:ascii="Times New Roman" w:eastAsia="Calibri" w:hAnsi="Times New Roman" w:cs="Times New Roman"/>
          <w:sz w:val="24"/>
          <w:szCs w:val="24"/>
        </w:rPr>
        <w:t>О развитии малого и среднего предпринимательства в Российской Федерации</w:t>
      </w:r>
      <w:r w:rsidR="00DA5097" w:rsidRPr="00DA2F0A">
        <w:rPr>
          <w:rFonts w:ascii="Times New Roman" w:eastAsia="Calibri" w:hAnsi="Times New Roman" w:cs="Times New Roman"/>
          <w:sz w:val="24"/>
          <w:szCs w:val="24"/>
        </w:rPr>
        <w:t>»</w:t>
      </w:r>
      <w:r w:rsidRPr="00DA2F0A">
        <w:rPr>
          <w:rFonts w:ascii="Times New Roman" w:eastAsia="Calibri" w:hAnsi="Times New Roman" w:cs="Times New Roman"/>
          <w:sz w:val="24"/>
          <w:szCs w:val="24"/>
        </w:rPr>
        <w:t xml:space="preserve"> (далее - Федеральный закон), и условиям, определенным настоящим Порядком;</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2) зарегистрированным и осуществляющим свою деятельность на территории </w:t>
      </w:r>
      <w:r w:rsidR="005C72E9" w:rsidRPr="00DA2F0A">
        <w:rPr>
          <w:rFonts w:ascii="Times New Roman" w:eastAsia="Calibri" w:hAnsi="Times New Roman" w:cs="Times New Roman"/>
          <w:sz w:val="24"/>
          <w:szCs w:val="24"/>
        </w:rPr>
        <w:t>муниципального района</w:t>
      </w:r>
      <w:r w:rsidRPr="00DA2F0A">
        <w:rPr>
          <w:rFonts w:ascii="Times New Roman" w:eastAsia="Calibri" w:hAnsi="Times New Roman" w:cs="Times New Roman"/>
          <w:sz w:val="24"/>
          <w:szCs w:val="24"/>
        </w:rPr>
        <w:t xml:space="preserve"> «Печора»;</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3) не </w:t>
      </w:r>
      <w:proofErr w:type="gramStart"/>
      <w:r w:rsidRPr="00DA2F0A">
        <w:rPr>
          <w:rFonts w:ascii="Times New Roman" w:eastAsia="Calibri" w:hAnsi="Times New Roman" w:cs="Times New Roman"/>
          <w:sz w:val="24"/>
          <w:szCs w:val="24"/>
        </w:rPr>
        <w:t>имеющим</w:t>
      </w:r>
      <w:proofErr w:type="gramEnd"/>
      <w:r w:rsidRPr="00DA2F0A">
        <w:rPr>
          <w:rFonts w:ascii="Times New Roman" w:eastAsia="Calibri" w:hAnsi="Times New Roman" w:cs="Times New Roman"/>
          <w:sz w:val="24"/>
          <w:szCs w:val="24"/>
        </w:rPr>
        <w:t xml:space="preserve"> задолженности по уплате налогов, сборов, пеней и иных обязательных платежей в бюджетную систему Российской Федерации;</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4) не </w:t>
      </w:r>
      <w:proofErr w:type="gramStart"/>
      <w:r w:rsidRPr="00DA2F0A">
        <w:rPr>
          <w:rFonts w:ascii="Times New Roman" w:eastAsia="Calibri" w:hAnsi="Times New Roman" w:cs="Times New Roman"/>
          <w:sz w:val="24"/>
          <w:szCs w:val="24"/>
        </w:rPr>
        <w:t>имеющим</w:t>
      </w:r>
      <w:proofErr w:type="gramEnd"/>
      <w:r w:rsidRPr="00DA2F0A">
        <w:rPr>
          <w:rFonts w:ascii="Times New Roman" w:eastAsia="Calibri" w:hAnsi="Times New Roman" w:cs="Times New Roman"/>
          <w:sz w:val="24"/>
          <w:szCs w:val="24"/>
        </w:rPr>
        <w:t xml:space="preserve"> задолженности по заработной плате перед наемными работниками;</w:t>
      </w:r>
    </w:p>
    <w:p w:rsidR="00C103AB" w:rsidRPr="00DA2F0A" w:rsidRDefault="00C103AB" w:rsidP="00F17DEE">
      <w:pPr>
        <w:spacing w:after="0"/>
        <w:ind w:firstLine="709"/>
        <w:jc w:val="both"/>
        <w:rPr>
          <w:rFonts w:ascii="Times New Roman" w:eastAsia="Times New Roman" w:hAnsi="Times New Roman" w:cs="Times New Roman"/>
          <w:sz w:val="24"/>
          <w:szCs w:val="24"/>
          <w:lang w:eastAsia="ru-RU"/>
        </w:rPr>
      </w:pPr>
      <w:r w:rsidRPr="00DA2F0A">
        <w:rPr>
          <w:rFonts w:ascii="Times New Roman" w:eastAsia="Calibri" w:hAnsi="Times New Roman" w:cs="Times New Roman"/>
          <w:sz w:val="24"/>
          <w:szCs w:val="24"/>
        </w:rPr>
        <w:t xml:space="preserve">5) </w:t>
      </w:r>
      <w:r w:rsidRPr="00DA2F0A">
        <w:rPr>
          <w:rFonts w:ascii="Times New Roman" w:eastAsia="Times New Roman" w:hAnsi="Times New Roman" w:cs="Times New Roman"/>
          <w:sz w:val="24"/>
          <w:szCs w:val="24"/>
          <w:lang w:eastAsia="ru-RU"/>
        </w:rPr>
        <w:t>основной вид деятельности, которых относится к следующим приоритетным видам:</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производство народных художественных промыслов и ремесел;</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текстильное и швейное производство;</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оказание социально значимых бытовых услуг населению;</w:t>
      </w:r>
    </w:p>
    <w:p w:rsidR="00C103AB" w:rsidRPr="00DA2F0A"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создание инфраструктуры досуга, туризма.</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3. Субсидия предоставляется в размере 50 </w:t>
      </w:r>
      <w:r w:rsidR="00E11CD1" w:rsidRPr="00DA2F0A">
        <w:rPr>
          <w:rFonts w:ascii="Times New Roman" w:eastAsia="Calibri" w:hAnsi="Times New Roman" w:cs="Times New Roman"/>
          <w:sz w:val="24"/>
          <w:szCs w:val="24"/>
        </w:rPr>
        <w:t>процентов</w:t>
      </w:r>
      <w:r w:rsidRPr="00DA2F0A">
        <w:rPr>
          <w:rFonts w:ascii="Times New Roman" w:eastAsia="Calibri" w:hAnsi="Times New Roman" w:cs="Times New Roman"/>
          <w:sz w:val="24"/>
          <w:szCs w:val="24"/>
        </w:rPr>
        <w:t xml:space="preserve"> от суммы расходов понесенных субъектами малого и среднего предпринимательства на оплату:</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1) регистрационного сбора за участие в выставках (ярмарках) и (или) конкурсах;</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2) аренды выставочной площади на выставках (ярмарках) (за вычетом налога на добавленную стоимость);</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9" w:name="Par34"/>
      <w:bookmarkEnd w:id="9"/>
      <w:proofErr w:type="gramStart"/>
      <w:r w:rsidRPr="00DA2F0A">
        <w:rPr>
          <w:rFonts w:ascii="Times New Roman" w:eastAsia="Calibri" w:hAnsi="Times New Roman" w:cs="Times New Roman"/>
          <w:sz w:val="24"/>
          <w:szCs w:val="24"/>
        </w:rPr>
        <w:lastRenderedPageBreak/>
        <w:t>3) проезда к месту проведения выставочно-ярмарочных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выставочно-ярмарочных 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w:t>
      </w:r>
      <w:proofErr w:type="gramEnd"/>
      <w:r w:rsidRPr="00DA2F0A">
        <w:rPr>
          <w:rFonts w:ascii="Times New Roman" w:eastAsia="Calibri" w:hAnsi="Times New Roman" w:cs="Times New Roman"/>
          <w:sz w:val="24"/>
          <w:szCs w:val="24"/>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4) сбора за участие в тренировочных турах;</w:t>
      </w:r>
      <w:r w:rsidR="003423ED" w:rsidRPr="00DA2F0A">
        <w:rPr>
          <w:rFonts w:ascii="Times New Roman" w:eastAsia="Calibri" w:hAnsi="Times New Roman" w:cs="Times New Roman"/>
          <w:sz w:val="24"/>
          <w:szCs w:val="24"/>
        </w:rPr>
        <w:t xml:space="preserve">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5) проживания в гостинице в период проведения выставочно-ярмарочных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При проезде к месту проведения выставочно-ярмарочных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DA2F0A">
          <w:rPr>
            <w:rFonts w:ascii="Times New Roman" w:eastAsia="Calibri" w:hAnsi="Times New Roman" w:cs="Times New Roman"/>
            <w:color w:val="0000FF"/>
            <w:sz w:val="24"/>
            <w:szCs w:val="24"/>
          </w:rPr>
          <w:t>подпунктом 3</w:t>
        </w:r>
      </w:hyperlink>
      <w:r w:rsidRPr="00DA2F0A">
        <w:rPr>
          <w:rFonts w:ascii="Times New Roman" w:eastAsia="Calibri" w:hAnsi="Times New Roman" w:cs="Times New Roman"/>
          <w:sz w:val="24"/>
          <w:szCs w:val="24"/>
        </w:rPr>
        <w:t xml:space="preserve"> настоящего пункта.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A2F0A">
        <w:rPr>
          <w:rFonts w:ascii="Times New Roman" w:eastAsia="Calibri" w:hAnsi="Times New Roman" w:cs="Times New Roman"/>
          <w:sz w:val="24"/>
          <w:szCs w:val="24"/>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DA2F0A">
          <w:rPr>
            <w:rFonts w:ascii="Times New Roman" w:eastAsia="Calibri" w:hAnsi="Times New Roman" w:cs="Times New Roman"/>
            <w:color w:val="0000FF"/>
            <w:sz w:val="24"/>
            <w:szCs w:val="24"/>
          </w:rPr>
          <w:t>подпунктом 3</w:t>
        </w:r>
      </w:hyperlink>
      <w:r w:rsidRPr="00DA2F0A">
        <w:rPr>
          <w:rFonts w:ascii="Times New Roman" w:eastAsia="Calibri" w:hAnsi="Times New Roman" w:cs="Times New Roman"/>
          <w:sz w:val="24"/>
          <w:szCs w:val="24"/>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DA2F0A">
        <w:rPr>
          <w:rFonts w:ascii="Times New Roman" w:eastAsia="Calibri" w:hAnsi="Times New Roman" w:cs="Times New Roman"/>
          <w:sz w:val="24"/>
          <w:szCs w:val="24"/>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A2F0A">
        <w:rPr>
          <w:rFonts w:ascii="Times New Roman" w:eastAsia="Calibri" w:hAnsi="Times New Roman" w:cs="Times New Roman"/>
          <w:sz w:val="24"/>
          <w:szCs w:val="24"/>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C103AB"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100 тысяч рублей.</w:t>
      </w:r>
    </w:p>
    <w:p w:rsidR="00AA412E" w:rsidRPr="00DA2F0A" w:rsidRDefault="00AA412E"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A412E">
        <w:rPr>
          <w:rFonts w:ascii="Times New Roman" w:eastAsia="Calibri" w:hAnsi="Times New Roman" w:cs="Times New Roman"/>
          <w:sz w:val="24"/>
          <w:szCs w:val="24"/>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w:t>
      </w:r>
      <w:r>
        <w:rPr>
          <w:rFonts w:ascii="Times New Roman" w:eastAsia="Calibri" w:hAnsi="Times New Roman" w:cs="Times New Roman"/>
          <w:sz w:val="24"/>
          <w:szCs w:val="24"/>
        </w:rPr>
        <w:t>.</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4. 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DA5097" w:rsidRPr="00DA2F0A" w:rsidRDefault="00C103AB"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Calibri" w:hAnsi="Times New Roman" w:cs="Times New Roman"/>
          <w:sz w:val="24"/>
          <w:szCs w:val="24"/>
        </w:rPr>
        <w:t xml:space="preserve">5. </w:t>
      </w:r>
      <w:r w:rsidR="00DA5097" w:rsidRPr="00DA2F0A">
        <w:rPr>
          <w:rFonts w:ascii="Times New Roman" w:eastAsia="Times New Roman" w:hAnsi="Times New Roman" w:cs="Times New Roman"/>
          <w:sz w:val="24"/>
          <w:szCs w:val="24"/>
          <w:lang w:eastAsia="ru-RU"/>
        </w:rPr>
        <w:t xml:space="preserve">Для получения субсидии субъекты малого и среднего предпринимательства представляют в администрацию </w:t>
      </w:r>
      <w:r w:rsidR="008B38F4" w:rsidRPr="00DA2F0A">
        <w:rPr>
          <w:rFonts w:ascii="Times New Roman" w:eastAsia="Times New Roman" w:hAnsi="Times New Roman" w:cs="Times New Roman"/>
          <w:sz w:val="24"/>
          <w:szCs w:val="24"/>
          <w:lang w:eastAsia="ru-RU"/>
        </w:rPr>
        <w:t>муниципального района</w:t>
      </w:r>
      <w:r w:rsidR="00DA5097" w:rsidRPr="00DA2F0A">
        <w:rPr>
          <w:rFonts w:ascii="Times New Roman" w:eastAsia="Times New Roman" w:hAnsi="Times New Roman" w:cs="Times New Roman"/>
          <w:sz w:val="24"/>
          <w:szCs w:val="24"/>
          <w:lang w:eastAsia="ru-RU"/>
        </w:rPr>
        <w:t xml:space="preserve"> «Печора» следующие документы:</w:t>
      </w:r>
    </w:p>
    <w:p w:rsidR="00DA5097" w:rsidRPr="00DA2F0A" w:rsidRDefault="003423ED"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 </w:t>
      </w:r>
      <w:r w:rsidR="00DA5097" w:rsidRPr="00DA2F0A">
        <w:rPr>
          <w:rFonts w:ascii="Times New Roman" w:eastAsia="Times New Roman" w:hAnsi="Times New Roman" w:cs="Times New Roman"/>
          <w:sz w:val="24"/>
          <w:szCs w:val="24"/>
          <w:lang w:eastAsia="ru-RU"/>
        </w:rPr>
        <w:t>заявк</w:t>
      </w:r>
      <w:r w:rsidR="00235AF5" w:rsidRPr="00DA2F0A">
        <w:rPr>
          <w:rFonts w:ascii="Times New Roman" w:eastAsia="Times New Roman" w:hAnsi="Times New Roman" w:cs="Times New Roman"/>
          <w:sz w:val="24"/>
          <w:szCs w:val="24"/>
          <w:lang w:eastAsia="ru-RU"/>
        </w:rPr>
        <w:t>у</w:t>
      </w:r>
      <w:r w:rsidR="00DA5097" w:rsidRPr="00DA2F0A">
        <w:rPr>
          <w:rFonts w:ascii="Times New Roman" w:eastAsia="Times New Roman" w:hAnsi="Times New Roman" w:cs="Times New Roman"/>
          <w:sz w:val="24"/>
          <w:szCs w:val="24"/>
          <w:lang w:eastAsia="ru-RU"/>
        </w:rPr>
        <w:t xml:space="preserve"> на получение субсидии по форме согласно приложению 1</w:t>
      </w:r>
      <w:r w:rsidR="00D77625">
        <w:rPr>
          <w:rFonts w:ascii="Times New Roman" w:eastAsia="Times New Roman" w:hAnsi="Times New Roman" w:cs="Times New Roman"/>
          <w:sz w:val="24"/>
          <w:szCs w:val="24"/>
          <w:lang w:eastAsia="ru-RU"/>
        </w:rPr>
        <w:t>6</w:t>
      </w:r>
      <w:r w:rsidR="00DA5097" w:rsidRPr="00DA2F0A">
        <w:rPr>
          <w:rFonts w:ascii="Times New Roman" w:eastAsia="Times New Roman" w:hAnsi="Times New Roman" w:cs="Times New Roman"/>
          <w:color w:val="000000"/>
          <w:sz w:val="24"/>
          <w:szCs w:val="24"/>
          <w:lang w:eastAsia="ru-RU"/>
        </w:rPr>
        <w:t xml:space="preserve"> к  муниципальной программе «Развитие экономики МО МР «Печора»,</w:t>
      </w:r>
      <w:r w:rsidR="00DA5097" w:rsidRPr="00DA2F0A">
        <w:rPr>
          <w:rFonts w:ascii="Times New Roman" w:eastAsia="Times New Roman" w:hAnsi="Times New Roman" w:cs="Times New Roman"/>
          <w:sz w:val="24"/>
          <w:szCs w:val="24"/>
          <w:lang w:eastAsia="ru-RU"/>
        </w:rPr>
        <w:t xml:space="preserve"> содержащ</w:t>
      </w:r>
      <w:r w:rsidR="00235AF5" w:rsidRPr="00DA2F0A">
        <w:rPr>
          <w:rFonts w:ascii="Times New Roman" w:eastAsia="Times New Roman" w:hAnsi="Times New Roman" w:cs="Times New Roman"/>
          <w:sz w:val="24"/>
          <w:szCs w:val="24"/>
          <w:lang w:eastAsia="ru-RU"/>
        </w:rPr>
        <w:t>ую</w:t>
      </w:r>
      <w:r w:rsidR="00DA5097" w:rsidRPr="00DA2F0A">
        <w:rPr>
          <w:rFonts w:ascii="Times New Roman" w:eastAsia="Times New Roman" w:hAnsi="Times New Roman" w:cs="Times New Roman"/>
          <w:sz w:val="24"/>
          <w:szCs w:val="24"/>
          <w:lang w:eastAsia="ru-RU"/>
        </w:rPr>
        <w:t xml:space="preserve">: </w:t>
      </w:r>
    </w:p>
    <w:p w:rsidR="00DA5097" w:rsidRPr="00DA2F0A"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lastRenderedPageBreak/>
        <w:t xml:space="preserve">- </w:t>
      </w:r>
      <w:r w:rsidR="00AA412E" w:rsidRPr="00AA412E">
        <w:rPr>
          <w:rFonts w:ascii="Times New Roman" w:eastAsia="Times New Roman" w:hAnsi="Times New Roman" w:cs="Times New Roman"/>
          <w:sz w:val="24"/>
          <w:szCs w:val="24"/>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DA2F0A">
        <w:rPr>
          <w:rFonts w:ascii="Times New Roman" w:eastAsia="Times New Roman" w:hAnsi="Times New Roman" w:cs="Times New Roman"/>
          <w:sz w:val="24"/>
          <w:szCs w:val="24"/>
          <w:lang w:eastAsia="ru-RU"/>
        </w:rPr>
        <w:t xml:space="preserve">;  </w:t>
      </w:r>
    </w:p>
    <w:p w:rsidR="00DA5097" w:rsidRPr="00DA2F0A"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w:t>
      </w:r>
      <w:r w:rsidR="00AA412E" w:rsidRPr="00AA412E">
        <w:rPr>
          <w:rFonts w:ascii="Times New Roman" w:eastAsia="Times New Roman" w:hAnsi="Times New Roman" w:cs="Times New Roman"/>
          <w:sz w:val="24"/>
          <w:szCs w:val="24"/>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DA2F0A">
        <w:rPr>
          <w:rFonts w:ascii="Times New Roman" w:eastAsia="Times New Roman" w:hAnsi="Times New Roman" w:cs="Times New Roman"/>
          <w:sz w:val="24"/>
          <w:szCs w:val="24"/>
          <w:lang w:eastAsia="ru-RU"/>
        </w:rPr>
        <w:t>;</w:t>
      </w:r>
      <w:r w:rsidR="00B37F74" w:rsidRPr="00DA2F0A">
        <w:rPr>
          <w:rFonts w:ascii="Times New Roman" w:eastAsia="Times New Roman" w:hAnsi="Times New Roman" w:cs="Times New Roman"/>
          <w:sz w:val="24"/>
          <w:szCs w:val="24"/>
          <w:lang w:eastAsia="ru-RU"/>
        </w:rPr>
        <w:t xml:space="preserve"> </w:t>
      </w:r>
      <w:r w:rsidRPr="00DA2F0A">
        <w:rPr>
          <w:rFonts w:ascii="Times New Roman" w:eastAsia="Times New Roman" w:hAnsi="Times New Roman" w:cs="Times New Roman"/>
          <w:sz w:val="24"/>
          <w:szCs w:val="24"/>
          <w:lang w:eastAsia="ru-RU"/>
        </w:rPr>
        <w:t xml:space="preserve">  </w:t>
      </w:r>
    </w:p>
    <w:p w:rsidR="00DA5097" w:rsidRPr="00DA2F0A"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об отсутствии задолженности по заработной плате более одного месяца;  </w:t>
      </w:r>
    </w:p>
    <w:p w:rsidR="00DA5097" w:rsidRPr="00DA2F0A"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DA5097" w:rsidRPr="00DA2F0A" w:rsidRDefault="00DA5097" w:rsidP="00DA50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C103AB" w:rsidRPr="00DA2F0A" w:rsidRDefault="00C103AB" w:rsidP="00DA5097">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2) выписк</w:t>
      </w:r>
      <w:r w:rsidR="00235AF5" w:rsidRPr="00DA2F0A">
        <w:rPr>
          <w:rFonts w:ascii="Times New Roman" w:eastAsia="Calibri" w:hAnsi="Times New Roman" w:cs="Times New Roman"/>
          <w:sz w:val="24"/>
          <w:szCs w:val="24"/>
        </w:rPr>
        <w:t>у</w:t>
      </w:r>
      <w:r w:rsidRPr="00DA2F0A">
        <w:rPr>
          <w:rFonts w:ascii="Times New Roman" w:eastAsia="Calibri" w:hAnsi="Times New Roman" w:cs="Times New Roman"/>
          <w:sz w:val="24"/>
          <w:szCs w:val="24"/>
        </w:rPr>
        <w:t xml:space="preserve"> из Единого государственного реестра юридических лиц (индивидуальных предпринимателей), сформированн</w:t>
      </w:r>
      <w:r w:rsidR="00235AF5" w:rsidRPr="00DA2F0A">
        <w:rPr>
          <w:rFonts w:ascii="Times New Roman" w:eastAsia="Calibri" w:hAnsi="Times New Roman" w:cs="Times New Roman"/>
          <w:sz w:val="24"/>
          <w:szCs w:val="24"/>
        </w:rPr>
        <w:t>ую</w:t>
      </w:r>
      <w:r w:rsidRPr="00DA2F0A">
        <w:rPr>
          <w:rFonts w:ascii="Times New Roman" w:eastAsia="Calibri" w:hAnsi="Times New Roman" w:cs="Times New Roman"/>
          <w:sz w:val="24"/>
          <w:szCs w:val="24"/>
        </w:rPr>
        <w:t xml:space="preserve"> не ранее чем за три месяца до дня представления заявки, в случае если субъект малого и среднего предпринимательства представляет ее самостоятельно;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 xml:space="preserve">3) </w:t>
      </w:r>
      <w:hyperlink r:id="rId55" w:history="1">
        <w:r w:rsidRPr="00DA2F0A">
          <w:rPr>
            <w:rFonts w:ascii="Times New Roman" w:eastAsia="Calibri" w:hAnsi="Times New Roman" w:cs="Times New Roman"/>
            <w:sz w:val="24"/>
            <w:szCs w:val="24"/>
          </w:rPr>
          <w:t>справк</w:t>
        </w:r>
        <w:r w:rsidR="00235AF5" w:rsidRPr="00DA2F0A">
          <w:rPr>
            <w:rFonts w:ascii="Times New Roman" w:eastAsia="Calibri" w:hAnsi="Times New Roman" w:cs="Times New Roman"/>
            <w:sz w:val="24"/>
            <w:szCs w:val="24"/>
          </w:rPr>
          <w:t>у</w:t>
        </w:r>
      </w:hyperlink>
      <w:r w:rsidRPr="00DA2F0A">
        <w:rPr>
          <w:rFonts w:ascii="Times New Roman" w:eastAsia="Calibri" w:hAnsi="Times New Roman" w:cs="Times New Roman"/>
          <w:sz w:val="24"/>
          <w:szCs w:val="24"/>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235AF5" w:rsidRPr="00DA2F0A">
        <w:rPr>
          <w:rFonts w:ascii="Times New Roman" w:eastAsia="Calibri" w:hAnsi="Times New Roman" w:cs="Times New Roman"/>
          <w:sz w:val="24"/>
          <w:szCs w:val="24"/>
        </w:rPr>
        <w:t>ую</w:t>
      </w:r>
      <w:r w:rsidRPr="00DA2F0A">
        <w:rPr>
          <w:rFonts w:ascii="Times New Roman" w:eastAsia="Calibri" w:hAnsi="Times New Roman" w:cs="Times New Roman"/>
          <w:sz w:val="24"/>
          <w:szCs w:val="24"/>
        </w:rPr>
        <w:t xml:space="preserve"> не ранее чем за месяц до дня представления, в случае если субъект малого и среднего предпринимательства представляет ее самостоятельно;</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A2F0A">
        <w:rPr>
          <w:rFonts w:ascii="Times New Roman" w:eastAsia="Calibri" w:hAnsi="Times New Roman" w:cs="Times New Roman"/>
          <w:sz w:val="24"/>
          <w:szCs w:val="24"/>
        </w:rPr>
        <w:t>4) справк</w:t>
      </w:r>
      <w:r w:rsidR="00235AF5" w:rsidRPr="00DA2F0A">
        <w:rPr>
          <w:rFonts w:ascii="Times New Roman" w:eastAsia="Calibri" w:hAnsi="Times New Roman" w:cs="Times New Roman"/>
          <w:sz w:val="24"/>
          <w:szCs w:val="24"/>
        </w:rPr>
        <w:t>у</w:t>
      </w:r>
      <w:r w:rsidRPr="00DA2F0A">
        <w:rPr>
          <w:rFonts w:ascii="Times New Roman" w:eastAsia="Calibri" w:hAnsi="Times New Roman" w:cs="Times New Roman"/>
          <w:sz w:val="24"/>
          <w:szCs w:val="24"/>
        </w:rPr>
        <w:t xml:space="preserve"> территориального отделения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w:t>
      </w:r>
      <w:r w:rsidR="00235AF5" w:rsidRPr="00DA2F0A">
        <w:rPr>
          <w:rFonts w:ascii="Times New Roman" w:eastAsia="Calibri" w:hAnsi="Times New Roman" w:cs="Times New Roman"/>
          <w:sz w:val="24"/>
          <w:szCs w:val="24"/>
        </w:rPr>
        <w:t>ую</w:t>
      </w:r>
      <w:r w:rsidRPr="00DA2F0A">
        <w:rPr>
          <w:rFonts w:ascii="Times New Roman" w:eastAsia="Calibri" w:hAnsi="Times New Roman" w:cs="Times New Roman"/>
          <w:sz w:val="24"/>
          <w:szCs w:val="24"/>
        </w:rPr>
        <w:t xml:space="preserve"> на последнюю отчетную дату, в случае если субъект малого и среднего предпринимательства представляет ее самостоятельно;</w:t>
      </w:r>
      <w:proofErr w:type="gramEnd"/>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10" w:name="Par53"/>
      <w:bookmarkEnd w:id="10"/>
      <w:r w:rsidRPr="00DA2F0A">
        <w:rPr>
          <w:rFonts w:ascii="Times New Roman" w:eastAsia="Calibri" w:hAnsi="Times New Roman" w:cs="Times New Roman"/>
          <w:sz w:val="24"/>
          <w:szCs w:val="24"/>
        </w:rPr>
        <w:t>5) справк</w:t>
      </w:r>
      <w:r w:rsidR="00235AF5" w:rsidRPr="00DA2F0A">
        <w:rPr>
          <w:rFonts w:ascii="Times New Roman" w:eastAsia="Calibri" w:hAnsi="Times New Roman" w:cs="Times New Roman"/>
          <w:sz w:val="24"/>
          <w:szCs w:val="24"/>
        </w:rPr>
        <w:t>у</w:t>
      </w:r>
      <w:r w:rsidRPr="00DA2F0A">
        <w:rPr>
          <w:rFonts w:ascii="Times New Roman" w:eastAsia="Calibri" w:hAnsi="Times New Roman" w:cs="Times New Roman"/>
          <w:sz w:val="24"/>
          <w:szCs w:val="24"/>
        </w:rPr>
        <w:t xml:space="preserve"> территориального отделения Пенсионного фонда Российской Федерации по Республике Коми или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w:t>
      </w:r>
      <w:r w:rsidR="00235AF5" w:rsidRPr="00DA2F0A">
        <w:rPr>
          <w:rFonts w:ascii="Times New Roman" w:eastAsia="Calibri" w:hAnsi="Times New Roman" w:cs="Times New Roman"/>
          <w:sz w:val="24"/>
          <w:szCs w:val="24"/>
        </w:rPr>
        <w:t>ую</w:t>
      </w:r>
      <w:r w:rsidRPr="00DA2F0A">
        <w:rPr>
          <w:rFonts w:ascii="Times New Roman" w:eastAsia="Calibri" w:hAnsi="Times New Roman" w:cs="Times New Roman"/>
          <w:sz w:val="24"/>
          <w:szCs w:val="24"/>
        </w:rPr>
        <w:t xml:space="preserve"> на последнюю отчетную дату, в случае если субъект малого и среднего предпринимательства представляет ее самостоятельно;</w:t>
      </w:r>
      <w:r w:rsidR="00AC42F6" w:rsidRPr="00DA2F0A">
        <w:rPr>
          <w:rFonts w:ascii="Times New Roman" w:eastAsia="Calibri" w:hAnsi="Times New Roman" w:cs="Times New Roman"/>
          <w:sz w:val="24"/>
          <w:szCs w:val="24"/>
        </w:rPr>
        <w:t xml:space="preserve">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11" w:name="Par54"/>
      <w:bookmarkEnd w:id="11"/>
      <w:r w:rsidRPr="00DA2F0A">
        <w:rPr>
          <w:rFonts w:ascii="Times New Roman" w:eastAsia="Calibri" w:hAnsi="Times New Roman" w:cs="Times New Roman"/>
          <w:sz w:val="24"/>
          <w:szCs w:val="24"/>
        </w:rPr>
        <w:t>6)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r w:rsidR="00AC42F6" w:rsidRPr="00DA2F0A">
        <w:rPr>
          <w:rFonts w:ascii="Times New Roman" w:eastAsia="Calibri" w:hAnsi="Times New Roman" w:cs="Times New Roman"/>
          <w:sz w:val="24"/>
          <w:szCs w:val="24"/>
        </w:rPr>
        <w:t xml:space="preserve">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7)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r w:rsidR="00AC42F6" w:rsidRPr="00DA2F0A">
        <w:rPr>
          <w:rFonts w:ascii="Times New Roman" w:eastAsia="Calibri" w:hAnsi="Times New Roman" w:cs="Times New Roman"/>
          <w:sz w:val="24"/>
          <w:szCs w:val="24"/>
        </w:rPr>
        <w:t xml:space="preserve">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8) копии документов, подтверждающих стоимость проезда к месту проведения выставочно-ярмарочного мероприятия и (или) конкурса (включая тренировочные туры) и обратно, заверенные в установленном порядке или с предъявлением оригиналов;</w:t>
      </w:r>
      <w:r w:rsidR="00AC42F6" w:rsidRPr="00DA2F0A">
        <w:rPr>
          <w:rFonts w:ascii="Times New Roman" w:eastAsia="Calibri" w:hAnsi="Times New Roman" w:cs="Times New Roman"/>
          <w:sz w:val="24"/>
          <w:szCs w:val="24"/>
        </w:rPr>
        <w:t xml:space="preserve">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9) копии документов, подтверждающих стоимость проживания в гостинице на период проведения выставочно-ярмарочных мероприятий и (или) конкурсов, заверенные в установленном порядке или с предъявлением оригиналов;</w:t>
      </w:r>
      <w:r w:rsidR="00AC42F6" w:rsidRPr="00DA2F0A">
        <w:rPr>
          <w:rFonts w:ascii="Times New Roman" w:eastAsia="Calibri" w:hAnsi="Times New Roman" w:cs="Times New Roman"/>
          <w:sz w:val="24"/>
          <w:szCs w:val="24"/>
        </w:rPr>
        <w:t xml:space="preserve">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A2F0A">
        <w:rPr>
          <w:rFonts w:ascii="Times New Roman" w:eastAsia="Calibri" w:hAnsi="Times New Roman" w:cs="Times New Roman"/>
          <w:sz w:val="24"/>
          <w:szCs w:val="24"/>
        </w:rPr>
        <w:t>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выставочно-ярмарочных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r w:rsidR="00AC42F6" w:rsidRPr="00DA2F0A">
        <w:rPr>
          <w:rFonts w:ascii="Times New Roman" w:eastAsia="Calibri" w:hAnsi="Times New Roman" w:cs="Times New Roman"/>
          <w:sz w:val="24"/>
          <w:szCs w:val="24"/>
        </w:rPr>
        <w:t xml:space="preserve"> </w:t>
      </w:r>
    </w:p>
    <w:p w:rsidR="00C103AB" w:rsidRPr="00DA2F0A"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bookmarkStart w:id="12" w:name="Par61"/>
      <w:bookmarkStart w:id="13" w:name="Par63"/>
      <w:bookmarkEnd w:id="12"/>
      <w:bookmarkEnd w:id="13"/>
      <w:r w:rsidRPr="00DA2F0A">
        <w:rPr>
          <w:rFonts w:ascii="Times New Roman" w:eastAsia="Calibri" w:hAnsi="Times New Roman" w:cs="Times New Roman"/>
          <w:sz w:val="24"/>
          <w:szCs w:val="24"/>
        </w:rPr>
        <w:lastRenderedPageBreak/>
        <w:t xml:space="preserve">Субъект малого и среднего предпринимательства несет ответственность за достоверность сведений, представленных </w:t>
      </w:r>
      <w:r w:rsidR="003423ED" w:rsidRPr="00DA2F0A">
        <w:rPr>
          <w:rFonts w:ascii="Times New Roman" w:eastAsia="Calibri" w:hAnsi="Times New Roman" w:cs="Times New Roman"/>
          <w:sz w:val="24"/>
          <w:szCs w:val="24"/>
        </w:rPr>
        <w:t>на</w:t>
      </w:r>
      <w:r w:rsidRPr="00DA2F0A">
        <w:rPr>
          <w:rFonts w:ascii="Times New Roman" w:eastAsia="Calibri" w:hAnsi="Times New Roman" w:cs="Times New Roman"/>
          <w:sz w:val="24"/>
          <w:szCs w:val="24"/>
        </w:rPr>
        <w:t xml:space="preserve"> получени</w:t>
      </w:r>
      <w:r w:rsidR="003423ED" w:rsidRPr="00DA2F0A">
        <w:rPr>
          <w:rFonts w:ascii="Times New Roman" w:eastAsia="Calibri" w:hAnsi="Times New Roman" w:cs="Times New Roman"/>
          <w:sz w:val="24"/>
          <w:szCs w:val="24"/>
        </w:rPr>
        <w:t>е</w:t>
      </w:r>
      <w:r w:rsidRPr="00DA2F0A">
        <w:rPr>
          <w:rFonts w:ascii="Times New Roman" w:eastAsia="Calibri" w:hAnsi="Times New Roman" w:cs="Times New Roman"/>
          <w:sz w:val="24"/>
          <w:szCs w:val="24"/>
        </w:rPr>
        <w:t xml:space="preserve"> субсидии.</w:t>
      </w:r>
      <w:r w:rsidR="00AC42F6" w:rsidRPr="00DA2F0A">
        <w:rPr>
          <w:rFonts w:ascii="Times New Roman" w:eastAsia="Calibri" w:hAnsi="Times New Roman" w:cs="Times New Roman"/>
          <w:sz w:val="24"/>
          <w:szCs w:val="24"/>
        </w:rPr>
        <w:t xml:space="preserve"> </w:t>
      </w:r>
    </w:p>
    <w:p w:rsidR="001350F1" w:rsidRPr="008D5828" w:rsidRDefault="001350F1" w:rsidP="001350F1">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6. </w:t>
      </w:r>
      <w:proofErr w:type="gramStart"/>
      <w:r w:rsidRPr="00DA2F0A">
        <w:rPr>
          <w:rFonts w:ascii="Times New Roman" w:hAnsi="Times New Roman" w:cs="Times New Roman"/>
          <w:sz w:val="24"/>
          <w:szCs w:val="24"/>
        </w:rPr>
        <w:t>Администрация муниципального района «Печора» проверяет полноту (комплектность), представленных субъектом малого</w:t>
      </w:r>
      <w:r w:rsidR="00934914">
        <w:rPr>
          <w:rFonts w:ascii="Times New Roman" w:hAnsi="Times New Roman" w:cs="Times New Roman"/>
          <w:sz w:val="24"/>
          <w:szCs w:val="24"/>
        </w:rPr>
        <w:t xml:space="preserve"> и среднего</w:t>
      </w:r>
      <w:r w:rsidRPr="00DA2F0A">
        <w:rPr>
          <w:rFonts w:ascii="Times New Roman" w:hAnsi="Times New Roman" w:cs="Times New Roman"/>
          <w:sz w:val="24"/>
          <w:szCs w:val="24"/>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w:t>
      </w:r>
      <w:r w:rsidRPr="008D5828">
        <w:rPr>
          <w:rFonts w:ascii="Times New Roman" w:hAnsi="Times New Roman" w:cs="Times New Roman"/>
          <w:sz w:val="24"/>
          <w:szCs w:val="24"/>
        </w:rPr>
        <w:t xml:space="preserve">40 рабочих дней с даты поступления заявки и документов в администрацию муниципального района «Печора».  </w:t>
      </w:r>
      <w:proofErr w:type="gramEnd"/>
    </w:p>
    <w:p w:rsidR="001350F1" w:rsidRPr="008D5828" w:rsidRDefault="001350F1" w:rsidP="001350F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5828">
        <w:rPr>
          <w:rFonts w:ascii="Times New Roman" w:eastAsia="Times New Roman" w:hAnsi="Times New Roman" w:cs="Times New Roman"/>
          <w:sz w:val="24"/>
          <w:szCs w:val="24"/>
          <w:lang w:eastAsia="ru-RU"/>
        </w:rPr>
        <w:t xml:space="preserve">7. Персональный состав Комиссии и регламент ее работы утверждается распоряжением администрации муниципального района «Печора».  </w:t>
      </w:r>
    </w:p>
    <w:p w:rsidR="001350F1" w:rsidRPr="00DA2F0A" w:rsidRDefault="001350F1" w:rsidP="001350F1">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5828">
        <w:rPr>
          <w:rFonts w:ascii="Times New Roman" w:eastAsia="Times New Roman" w:hAnsi="Times New Roman" w:cs="Times New Roman"/>
          <w:sz w:val="24"/>
          <w:szCs w:val="24"/>
          <w:lang w:eastAsia="ru-RU"/>
        </w:rPr>
        <w:t xml:space="preserve">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8D5828">
        <w:rPr>
          <w:rFonts w:ascii="Times New Roman" w:eastAsia="Times New Roman" w:hAnsi="Times New Roman" w:cs="Times New Roman"/>
          <w:sz w:val="24"/>
          <w:szCs w:val="24"/>
          <w:lang w:eastAsia="ru-RU"/>
        </w:rPr>
        <w:t>с даты поступления</w:t>
      </w:r>
      <w:proofErr w:type="gramEnd"/>
      <w:r w:rsidRPr="00DA2F0A">
        <w:rPr>
          <w:rFonts w:ascii="Times New Roman" w:eastAsia="Times New Roman" w:hAnsi="Times New Roman" w:cs="Times New Roman"/>
          <w:sz w:val="24"/>
          <w:szCs w:val="24"/>
          <w:lang w:eastAsia="ru-RU"/>
        </w:rPr>
        <w:t xml:space="preserve"> документов в Комиссию.   </w:t>
      </w:r>
    </w:p>
    <w:p w:rsidR="008875CF" w:rsidRPr="00DA2F0A" w:rsidRDefault="008875CF" w:rsidP="008875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9.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w:t>
      </w:r>
      <w:r w:rsidRPr="00A541DC">
        <w:rPr>
          <w:rFonts w:ascii="Times New Roman" w:eastAsia="Times New Roman" w:hAnsi="Times New Roman" w:cs="Times New Roman"/>
          <w:sz w:val="24"/>
          <w:szCs w:val="24"/>
          <w:lang w:eastAsia="ru-RU"/>
        </w:rPr>
        <w:t>более 5</w:t>
      </w:r>
      <w:r w:rsidRPr="00DA2F0A">
        <w:rPr>
          <w:rFonts w:ascii="Times New Roman" w:eastAsia="Times New Roman" w:hAnsi="Times New Roman" w:cs="Times New Roman"/>
          <w:sz w:val="24"/>
          <w:szCs w:val="24"/>
          <w:lang w:eastAsia="ru-RU"/>
        </w:rPr>
        <w:t xml:space="preserve"> рабочих дней </w:t>
      </w:r>
      <w:proofErr w:type="gramStart"/>
      <w:r w:rsidRPr="00DA2F0A">
        <w:rPr>
          <w:rFonts w:ascii="Times New Roman" w:eastAsia="Times New Roman" w:hAnsi="Times New Roman" w:cs="Times New Roman"/>
          <w:sz w:val="24"/>
          <w:szCs w:val="24"/>
          <w:lang w:eastAsia="ru-RU"/>
        </w:rPr>
        <w:t>с даты заседания</w:t>
      </w:r>
      <w:proofErr w:type="gramEnd"/>
      <w:r w:rsidRPr="00DA2F0A">
        <w:rPr>
          <w:rFonts w:ascii="Times New Roman" w:eastAsia="Times New Roman" w:hAnsi="Times New Roman" w:cs="Times New Roman"/>
          <w:sz w:val="24"/>
          <w:szCs w:val="24"/>
          <w:lang w:eastAsia="ru-RU"/>
        </w:rPr>
        <w:t xml:space="preserve"> Комиссии.</w:t>
      </w:r>
    </w:p>
    <w:p w:rsidR="00AA412E" w:rsidRPr="00AA412E" w:rsidRDefault="008875CF"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10. </w:t>
      </w:r>
      <w:r w:rsidR="00AA412E" w:rsidRPr="00AA412E">
        <w:rPr>
          <w:rFonts w:ascii="Times New Roman" w:eastAsia="Times New Roman" w:hAnsi="Times New Roman" w:cs="Times New Roman"/>
          <w:sz w:val="24"/>
          <w:szCs w:val="24"/>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В оказании финансовой поддержки должно быть отказано в случае, если:</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AA412E">
        <w:rPr>
          <w:rFonts w:ascii="Times New Roman" w:eastAsia="Times New Roman" w:hAnsi="Times New Roman" w:cs="Times New Roman"/>
          <w:sz w:val="24"/>
          <w:szCs w:val="24"/>
          <w:lang w:eastAsia="ru-RU"/>
        </w:rPr>
        <w:t xml:space="preserve">1) Не представлены документы, определенные Порядком (за исключением документов, которые заявитель вправе </w:t>
      </w:r>
      <w:r>
        <w:rPr>
          <w:rFonts w:ascii="Times New Roman" w:eastAsia="Times New Roman" w:hAnsi="Times New Roman" w:cs="Times New Roman"/>
          <w:sz w:val="24"/>
          <w:szCs w:val="24"/>
          <w:lang w:eastAsia="ru-RU"/>
        </w:rPr>
        <w:t>не пред</w:t>
      </w:r>
      <w:r w:rsidRPr="00AA412E">
        <w:rPr>
          <w:rFonts w:ascii="Times New Roman" w:eastAsia="Times New Roman" w:hAnsi="Times New Roman" w:cs="Times New Roman"/>
          <w:sz w:val="24"/>
          <w:szCs w:val="24"/>
          <w:lang w:eastAsia="ru-RU"/>
        </w:rPr>
        <w:t xml:space="preserve">ставлять), или предоставлены недостоверные сведения и документы);   </w:t>
      </w:r>
      <w:proofErr w:type="gramEnd"/>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 xml:space="preserve">2) Не выполнены условия оказания финансовой поддержки, установленные Порядком;  </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 xml:space="preserve">3) Ранее в отношении заявителя было принято решение об оказании аналогичной поддержки и сроки ее оказания не истекли;   </w:t>
      </w:r>
    </w:p>
    <w:p w:rsidR="00AA412E" w:rsidRP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AA412E"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4"/>
          <w:szCs w:val="24"/>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1350F1" w:rsidRPr="00DA2F0A" w:rsidRDefault="001350F1"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11. Субсидии предоставляются на основании договоров, заключенных  между субъектами малого и среднего предпринимательства и администрацией муниципального района «Печора». </w:t>
      </w:r>
    </w:p>
    <w:p w:rsidR="00DA322E" w:rsidRPr="00DA2F0A" w:rsidRDefault="007C3641" w:rsidP="00DA322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 xml:space="preserve">12. </w:t>
      </w:r>
      <w:r w:rsidR="00DA322E" w:rsidRPr="00DA2F0A">
        <w:rPr>
          <w:rFonts w:ascii="Times New Roman" w:eastAsia="Times New Roman" w:hAnsi="Times New Roman" w:cs="Times New Roman"/>
          <w:sz w:val="24"/>
          <w:szCs w:val="24"/>
          <w:lang w:eastAsia="ru-RU"/>
        </w:rPr>
        <w:t>Главный распорядитель бюджетных средств</w:t>
      </w:r>
      <w:r w:rsidR="00DA322E">
        <w:rPr>
          <w:rFonts w:ascii="Times New Roman" w:eastAsia="Times New Roman" w:hAnsi="Times New Roman" w:cs="Times New Roman"/>
          <w:sz w:val="24"/>
          <w:szCs w:val="24"/>
          <w:lang w:eastAsia="ru-RU"/>
        </w:rPr>
        <w:t>, предоставляющий субсидию,</w:t>
      </w:r>
      <w:r w:rsidR="00DA322E" w:rsidRPr="00DA2F0A">
        <w:rPr>
          <w:rFonts w:ascii="Times New Roman" w:eastAsia="Times New Roman" w:hAnsi="Times New Roman" w:cs="Times New Roman"/>
          <w:sz w:val="24"/>
          <w:szCs w:val="24"/>
          <w:lang w:eastAsia="ru-RU"/>
        </w:rPr>
        <w:t xml:space="preserve"> и орган муниципального финансового контроля </w:t>
      </w:r>
      <w:r w:rsidR="00DA322E">
        <w:rPr>
          <w:rFonts w:ascii="Times New Roman" w:eastAsia="Times New Roman" w:hAnsi="Times New Roman" w:cs="Times New Roman"/>
          <w:sz w:val="24"/>
          <w:szCs w:val="24"/>
          <w:lang w:eastAsia="ru-RU"/>
        </w:rPr>
        <w:t xml:space="preserve">в </w:t>
      </w:r>
      <w:r w:rsidR="00DA322E" w:rsidRPr="00DA2F0A">
        <w:rPr>
          <w:rFonts w:ascii="Times New Roman" w:eastAsia="Times New Roman" w:hAnsi="Times New Roman" w:cs="Times New Roman"/>
          <w:sz w:val="24"/>
          <w:szCs w:val="24"/>
          <w:lang w:eastAsia="ru-RU"/>
        </w:rPr>
        <w:t>обязательн</w:t>
      </w:r>
      <w:r w:rsidR="00DA322E">
        <w:rPr>
          <w:rFonts w:ascii="Times New Roman" w:eastAsia="Times New Roman" w:hAnsi="Times New Roman" w:cs="Times New Roman"/>
          <w:sz w:val="24"/>
          <w:szCs w:val="24"/>
          <w:lang w:eastAsia="ru-RU"/>
        </w:rPr>
        <w:t>ом порядке осуществляют</w:t>
      </w:r>
      <w:r w:rsidR="00DA322E" w:rsidRPr="00DA2F0A">
        <w:rPr>
          <w:rFonts w:ascii="Times New Roman" w:eastAsia="Times New Roman" w:hAnsi="Times New Roman" w:cs="Times New Roman"/>
          <w:sz w:val="24"/>
          <w:szCs w:val="24"/>
          <w:lang w:eastAsia="ru-RU"/>
        </w:rPr>
        <w:t xml:space="preserve"> проверку соблюдения субъектами малого и среднего предпринимательства условий, целей и порядка предоставления субсидии. </w:t>
      </w:r>
    </w:p>
    <w:p w:rsidR="001350F1" w:rsidRPr="00DA2F0A" w:rsidRDefault="001350F1" w:rsidP="00DA32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1</w:t>
      </w:r>
      <w:r w:rsidR="007C3641" w:rsidRPr="00DA2F0A">
        <w:rPr>
          <w:rFonts w:ascii="Times New Roman" w:eastAsia="Times New Roman" w:hAnsi="Times New Roman" w:cs="Times New Roman"/>
          <w:sz w:val="24"/>
          <w:szCs w:val="24"/>
          <w:lang w:eastAsia="ru-RU"/>
        </w:rPr>
        <w:t>3</w:t>
      </w:r>
      <w:r w:rsidRPr="00DA2F0A">
        <w:rPr>
          <w:rFonts w:ascii="Times New Roman" w:eastAsia="Times New Roman" w:hAnsi="Times New Roman" w:cs="Times New Roman"/>
          <w:sz w:val="24"/>
          <w:szCs w:val="24"/>
          <w:lang w:eastAsia="ru-RU"/>
        </w:rPr>
        <w:t>. В случае нарушения субъектами малого и среднего предпринимательства условий получения субсидий, установленных настоящим Порядком</w:t>
      </w:r>
      <w:r w:rsidR="00C15EAF" w:rsidRPr="00DA2F0A">
        <w:rPr>
          <w:rFonts w:ascii="Times New Roman" w:eastAsia="Times New Roman" w:hAnsi="Times New Roman" w:cs="Times New Roman"/>
          <w:sz w:val="24"/>
          <w:szCs w:val="24"/>
          <w:lang w:eastAsia="ru-RU"/>
        </w:rPr>
        <w:t xml:space="preserve"> либо нарушением срока расходования субсидии</w:t>
      </w:r>
      <w:r w:rsidRPr="00DA2F0A">
        <w:rPr>
          <w:rFonts w:ascii="Times New Roman" w:eastAsia="Times New Roman" w:hAnsi="Times New Roman" w:cs="Times New Roman"/>
          <w:sz w:val="24"/>
          <w:szCs w:val="24"/>
          <w:lang w:eastAsia="ru-RU"/>
        </w:rPr>
        <w:t>, средства субсидии подлежат возврату в установленном законодательством порядке в бюджет муниципального образования муниципального района «Печора».</w:t>
      </w:r>
    </w:p>
    <w:p w:rsidR="009D22AA" w:rsidRPr="00DA2F0A" w:rsidRDefault="009D22AA" w:rsidP="009D22AA">
      <w:pPr>
        <w:spacing w:after="0"/>
        <w:ind w:firstLine="708"/>
        <w:jc w:val="center"/>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________________________________________</w:t>
      </w:r>
    </w:p>
    <w:p w:rsidR="00235AF5" w:rsidRPr="00DA2F0A" w:rsidRDefault="00235AF5" w:rsidP="00F17DEE">
      <w:pPr>
        <w:autoSpaceDE w:val="0"/>
        <w:autoSpaceDN w:val="0"/>
        <w:adjustRightInd w:val="0"/>
        <w:spacing w:after="0" w:line="240" w:lineRule="auto"/>
        <w:jc w:val="right"/>
        <w:outlineLvl w:val="0"/>
        <w:rPr>
          <w:rFonts w:ascii="Times New Roman" w:hAnsi="Times New Roman" w:cs="Times New Roman"/>
          <w:sz w:val="24"/>
          <w:szCs w:val="24"/>
        </w:rPr>
      </w:pPr>
    </w:p>
    <w:p w:rsidR="006E6CC5" w:rsidRPr="00DA2F0A" w:rsidRDefault="006E6CC5" w:rsidP="006E6CC5">
      <w:pPr>
        <w:pStyle w:val="a3"/>
        <w:jc w:val="right"/>
        <w:rPr>
          <w:rFonts w:ascii="Times New Roman" w:hAnsi="Times New Roman" w:cs="Times New Roman"/>
          <w:sz w:val="24"/>
          <w:szCs w:val="24"/>
        </w:rPr>
      </w:pPr>
    </w:p>
    <w:p w:rsidR="00DA2F0A" w:rsidRPr="00DA2F0A" w:rsidRDefault="00DA2F0A" w:rsidP="006E6CC5">
      <w:pPr>
        <w:pStyle w:val="a3"/>
        <w:jc w:val="right"/>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lastRenderedPageBreak/>
        <w:t>Приложение 1</w:t>
      </w:r>
      <w:r w:rsidR="007B36A7">
        <w:rPr>
          <w:rFonts w:ascii="Times New Roman" w:hAnsi="Times New Roman" w:cs="Times New Roman"/>
          <w:sz w:val="24"/>
          <w:szCs w:val="24"/>
        </w:rPr>
        <w:t>4</w:t>
      </w:r>
    </w:p>
    <w:p w:rsidR="00C103AB" w:rsidRPr="00DA2F0A" w:rsidRDefault="00C103AB" w:rsidP="00F17DEE">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t>к  муниципальной программе</w:t>
      </w:r>
    </w:p>
    <w:p w:rsidR="00C103AB" w:rsidRPr="00DA2F0A" w:rsidRDefault="00C103AB" w:rsidP="00F17DEE">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t>«Развитие экономики МО МР «Печора»</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bookmarkStart w:id="14" w:name="Par2"/>
      <w:bookmarkEnd w:id="14"/>
      <w:r w:rsidRPr="00DA2F0A">
        <w:rPr>
          <w:rFonts w:ascii="Times New Roman" w:hAnsi="Times New Roman" w:cs="Times New Roman"/>
          <w:b/>
          <w:bCs/>
          <w:sz w:val="24"/>
          <w:szCs w:val="24"/>
        </w:rPr>
        <w:t>ПОРЯДОК</w:t>
      </w: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МОНИТОРИНГА И КОНТРОЛЯ РЕАЛИЗАЦИИ БИЗНЕС-ПЛАНОВ</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1. Мониторинг и контроль реализации бизнес-планов, на которые предоставляется субсидия, осуществляет </w:t>
      </w:r>
      <w:r w:rsidR="00AA412E">
        <w:rPr>
          <w:rFonts w:ascii="Times New Roman" w:hAnsi="Times New Roman" w:cs="Times New Roman"/>
          <w:sz w:val="24"/>
          <w:szCs w:val="24"/>
        </w:rPr>
        <w:t>сектор потребительского рынка и развития предпринимательства</w:t>
      </w:r>
      <w:r w:rsidRPr="00DA2F0A">
        <w:rPr>
          <w:rFonts w:ascii="Times New Roman" w:hAnsi="Times New Roman" w:cs="Times New Roman"/>
          <w:sz w:val="24"/>
          <w:szCs w:val="24"/>
        </w:rPr>
        <w:t xml:space="preserve"> администрации муниципального района  «Печора» (далее – </w:t>
      </w:r>
      <w:r w:rsidR="00AA412E">
        <w:rPr>
          <w:rFonts w:ascii="Times New Roman" w:hAnsi="Times New Roman" w:cs="Times New Roman"/>
          <w:sz w:val="24"/>
          <w:szCs w:val="24"/>
        </w:rPr>
        <w:t>Сектор</w:t>
      </w:r>
      <w:r w:rsidRPr="00DA2F0A">
        <w:rPr>
          <w:rFonts w:ascii="Times New Roman" w:hAnsi="Times New Roman" w:cs="Times New Roman"/>
          <w:sz w:val="24"/>
          <w:szCs w:val="24"/>
        </w:rPr>
        <w:t>).</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2. Мониторинг и контроль реализации бизнес-планов осуществляется в рамках договора, заключенного между администрацией муниципального района «Печора» (далее – Администрация) и субъектом малого и среднего предпринимательства (далее – Получатель субсидии) путем проверки реализации бизнес-планов (далее – Договор) и включает представление Получателем субсидии документов в соответствии с </w:t>
      </w:r>
      <w:hyperlink w:anchor="Par7" w:history="1">
        <w:r w:rsidRPr="00DA2F0A">
          <w:rPr>
            <w:rFonts w:ascii="Times New Roman" w:hAnsi="Times New Roman" w:cs="Times New Roman"/>
            <w:sz w:val="24"/>
            <w:szCs w:val="24"/>
          </w:rPr>
          <w:t>пунктом 3</w:t>
        </w:r>
      </w:hyperlink>
      <w:r w:rsidRPr="00DA2F0A">
        <w:rPr>
          <w:rFonts w:ascii="Times New Roman" w:hAnsi="Times New Roman" w:cs="Times New Roman"/>
          <w:sz w:val="24"/>
          <w:szCs w:val="24"/>
        </w:rPr>
        <w:t xml:space="preserve"> данного Порядка.</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bookmarkStart w:id="15" w:name="Par7"/>
      <w:bookmarkEnd w:id="15"/>
      <w:r w:rsidRPr="00DA2F0A">
        <w:rPr>
          <w:rFonts w:ascii="Times New Roman" w:hAnsi="Times New Roman" w:cs="Times New Roman"/>
          <w:sz w:val="24"/>
          <w:szCs w:val="24"/>
        </w:rPr>
        <w:t xml:space="preserve">3. Получатель субсидии представляет в </w:t>
      </w:r>
      <w:r w:rsidR="00AA412E">
        <w:rPr>
          <w:rFonts w:ascii="Times New Roman" w:hAnsi="Times New Roman" w:cs="Times New Roman"/>
          <w:sz w:val="24"/>
          <w:szCs w:val="24"/>
        </w:rPr>
        <w:t>Сектор</w:t>
      </w:r>
      <w:r w:rsidRPr="00DA2F0A">
        <w:rPr>
          <w:rFonts w:ascii="Times New Roman" w:hAnsi="Times New Roman" w:cs="Times New Roman"/>
          <w:sz w:val="24"/>
          <w:szCs w:val="24"/>
        </w:rPr>
        <w:t xml:space="preserve"> следующую информацию для мониторинга:</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 </w:t>
      </w:r>
      <w:hyperlink w:anchor="Par40" w:history="1">
        <w:r w:rsidRPr="00DA2F0A">
          <w:rPr>
            <w:rFonts w:ascii="Times New Roman" w:hAnsi="Times New Roman" w:cs="Times New Roman"/>
            <w:sz w:val="24"/>
            <w:szCs w:val="24"/>
          </w:rPr>
          <w:t>сведения</w:t>
        </w:r>
      </w:hyperlink>
      <w:r w:rsidRPr="00DA2F0A">
        <w:rPr>
          <w:rFonts w:ascii="Times New Roman" w:hAnsi="Times New Roman" w:cs="Times New Roman"/>
          <w:sz w:val="24"/>
          <w:szCs w:val="24"/>
        </w:rPr>
        <w:t xml:space="preserve"> об основных показателях деятельности Получателя субсидии, составленные по форме согласно приложению 1 к настоящему Порядку;</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копии деклараций с отметкой налогового органа о принятии или подтверждении передачи документов в электронном виде по телекоммуникационным каналам связи (при наличии указанных документов).</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4. Информацию для мониторинга Получатели субсидии представляют в </w:t>
      </w:r>
      <w:r w:rsidR="00AA412E">
        <w:rPr>
          <w:rFonts w:ascii="Times New Roman" w:hAnsi="Times New Roman" w:cs="Times New Roman"/>
          <w:sz w:val="24"/>
          <w:szCs w:val="24"/>
        </w:rPr>
        <w:t>Сектор</w:t>
      </w:r>
      <w:r w:rsidRPr="00DA2F0A">
        <w:rPr>
          <w:rFonts w:ascii="Times New Roman" w:hAnsi="Times New Roman" w:cs="Times New Roman"/>
          <w:sz w:val="24"/>
          <w:szCs w:val="24"/>
        </w:rPr>
        <w:t xml:space="preserve"> ежеквартально в течение всего срока реализации бизнес-планов, указанных Получателями субсидий в заявках.</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При выявлении фактов предоставления недостоверных сведений </w:t>
      </w:r>
      <w:r w:rsidR="00AA412E">
        <w:rPr>
          <w:rFonts w:ascii="Times New Roman" w:hAnsi="Times New Roman" w:cs="Times New Roman"/>
          <w:sz w:val="24"/>
          <w:szCs w:val="24"/>
        </w:rPr>
        <w:t>Сектор</w:t>
      </w:r>
      <w:r w:rsidRPr="00DA2F0A">
        <w:rPr>
          <w:rFonts w:ascii="Times New Roman" w:hAnsi="Times New Roman" w:cs="Times New Roman"/>
          <w:sz w:val="24"/>
          <w:szCs w:val="24"/>
        </w:rPr>
        <w:t xml:space="preserve"> может затребовать дополнительную информацию для проверки представленных документов.</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5. </w:t>
      </w:r>
      <w:r w:rsidR="00AA412E">
        <w:rPr>
          <w:rFonts w:ascii="Times New Roman" w:hAnsi="Times New Roman" w:cs="Times New Roman"/>
          <w:sz w:val="24"/>
          <w:szCs w:val="24"/>
        </w:rPr>
        <w:t>Сектор</w:t>
      </w:r>
      <w:r w:rsidRPr="00DA2F0A">
        <w:rPr>
          <w:rFonts w:ascii="Times New Roman" w:hAnsi="Times New Roman" w:cs="Times New Roman"/>
          <w:sz w:val="24"/>
          <w:szCs w:val="24"/>
        </w:rPr>
        <w:t xml:space="preserve">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w:t>
      </w:r>
      <w:proofErr w:type="gramStart"/>
      <w:r w:rsidRPr="00DA2F0A">
        <w:rPr>
          <w:rFonts w:ascii="Times New Roman" w:hAnsi="Times New Roman" w:cs="Times New Roman"/>
          <w:sz w:val="24"/>
          <w:szCs w:val="24"/>
        </w:rPr>
        <w:t>отчетным</w:t>
      </w:r>
      <w:proofErr w:type="gramEnd"/>
      <w:r w:rsidRPr="00DA2F0A">
        <w:rPr>
          <w:rFonts w:ascii="Times New Roman" w:hAnsi="Times New Roman" w:cs="Times New Roman"/>
          <w:sz w:val="24"/>
          <w:szCs w:val="24"/>
        </w:rPr>
        <w:t>.</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6. </w:t>
      </w:r>
      <w:r w:rsidR="00AA412E">
        <w:rPr>
          <w:rFonts w:ascii="Times New Roman" w:hAnsi="Times New Roman" w:cs="Times New Roman"/>
          <w:sz w:val="24"/>
          <w:szCs w:val="24"/>
        </w:rPr>
        <w:t>Сектор</w:t>
      </w:r>
      <w:r w:rsidRPr="00DA2F0A">
        <w:rPr>
          <w:rFonts w:ascii="Times New Roman" w:hAnsi="Times New Roman" w:cs="Times New Roman"/>
          <w:sz w:val="24"/>
          <w:szCs w:val="24"/>
        </w:rPr>
        <w:t xml:space="preserve"> проводит анализ полученной информации и готовит сводные данные о ходе реализации всех бизнес-планов, получивших субсидии в соответствии с Порядками субсидирования в рамках под</w:t>
      </w:r>
      <w:hyperlink r:id="rId56" w:history="1">
        <w:r w:rsidRPr="00DA2F0A">
          <w:rPr>
            <w:rFonts w:ascii="Times New Roman" w:hAnsi="Times New Roman" w:cs="Times New Roman"/>
            <w:sz w:val="24"/>
            <w:szCs w:val="24"/>
          </w:rPr>
          <w:t>программы</w:t>
        </w:r>
      </w:hyperlink>
      <w:r w:rsidRPr="00DA2F0A">
        <w:rPr>
          <w:rFonts w:ascii="Times New Roman" w:hAnsi="Times New Roman" w:cs="Times New Roman"/>
          <w:sz w:val="24"/>
          <w:szCs w:val="24"/>
        </w:rPr>
        <w:t xml:space="preserve"> «Развитие и поддержка малого и среднего предпринимательства в </w:t>
      </w:r>
      <w:r w:rsidR="005C72E9" w:rsidRPr="00DA2F0A">
        <w:rPr>
          <w:rFonts w:ascii="Times New Roman" w:hAnsi="Times New Roman" w:cs="Times New Roman"/>
          <w:sz w:val="24"/>
          <w:szCs w:val="24"/>
        </w:rPr>
        <w:t>муниципальном районе</w:t>
      </w:r>
      <w:r w:rsidRPr="00DA2F0A">
        <w:rPr>
          <w:rFonts w:ascii="Times New Roman" w:hAnsi="Times New Roman" w:cs="Times New Roman"/>
          <w:sz w:val="24"/>
          <w:szCs w:val="24"/>
        </w:rPr>
        <w:t xml:space="preserve"> «Печора».  </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7. Субсидия подлежит возврату в бюджет в полном объеме в случае:</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выявления факта нецелевого использования субсидии;</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выявления факта отсутствия ведения Получателем субсидии предпринимательской деятельности в течение заявленного срока реализации бизнес-плана;</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неполного и (или) несвоевременного представления Получателем субсидии отчетности, предусмотренной данным Порядком и Договором.</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8. В случае невыполнения Получателем субсидии требований Договора </w:t>
      </w:r>
      <w:r w:rsidR="00AA412E">
        <w:rPr>
          <w:rFonts w:ascii="Times New Roman" w:hAnsi="Times New Roman" w:cs="Times New Roman"/>
          <w:sz w:val="24"/>
          <w:szCs w:val="24"/>
        </w:rPr>
        <w:t>Сектор</w:t>
      </w:r>
      <w:r w:rsidRPr="00DA2F0A">
        <w:rPr>
          <w:rFonts w:ascii="Times New Roman" w:hAnsi="Times New Roman" w:cs="Times New Roman"/>
          <w:sz w:val="24"/>
          <w:szCs w:val="24"/>
        </w:rPr>
        <w:t xml:space="preserve"> фиксирует установление такого факта в </w:t>
      </w:r>
      <w:hyperlink w:anchor="Par231" w:history="1">
        <w:r w:rsidRPr="00DA2F0A">
          <w:rPr>
            <w:rFonts w:ascii="Times New Roman" w:hAnsi="Times New Roman" w:cs="Times New Roman"/>
            <w:sz w:val="24"/>
            <w:szCs w:val="24"/>
          </w:rPr>
          <w:t>акте</w:t>
        </w:r>
      </w:hyperlink>
      <w:r w:rsidRPr="00DA2F0A">
        <w:rPr>
          <w:rFonts w:ascii="Times New Roman" w:hAnsi="Times New Roman" w:cs="Times New Roman"/>
          <w:sz w:val="24"/>
          <w:szCs w:val="24"/>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9. В течение 10 дней с даты получения письменного уведомления о возврате субсидии Получатель субсидии обязан осуществить возврат денежных сре</w:t>
      </w:r>
      <w:proofErr w:type="gramStart"/>
      <w:r w:rsidRPr="00DA2F0A">
        <w:rPr>
          <w:rFonts w:ascii="Times New Roman" w:hAnsi="Times New Roman" w:cs="Times New Roman"/>
          <w:sz w:val="24"/>
          <w:szCs w:val="24"/>
        </w:rPr>
        <w:t>дств в б</w:t>
      </w:r>
      <w:proofErr w:type="gramEnd"/>
      <w:r w:rsidRPr="00DA2F0A">
        <w:rPr>
          <w:rFonts w:ascii="Times New Roman" w:hAnsi="Times New Roman" w:cs="Times New Roman"/>
          <w:sz w:val="24"/>
          <w:szCs w:val="24"/>
        </w:rPr>
        <w:t xml:space="preserve">юджет по платежным реквизитам, указанным в уведомлении. </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10. В случае невозврата субсидии взыскание сре</w:t>
      </w:r>
      <w:proofErr w:type="gramStart"/>
      <w:r w:rsidRPr="00DA2F0A">
        <w:rPr>
          <w:rFonts w:ascii="Times New Roman" w:hAnsi="Times New Roman" w:cs="Times New Roman"/>
          <w:sz w:val="24"/>
          <w:szCs w:val="24"/>
        </w:rPr>
        <w:t>дств с П</w:t>
      </w:r>
      <w:proofErr w:type="gramEnd"/>
      <w:r w:rsidRPr="00DA2F0A">
        <w:rPr>
          <w:rFonts w:ascii="Times New Roman" w:hAnsi="Times New Roman" w:cs="Times New Roman"/>
          <w:sz w:val="24"/>
          <w:szCs w:val="24"/>
        </w:rPr>
        <w:t>олучателя субсидии производится в судебном порядке.</w:t>
      </w:r>
    </w:p>
    <w:p w:rsidR="00C103AB" w:rsidRPr="00DA2F0A" w:rsidRDefault="00C103AB" w:rsidP="00F17DEE">
      <w:pPr>
        <w:autoSpaceDE w:val="0"/>
        <w:autoSpaceDN w:val="0"/>
        <w:adjustRightInd w:val="0"/>
        <w:spacing w:after="0" w:line="240" w:lineRule="auto"/>
        <w:jc w:val="right"/>
        <w:outlineLvl w:val="1"/>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right"/>
        <w:outlineLvl w:val="1"/>
        <w:rPr>
          <w:rFonts w:ascii="Times New Roman" w:hAnsi="Times New Roman" w:cs="Times New Roman"/>
          <w:sz w:val="24"/>
          <w:szCs w:val="24"/>
        </w:rPr>
      </w:pPr>
      <w:r w:rsidRPr="00DA2F0A">
        <w:rPr>
          <w:rFonts w:ascii="Times New Roman" w:hAnsi="Times New Roman" w:cs="Times New Roman"/>
          <w:sz w:val="24"/>
          <w:szCs w:val="24"/>
        </w:rPr>
        <w:t>Приложение 1</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к Порядку</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мониторинга и контроля</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реализации бизнес-планов</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bookmarkStart w:id="16" w:name="Par40"/>
      <w:bookmarkEnd w:id="16"/>
      <w:r w:rsidRPr="00DA2F0A">
        <w:rPr>
          <w:rFonts w:ascii="Times New Roman" w:hAnsi="Times New Roman" w:cs="Times New Roman"/>
          <w:sz w:val="24"/>
          <w:szCs w:val="24"/>
        </w:rPr>
        <w:t>СВЕДЕНИЯ</w:t>
      </w: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r w:rsidRPr="00DA2F0A">
        <w:rPr>
          <w:rFonts w:ascii="Times New Roman" w:hAnsi="Times New Roman" w:cs="Times New Roman"/>
          <w:sz w:val="24"/>
          <w:szCs w:val="24"/>
        </w:rPr>
        <w:t>об основных показателях деятельности</w:t>
      </w: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r w:rsidRPr="00DA2F0A">
        <w:rPr>
          <w:rFonts w:ascii="Times New Roman" w:hAnsi="Times New Roman" w:cs="Times New Roman"/>
          <w:sz w:val="24"/>
          <w:szCs w:val="24"/>
        </w:rPr>
        <w:t xml:space="preserve">субъекта малого </w:t>
      </w:r>
      <w:r w:rsidR="00934914">
        <w:rPr>
          <w:rFonts w:ascii="Times New Roman" w:hAnsi="Times New Roman" w:cs="Times New Roman"/>
          <w:sz w:val="24"/>
          <w:szCs w:val="24"/>
        </w:rPr>
        <w:t xml:space="preserve">и среднего </w:t>
      </w:r>
      <w:r w:rsidRPr="00DA2F0A">
        <w:rPr>
          <w:rFonts w:ascii="Times New Roman" w:hAnsi="Times New Roman" w:cs="Times New Roman"/>
          <w:sz w:val="24"/>
          <w:szCs w:val="24"/>
        </w:rPr>
        <w:t xml:space="preserve">предпринимательства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получателя субсидии</w:t>
      </w: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r w:rsidRPr="00DA2F0A">
        <w:rPr>
          <w:rFonts w:ascii="Times New Roman" w:hAnsi="Times New Roman" w:cs="Times New Roman"/>
          <w:sz w:val="24"/>
          <w:szCs w:val="24"/>
        </w:rPr>
        <w:t>за _____________ 20__ года</w:t>
      </w: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Courier New" w:hAnsi="Courier New" w:cs="Courier New"/>
          <w:sz w:val="24"/>
          <w:szCs w:val="24"/>
        </w:rPr>
        <w:t xml:space="preserve">    </w:t>
      </w:r>
      <w:r w:rsidRPr="00DA2F0A">
        <w:rPr>
          <w:rFonts w:ascii="Times New Roman" w:hAnsi="Times New Roman" w:cs="Times New Roman"/>
          <w:sz w:val="24"/>
          <w:szCs w:val="24"/>
        </w:rPr>
        <w:t>Общая информация:</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680"/>
        <w:gridCol w:w="1440"/>
      </w:tblGrid>
      <w:tr w:rsidR="00C103AB" w:rsidRPr="00DA2F0A" w:rsidTr="00004509">
        <w:trPr>
          <w:tblCellSpacing w:w="5" w:type="nil"/>
        </w:trPr>
        <w:tc>
          <w:tcPr>
            <w:tcW w:w="7680" w:type="dxa"/>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Наименование субъекта малого</w:t>
            </w:r>
            <w:r w:rsidR="00934914">
              <w:rPr>
                <w:rFonts w:ascii="Times New Roman" w:hAnsi="Times New Roman" w:cs="Times New Roman"/>
                <w:sz w:val="20"/>
                <w:szCs w:val="20"/>
              </w:rPr>
              <w:t xml:space="preserve"> и среднего</w:t>
            </w:r>
            <w:r w:rsidRPr="00646202">
              <w:rPr>
                <w:rFonts w:ascii="Times New Roman" w:hAnsi="Times New Roman" w:cs="Times New Roman"/>
                <w:sz w:val="20"/>
                <w:szCs w:val="20"/>
              </w:rPr>
              <w:t xml:space="preserve"> предпринимательства (далее </w:t>
            </w:r>
            <w:r w:rsidR="00E061DB" w:rsidRPr="00646202">
              <w:rPr>
                <w:rFonts w:ascii="Times New Roman" w:hAnsi="Times New Roman" w:cs="Times New Roman"/>
                <w:sz w:val="20"/>
                <w:szCs w:val="20"/>
              </w:rPr>
              <w:t>–</w:t>
            </w:r>
            <w:r w:rsidRPr="00646202">
              <w:rPr>
                <w:rFonts w:ascii="Times New Roman" w:hAnsi="Times New Roman" w:cs="Times New Roman"/>
                <w:sz w:val="20"/>
                <w:szCs w:val="20"/>
              </w:rPr>
              <w:t xml:space="preserve"> СМП)</w:t>
            </w:r>
          </w:p>
        </w:tc>
        <w:tc>
          <w:tcPr>
            <w:tcW w:w="1440" w:type="dxa"/>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7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Наименование бизнес-плана                                     </w:t>
            </w:r>
          </w:p>
        </w:tc>
        <w:tc>
          <w:tcPr>
            <w:tcW w:w="14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7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Дата перечисления субсидии на расчетный счет СМП              </w:t>
            </w:r>
          </w:p>
        </w:tc>
        <w:tc>
          <w:tcPr>
            <w:tcW w:w="14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7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Срок реализации бизнес-плана                                  </w:t>
            </w:r>
          </w:p>
        </w:tc>
        <w:tc>
          <w:tcPr>
            <w:tcW w:w="14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7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Последний срок представления сведений по бизнес-плану         </w:t>
            </w:r>
          </w:p>
        </w:tc>
        <w:tc>
          <w:tcPr>
            <w:tcW w:w="14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bl>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Выручка от реализации, численность и заработная плата:</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tbl>
      <w:tblPr>
        <w:tblW w:w="9355"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944"/>
        <w:gridCol w:w="1275"/>
        <w:gridCol w:w="1200"/>
        <w:gridCol w:w="1680"/>
        <w:gridCol w:w="1656"/>
      </w:tblGrid>
      <w:tr w:rsidR="00C103AB" w:rsidRPr="00DA2F0A" w:rsidTr="001350F1">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N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roofErr w:type="gramStart"/>
            <w:r w:rsidRPr="00646202">
              <w:rPr>
                <w:rFonts w:ascii="Times New Roman" w:hAnsi="Times New Roman" w:cs="Times New Roman"/>
                <w:sz w:val="20"/>
                <w:szCs w:val="20"/>
              </w:rPr>
              <w:t>п</w:t>
            </w:r>
            <w:proofErr w:type="gramEnd"/>
            <w:r w:rsidRPr="00646202">
              <w:rPr>
                <w:rFonts w:ascii="Times New Roman" w:hAnsi="Times New Roman" w:cs="Times New Roman"/>
                <w:sz w:val="20"/>
                <w:szCs w:val="20"/>
              </w:rPr>
              <w:t>/п</w:t>
            </w:r>
          </w:p>
        </w:tc>
        <w:tc>
          <w:tcPr>
            <w:tcW w:w="2944"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Наименование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показателя    </w:t>
            </w:r>
          </w:p>
        </w:tc>
        <w:tc>
          <w:tcPr>
            <w:tcW w:w="1275"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По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бизнес-плану</w:t>
            </w:r>
          </w:p>
        </w:tc>
        <w:tc>
          <w:tcPr>
            <w:tcW w:w="2880" w:type="dxa"/>
            <w:gridSpan w:val="2"/>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Фактически      </w:t>
            </w:r>
          </w:p>
        </w:tc>
        <w:tc>
          <w:tcPr>
            <w:tcW w:w="1656"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Отклонения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(гр. 5 </w:t>
            </w:r>
            <w:r w:rsidR="00E061DB" w:rsidRPr="00646202">
              <w:rPr>
                <w:rFonts w:ascii="Times New Roman" w:hAnsi="Times New Roman" w:cs="Times New Roman"/>
                <w:sz w:val="20"/>
                <w:szCs w:val="20"/>
              </w:rPr>
              <w:t>–</w:t>
            </w:r>
            <w:r w:rsidRPr="00646202">
              <w:rPr>
                <w:rFonts w:ascii="Times New Roman" w:hAnsi="Times New Roman" w:cs="Times New Roman"/>
                <w:sz w:val="20"/>
                <w:szCs w:val="20"/>
              </w:rPr>
              <w:t xml:space="preserve"> гр. 3)</w:t>
            </w:r>
          </w:p>
        </w:tc>
      </w:tr>
      <w:tr w:rsidR="00C103AB" w:rsidRPr="00DA2F0A" w:rsidTr="001350F1">
        <w:trPr>
          <w:trHeight w:val="1000"/>
          <w:tblCellSpacing w:w="5" w:type="nil"/>
        </w:trPr>
        <w:tc>
          <w:tcPr>
            <w:tcW w:w="60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944"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75"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за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отчетный</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период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нарастающим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итогом </w:t>
            </w:r>
            <w:proofErr w:type="gramStart"/>
            <w:r w:rsidRPr="00646202">
              <w:rPr>
                <w:rFonts w:ascii="Times New Roman" w:hAnsi="Times New Roman" w:cs="Times New Roman"/>
                <w:sz w:val="20"/>
                <w:szCs w:val="20"/>
              </w:rPr>
              <w:t>с</w:t>
            </w:r>
            <w:proofErr w:type="gramEnd"/>
            <w:r w:rsidRPr="00646202">
              <w:rPr>
                <w:rFonts w:ascii="Times New Roman" w:hAnsi="Times New Roman" w:cs="Times New Roman"/>
                <w:sz w:val="20"/>
                <w:szCs w:val="20"/>
              </w:rPr>
              <w:t xml:space="preserve">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начала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реализации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бизнес-плана</w:t>
            </w:r>
          </w:p>
        </w:tc>
        <w:tc>
          <w:tcPr>
            <w:tcW w:w="1656"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1350F1">
        <w:trPr>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1 </w:t>
            </w:r>
          </w:p>
        </w:tc>
        <w:tc>
          <w:tcPr>
            <w:tcW w:w="2944"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2         </w:t>
            </w:r>
          </w:p>
        </w:tc>
        <w:tc>
          <w:tcPr>
            <w:tcW w:w="1275"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3      </w:t>
            </w: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4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5      </w:t>
            </w:r>
          </w:p>
        </w:tc>
        <w:tc>
          <w:tcPr>
            <w:tcW w:w="1656"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6       </w:t>
            </w:r>
          </w:p>
        </w:tc>
      </w:tr>
      <w:tr w:rsidR="00C103AB" w:rsidRPr="00DA2F0A" w:rsidTr="001350F1">
        <w:trPr>
          <w:trHeight w:val="20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1. </w:t>
            </w:r>
          </w:p>
        </w:tc>
        <w:tc>
          <w:tcPr>
            <w:tcW w:w="2944"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Отгружено  товаров</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собственного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производства,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выполнено работ  и</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услуг </w:t>
            </w:r>
            <w:proofErr w:type="gramStart"/>
            <w:r w:rsidRPr="00646202">
              <w:rPr>
                <w:rFonts w:ascii="Times New Roman" w:hAnsi="Times New Roman" w:cs="Times New Roman"/>
                <w:sz w:val="20"/>
                <w:szCs w:val="20"/>
              </w:rPr>
              <w:t>собственными</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roofErr w:type="gramStart"/>
            <w:r w:rsidRPr="00646202">
              <w:rPr>
                <w:rFonts w:ascii="Times New Roman" w:hAnsi="Times New Roman" w:cs="Times New Roman"/>
                <w:sz w:val="20"/>
                <w:szCs w:val="20"/>
              </w:rPr>
              <w:t>силами  (без  НДС,</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акцизов          и</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аналогичных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обязательных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платежей) </w:t>
            </w:r>
            <w:r w:rsidR="00E061DB" w:rsidRPr="00646202">
              <w:rPr>
                <w:rFonts w:ascii="Times New Roman" w:hAnsi="Times New Roman" w:cs="Times New Roman"/>
                <w:sz w:val="20"/>
                <w:szCs w:val="20"/>
              </w:rPr>
              <w:t>–</w:t>
            </w:r>
            <w:r w:rsidRPr="00646202">
              <w:rPr>
                <w:rFonts w:ascii="Times New Roman" w:hAnsi="Times New Roman" w:cs="Times New Roman"/>
                <w:sz w:val="20"/>
                <w:szCs w:val="20"/>
              </w:rPr>
              <w:t xml:space="preserve"> всего </w:t>
            </w:r>
          </w:p>
        </w:tc>
        <w:tc>
          <w:tcPr>
            <w:tcW w:w="1275"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56"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1350F1">
        <w:trPr>
          <w:trHeight w:val="8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2. </w:t>
            </w:r>
          </w:p>
        </w:tc>
        <w:tc>
          <w:tcPr>
            <w:tcW w:w="2944"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Средняя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численность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работников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(человек)         </w:t>
            </w:r>
          </w:p>
        </w:tc>
        <w:tc>
          <w:tcPr>
            <w:tcW w:w="1275"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56"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1350F1">
        <w:trPr>
          <w:trHeight w:val="10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944"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в    том     числе</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среднесписочная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численность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работников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(человек)         </w:t>
            </w:r>
          </w:p>
        </w:tc>
        <w:tc>
          <w:tcPr>
            <w:tcW w:w="1275"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56"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1350F1">
        <w:trPr>
          <w:trHeight w:val="4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3. </w:t>
            </w:r>
          </w:p>
        </w:tc>
        <w:tc>
          <w:tcPr>
            <w:tcW w:w="2944"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Создано    рабочих</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мест (человек)    </w:t>
            </w:r>
          </w:p>
        </w:tc>
        <w:tc>
          <w:tcPr>
            <w:tcW w:w="1275"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56"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1350F1">
        <w:trPr>
          <w:trHeight w:val="6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lastRenderedPageBreak/>
              <w:t xml:space="preserve">4. </w:t>
            </w:r>
          </w:p>
        </w:tc>
        <w:tc>
          <w:tcPr>
            <w:tcW w:w="2944"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Средняя заработная</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плата   в    месяц</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(рублей)          </w:t>
            </w:r>
          </w:p>
        </w:tc>
        <w:tc>
          <w:tcPr>
            <w:tcW w:w="1275"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56"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bl>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Перечисления в бюджеты всех уровней и внебюджетные фонды (тыс. рублей):</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tbl>
      <w:tblPr>
        <w:tblW w:w="9600"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640"/>
        <w:gridCol w:w="1680"/>
        <w:gridCol w:w="1200"/>
        <w:gridCol w:w="1680"/>
        <w:gridCol w:w="1800"/>
      </w:tblGrid>
      <w:tr w:rsidR="00C103AB" w:rsidRPr="00DA2F0A" w:rsidTr="00004509">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640"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Наименование сбора  </w:t>
            </w:r>
          </w:p>
        </w:tc>
        <w:tc>
          <w:tcPr>
            <w:tcW w:w="1680"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По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бизнес-плану</w:t>
            </w:r>
          </w:p>
        </w:tc>
        <w:tc>
          <w:tcPr>
            <w:tcW w:w="2880" w:type="dxa"/>
            <w:gridSpan w:val="2"/>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Фактически      </w:t>
            </w:r>
          </w:p>
        </w:tc>
        <w:tc>
          <w:tcPr>
            <w:tcW w:w="1800" w:type="dxa"/>
            <w:vMerge w:val="restart"/>
            <w:tcBorders>
              <w:top w:val="single" w:sz="8" w:space="0" w:color="auto"/>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Отклонения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roofErr w:type="gramStart"/>
            <w:r w:rsidRPr="00646202">
              <w:rPr>
                <w:rFonts w:ascii="Times New Roman" w:hAnsi="Times New Roman" w:cs="Times New Roman"/>
                <w:sz w:val="20"/>
                <w:szCs w:val="20"/>
              </w:rPr>
              <w:t xml:space="preserve">(гр. 5 </w:t>
            </w:r>
            <w:r w:rsidR="00E061DB" w:rsidRPr="00646202">
              <w:rPr>
                <w:rFonts w:ascii="Times New Roman" w:hAnsi="Times New Roman" w:cs="Times New Roman"/>
                <w:sz w:val="20"/>
                <w:szCs w:val="20"/>
              </w:rPr>
              <w:t>–</w:t>
            </w:r>
            <w:r w:rsidRPr="00646202">
              <w:rPr>
                <w:rFonts w:ascii="Times New Roman" w:hAnsi="Times New Roman" w:cs="Times New Roman"/>
                <w:sz w:val="20"/>
                <w:szCs w:val="20"/>
              </w:rPr>
              <w:t xml:space="preserve"> гр. </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3)      </w:t>
            </w:r>
          </w:p>
        </w:tc>
      </w:tr>
      <w:tr w:rsidR="00C103AB" w:rsidRPr="00DA2F0A" w:rsidTr="00004509">
        <w:trPr>
          <w:trHeight w:val="1000"/>
          <w:tblCellSpacing w:w="5" w:type="nil"/>
        </w:trPr>
        <w:tc>
          <w:tcPr>
            <w:tcW w:w="60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64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за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отчетный</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период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нарастающим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итогом </w:t>
            </w:r>
            <w:proofErr w:type="gramStart"/>
            <w:r w:rsidRPr="00646202">
              <w:rPr>
                <w:rFonts w:ascii="Times New Roman" w:hAnsi="Times New Roman" w:cs="Times New Roman"/>
                <w:sz w:val="20"/>
                <w:szCs w:val="20"/>
              </w:rPr>
              <w:t>с</w:t>
            </w:r>
            <w:proofErr w:type="gramEnd"/>
            <w:r w:rsidRPr="00646202">
              <w:rPr>
                <w:rFonts w:ascii="Times New Roman" w:hAnsi="Times New Roman" w:cs="Times New Roman"/>
                <w:sz w:val="20"/>
                <w:szCs w:val="20"/>
              </w:rPr>
              <w:t xml:space="preserve">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начала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реализации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бизнес-плана</w:t>
            </w:r>
          </w:p>
        </w:tc>
        <w:tc>
          <w:tcPr>
            <w:tcW w:w="180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1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2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3      </w:t>
            </w: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4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5      </w:t>
            </w: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      6      </w:t>
            </w:r>
          </w:p>
        </w:tc>
      </w:tr>
      <w:tr w:rsidR="00C103AB" w:rsidRPr="00DA2F0A" w:rsidTr="00004509">
        <w:trPr>
          <w:trHeight w:val="4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1.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Налог на </w:t>
            </w:r>
            <w:proofErr w:type="gramStart"/>
            <w:r w:rsidRPr="00646202">
              <w:rPr>
                <w:rFonts w:ascii="Times New Roman" w:hAnsi="Times New Roman" w:cs="Times New Roman"/>
                <w:sz w:val="20"/>
                <w:szCs w:val="20"/>
              </w:rPr>
              <w:t>добавленную</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стоимость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2.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Налог на прибыль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3.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Налог на имущество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4.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Транспортный налог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600"/>
          <w:tblCellSpacing w:w="5" w:type="nil"/>
        </w:trPr>
        <w:tc>
          <w:tcPr>
            <w:tcW w:w="600" w:type="dxa"/>
            <w:vMerge w:val="restart"/>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5.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Отчисления        </w:t>
            </w:r>
            <w:proofErr w:type="gramStart"/>
            <w:r w:rsidRPr="00646202">
              <w:rPr>
                <w:rFonts w:ascii="Times New Roman" w:hAnsi="Times New Roman" w:cs="Times New Roman"/>
                <w:sz w:val="20"/>
                <w:szCs w:val="20"/>
              </w:rPr>
              <w:t>от</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заработной платы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600"/>
          <w:tblCellSpacing w:w="5" w:type="nil"/>
        </w:trPr>
        <w:tc>
          <w:tcPr>
            <w:tcW w:w="60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в  Пенсионный   фонд</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Российской Федерации</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800"/>
          <w:tblCellSpacing w:w="5" w:type="nil"/>
        </w:trPr>
        <w:tc>
          <w:tcPr>
            <w:tcW w:w="60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в  Фонд  </w:t>
            </w:r>
            <w:proofErr w:type="gramStart"/>
            <w:r w:rsidRPr="00646202">
              <w:rPr>
                <w:rFonts w:ascii="Times New Roman" w:hAnsi="Times New Roman" w:cs="Times New Roman"/>
                <w:sz w:val="20"/>
                <w:szCs w:val="20"/>
              </w:rPr>
              <w:t>социального</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страхования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Российской Федерации</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1200"/>
          <w:tblCellSpacing w:w="5" w:type="nil"/>
        </w:trPr>
        <w:tc>
          <w:tcPr>
            <w:tcW w:w="60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в  Федеральный  фонд</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обязательного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медицинского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страхования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Российской Федерации</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1000"/>
          <w:tblCellSpacing w:w="5" w:type="nil"/>
        </w:trPr>
        <w:tc>
          <w:tcPr>
            <w:tcW w:w="600" w:type="dxa"/>
            <w:vMerge/>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в    Территориальный</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фонд   </w:t>
            </w:r>
            <w:proofErr w:type="gramStart"/>
            <w:r w:rsidRPr="00646202">
              <w:rPr>
                <w:rFonts w:ascii="Times New Roman" w:hAnsi="Times New Roman" w:cs="Times New Roman"/>
                <w:sz w:val="20"/>
                <w:szCs w:val="20"/>
              </w:rPr>
              <w:t>обязательного</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медицинского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страхования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Российской Федерации</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4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6.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Страхование       </w:t>
            </w:r>
            <w:proofErr w:type="gramStart"/>
            <w:r w:rsidRPr="00646202">
              <w:rPr>
                <w:rFonts w:ascii="Times New Roman" w:hAnsi="Times New Roman" w:cs="Times New Roman"/>
                <w:sz w:val="20"/>
                <w:szCs w:val="20"/>
              </w:rPr>
              <w:t>от</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несчастных случаев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6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7.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Налог   на    доходы</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физических       лиц</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(НДФЛ)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6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8.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Единый   налог    </w:t>
            </w:r>
            <w:proofErr w:type="gramStart"/>
            <w:r w:rsidRPr="00646202">
              <w:rPr>
                <w:rFonts w:ascii="Times New Roman" w:hAnsi="Times New Roman" w:cs="Times New Roman"/>
                <w:sz w:val="20"/>
                <w:szCs w:val="20"/>
              </w:rPr>
              <w:t>на</w:t>
            </w:r>
            <w:proofErr w:type="gramEnd"/>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вмененный      доход</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(ЕНВД)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6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9. </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Единый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сельскохозяйственный</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налог (ЕСХН)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12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lastRenderedPageBreak/>
              <w:t>10.</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Единый        налог,</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roofErr w:type="gramStart"/>
            <w:r w:rsidRPr="00646202">
              <w:rPr>
                <w:rFonts w:ascii="Times New Roman" w:hAnsi="Times New Roman" w:cs="Times New Roman"/>
                <w:sz w:val="20"/>
                <w:szCs w:val="20"/>
              </w:rPr>
              <w:t>уплачиваемый</w:t>
            </w:r>
            <w:proofErr w:type="gramEnd"/>
            <w:r w:rsidRPr="00646202">
              <w:rPr>
                <w:rFonts w:ascii="Times New Roman" w:hAnsi="Times New Roman" w:cs="Times New Roman"/>
                <w:sz w:val="20"/>
                <w:szCs w:val="20"/>
              </w:rPr>
              <w:t xml:space="preserve"> в связи</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с        применением</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упрощенной   системы</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налогообложения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(УСН)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rHeight w:val="400"/>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11.</w:t>
            </w: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Прочие              </w:t>
            </w:r>
          </w:p>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(расшифровать)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r w:rsidR="00C103AB" w:rsidRPr="00DA2F0A" w:rsidTr="00004509">
        <w:trPr>
          <w:tblCellSpacing w:w="5" w:type="nil"/>
        </w:trPr>
        <w:tc>
          <w:tcPr>
            <w:tcW w:w="6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264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r w:rsidRPr="00646202">
              <w:rPr>
                <w:rFonts w:ascii="Times New Roman" w:hAnsi="Times New Roman" w:cs="Times New Roman"/>
                <w:sz w:val="20"/>
                <w:szCs w:val="20"/>
              </w:rPr>
              <w:t xml:space="preserve">ИТОГО               </w:t>
            </w: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68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c>
          <w:tcPr>
            <w:tcW w:w="1800" w:type="dxa"/>
            <w:tcBorders>
              <w:left w:val="single" w:sz="8" w:space="0" w:color="auto"/>
              <w:bottom w:val="single" w:sz="8" w:space="0" w:color="auto"/>
              <w:right w:val="single" w:sz="8" w:space="0" w:color="auto"/>
            </w:tcBorders>
          </w:tcPr>
          <w:p w:rsidR="00C103AB" w:rsidRPr="00646202" w:rsidRDefault="00C103AB" w:rsidP="00F17DEE">
            <w:pPr>
              <w:autoSpaceDE w:val="0"/>
              <w:autoSpaceDN w:val="0"/>
              <w:adjustRightInd w:val="0"/>
              <w:spacing w:after="0" w:line="240" w:lineRule="auto"/>
              <w:rPr>
                <w:rFonts w:ascii="Times New Roman" w:hAnsi="Times New Roman" w:cs="Times New Roman"/>
                <w:sz w:val="20"/>
                <w:szCs w:val="20"/>
              </w:rPr>
            </w:pPr>
          </w:p>
        </w:tc>
      </w:tr>
    </w:tbl>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___</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_____________ 20__ г.</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Должность субъекта малого</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предпринимательства                 ___________ _______________________</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(подпись)   (расшифровка подписи)</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Главный бухгалтер субъекта малого</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предпринимательства                 ___________ _______________________</w:t>
      </w:r>
    </w:p>
    <w:p w:rsidR="00C103AB" w:rsidRPr="00DA2F0A" w:rsidRDefault="00C103AB" w:rsidP="009D22AA">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(подпись)   (расшифровка подписи)</w:t>
      </w:r>
    </w:p>
    <w:p w:rsidR="00EE1888" w:rsidRPr="00DA2F0A" w:rsidRDefault="00EE1888" w:rsidP="009D22AA">
      <w:pPr>
        <w:autoSpaceDE w:val="0"/>
        <w:autoSpaceDN w:val="0"/>
        <w:adjustRightInd w:val="0"/>
        <w:spacing w:after="0" w:line="240" w:lineRule="auto"/>
        <w:rPr>
          <w:rFonts w:ascii="Times New Roman" w:hAnsi="Times New Roman" w:cs="Times New Roman"/>
          <w:sz w:val="24"/>
          <w:szCs w:val="24"/>
        </w:rPr>
      </w:pPr>
    </w:p>
    <w:p w:rsidR="00C103AB" w:rsidRPr="00DA2F0A" w:rsidRDefault="009D22AA" w:rsidP="009D22AA">
      <w:pPr>
        <w:autoSpaceDE w:val="0"/>
        <w:autoSpaceDN w:val="0"/>
        <w:adjustRightInd w:val="0"/>
        <w:spacing w:after="0" w:line="240" w:lineRule="auto"/>
        <w:jc w:val="center"/>
        <w:rPr>
          <w:rFonts w:ascii="Times New Roman" w:hAnsi="Times New Roman" w:cs="Times New Roman"/>
          <w:sz w:val="24"/>
          <w:szCs w:val="24"/>
        </w:rPr>
      </w:pPr>
      <w:r w:rsidRPr="00DA2F0A">
        <w:rPr>
          <w:rFonts w:ascii="Times New Roman" w:hAnsi="Times New Roman" w:cs="Times New Roman"/>
          <w:sz w:val="24"/>
          <w:szCs w:val="24"/>
        </w:rPr>
        <w:t>____________________________________________</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D279FE" w:rsidRPr="00DA2F0A" w:rsidRDefault="00D279FE" w:rsidP="00F17DEE">
      <w:pPr>
        <w:autoSpaceDE w:val="0"/>
        <w:autoSpaceDN w:val="0"/>
        <w:adjustRightInd w:val="0"/>
        <w:spacing w:after="0" w:line="240" w:lineRule="auto"/>
        <w:rPr>
          <w:rFonts w:ascii="Times New Roman" w:hAnsi="Times New Roman" w:cs="Times New Roman"/>
          <w:sz w:val="24"/>
          <w:szCs w:val="24"/>
        </w:rPr>
      </w:pPr>
    </w:p>
    <w:p w:rsidR="006E6CC5" w:rsidRPr="00DA2F0A" w:rsidRDefault="006E6CC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9D3885" w:rsidRDefault="009D3885" w:rsidP="00F17DEE">
      <w:pPr>
        <w:autoSpaceDE w:val="0"/>
        <w:autoSpaceDN w:val="0"/>
        <w:adjustRightInd w:val="0"/>
        <w:spacing w:after="0" w:line="240" w:lineRule="auto"/>
        <w:jc w:val="right"/>
        <w:outlineLvl w:val="0"/>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lastRenderedPageBreak/>
        <w:t>Приложение 1</w:t>
      </w:r>
      <w:r w:rsidR="007B36A7">
        <w:rPr>
          <w:rFonts w:ascii="Times New Roman" w:hAnsi="Times New Roman" w:cs="Times New Roman"/>
          <w:sz w:val="24"/>
          <w:szCs w:val="24"/>
        </w:rPr>
        <w:t>5</w:t>
      </w:r>
    </w:p>
    <w:p w:rsidR="00C103AB" w:rsidRPr="00DA2F0A" w:rsidRDefault="00C103AB" w:rsidP="00F17DEE">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t>к  муниципальной программе</w:t>
      </w:r>
    </w:p>
    <w:p w:rsidR="00C103AB" w:rsidRPr="00DA2F0A" w:rsidRDefault="00C103AB" w:rsidP="00F17DEE">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t>«Развитие экономики МО МР «Печора»</w:t>
      </w:r>
    </w:p>
    <w:p w:rsidR="00D279FE" w:rsidRPr="00DA2F0A" w:rsidRDefault="00D279FE"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bookmarkStart w:id="17" w:name="Par192"/>
      <w:bookmarkEnd w:id="17"/>
      <w:r w:rsidRPr="00DA2F0A">
        <w:rPr>
          <w:rFonts w:ascii="Times New Roman" w:hAnsi="Times New Roman" w:cs="Times New Roman"/>
          <w:b/>
          <w:bCs/>
          <w:sz w:val="24"/>
          <w:szCs w:val="24"/>
        </w:rPr>
        <w:t>ПОРЯДОК</w:t>
      </w: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ВОЗВРАТА В БЮДЖЕТ МУНИЦИПАЛЬНОГО ОБРАЗОВАНИЯ МУНИЦИПАЛЬНОГО РАЙОНА «ПЕЧОРА»</w:t>
      </w: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СУБСИДИЙ В СЛУЧАЕ НАРУШЕНИЯ</w:t>
      </w:r>
    </w:p>
    <w:p w:rsidR="00C103AB" w:rsidRPr="00DA2F0A" w:rsidRDefault="00C103AB" w:rsidP="00F17DEE">
      <w:pPr>
        <w:autoSpaceDE w:val="0"/>
        <w:autoSpaceDN w:val="0"/>
        <w:adjustRightInd w:val="0"/>
        <w:spacing w:after="0" w:line="240" w:lineRule="auto"/>
        <w:jc w:val="center"/>
        <w:rPr>
          <w:rFonts w:ascii="Times New Roman" w:hAnsi="Times New Roman" w:cs="Times New Roman"/>
          <w:b/>
          <w:bCs/>
          <w:sz w:val="24"/>
          <w:szCs w:val="24"/>
        </w:rPr>
      </w:pPr>
      <w:r w:rsidRPr="00DA2F0A">
        <w:rPr>
          <w:rFonts w:ascii="Times New Roman" w:hAnsi="Times New Roman" w:cs="Times New Roman"/>
          <w:b/>
          <w:bCs/>
          <w:sz w:val="24"/>
          <w:szCs w:val="24"/>
        </w:rPr>
        <w:t>УСЛОВИЙ ИХ ПРЕДОСТАВЛЕНИЯ</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1. Настоящий Порядок возврата в бюджет муниципального образования муниципального района «Печора» субсидий в случае нарушения условий их предоставления (далее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Порядок) разработан в соответствии со </w:t>
      </w:r>
      <w:hyperlink r:id="rId57" w:history="1">
        <w:r w:rsidRPr="00DA2F0A">
          <w:rPr>
            <w:rFonts w:ascii="Times New Roman" w:hAnsi="Times New Roman" w:cs="Times New Roman"/>
            <w:color w:val="0000FF"/>
            <w:sz w:val="24"/>
            <w:szCs w:val="24"/>
          </w:rPr>
          <w:t>статьей 78</w:t>
        </w:r>
      </w:hyperlink>
      <w:r w:rsidRPr="00DA2F0A">
        <w:rPr>
          <w:rFonts w:ascii="Times New Roman" w:hAnsi="Times New Roman" w:cs="Times New Roman"/>
          <w:sz w:val="24"/>
          <w:szCs w:val="24"/>
        </w:rPr>
        <w:t xml:space="preserve"> Бюджетного кодекса Российской Федерации.</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2. Порядок устанавливает правила возврата в бюджет муниципального образования муниципального района «Печора» (далее – Бюджет) субсидий, предусмотренных под</w:t>
      </w:r>
      <w:hyperlink r:id="rId58" w:history="1">
        <w:r w:rsidRPr="00DA2F0A">
          <w:rPr>
            <w:rFonts w:ascii="Times New Roman" w:hAnsi="Times New Roman" w:cs="Times New Roman"/>
            <w:sz w:val="24"/>
            <w:szCs w:val="24"/>
          </w:rPr>
          <w:t>программой</w:t>
        </w:r>
      </w:hyperlink>
      <w:r w:rsidRPr="00DA2F0A">
        <w:rPr>
          <w:rFonts w:ascii="Times New Roman" w:hAnsi="Times New Roman" w:cs="Times New Roman"/>
          <w:sz w:val="24"/>
          <w:szCs w:val="24"/>
        </w:rPr>
        <w:t xml:space="preserve"> «Развитие и поддержка малого и среднего предпринимательства в муниципальном районе «Печора».</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3. В течение срока действия договора о предоставлении субсидии, заключаемого между администрацией муниципального района «Печора» (далее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Администрация) и получателем субсидий (далее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Договор), Администрация имеет право проводить проверки выполнения условий предоставления субсидий и осуществлять контроль целевого использования субсидий.</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4. В случае </w:t>
      </w:r>
      <w:proofErr w:type="gramStart"/>
      <w:r w:rsidRPr="00DA2F0A">
        <w:rPr>
          <w:rFonts w:ascii="Times New Roman" w:hAnsi="Times New Roman" w:cs="Times New Roman"/>
          <w:sz w:val="24"/>
          <w:szCs w:val="24"/>
        </w:rPr>
        <w:t>выявления нарушений условий предоставления субсидий</w:t>
      </w:r>
      <w:proofErr w:type="gramEnd"/>
      <w:r w:rsidRPr="00DA2F0A">
        <w:rPr>
          <w:rFonts w:ascii="Times New Roman" w:hAnsi="Times New Roman" w:cs="Times New Roman"/>
          <w:sz w:val="24"/>
          <w:szCs w:val="24"/>
        </w:rPr>
        <w:t xml:space="preserve"> и (или) нецелевого использования субсидий получателем субсидий, Администрация составляет </w:t>
      </w:r>
      <w:hyperlink w:anchor="Par231" w:history="1">
        <w:r w:rsidRPr="00DA2F0A">
          <w:rPr>
            <w:rFonts w:ascii="Times New Roman" w:hAnsi="Times New Roman" w:cs="Times New Roman"/>
            <w:sz w:val="24"/>
            <w:szCs w:val="24"/>
          </w:rPr>
          <w:t>акт</w:t>
        </w:r>
      </w:hyperlink>
      <w:r w:rsidRPr="00DA2F0A">
        <w:rPr>
          <w:rFonts w:ascii="Times New Roman" w:hAnsi="Times New Roman" w:cs="Times New Roman"/>
          <w:sz w:val="24"/>
          <w:szCs w:val="24"/>
        </w:rPr>
        <w:t xml:space="preserve"> по форме согласно приложению 1 к настоящему Порядку о нарушении условий предоставления субсидий и (или) нецелевого использования субсидий (далее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Акт), в котором указываются выявленные нарушения и сроки их устранения.</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Факты выявленных нарушений:</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отсутствие документов подтверждающих целевое расходование субсидии;</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отсутствие ведения предпринимательской деятельности в течение заявленного срока реализации бизнес-плана;</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 неполное и (или) несвоевременное представление отчетности, предусмотренной </w:t>
      </w:r>
      <w:hyperlink w:anchor="Par2" w:history="1">
        <w:r w:rsidRPr="00DA2F0A">
          <w:rPr>
            <w:rFonts w:ascii="Times New Roman" w:hAnsi="Times New Roman" w:cs="Times New Roman"/>
            <w:sz w:val="24"/>
            <w:szCs w:val="24"/>
          </w:rPr>
          <w:t>Порядком</w:t>
        </w:r>
      </w:hyperlink>
      <w:r w:rsidRPr="00DA2F0A">
        <w:rPr>
          <w:rFonts w:ascii="Times New Roman" w:hAnsi="Times New Roman" w:cs="Times New Roman"/>
          <w:sz w:val="24"/>
          <w:szCs w:val="24"/>
        </w:rPr>
        <w:t xml:space="preserve"> мониторинга и контроля реализации бизнес-планов и договором о предоставлении субсидии.</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В случае не устранения нарушений в сроки, указанные в акте, Администрацией принимается решение о возврате в бюджет предоставленных субсидий, оформляемое распоряжением Администрации (далее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Распоряжение).</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A2F0A">
        <w:rPr>
          <w:rFonts w:ascii="Times New Roman" w:hAnsi="Times New Roman" w:cs="Times New Roman"/>
          <w:sz w:val="24"/>
          <w:szCs w:val="24"/>
        </w:rPr>
        <w:t xml:space="preserve">В </w:t>
      </w:r>
      <w:r w:rsidR="00671B45">
        <w:rPr>
          <w:rFonts w:ascii="Times New Roman" w:hAnsi="Times New Roman" w:cs="Times New Roman"/>
          <w:sz w:val="24"/>
          <w:szCs w:val="24"/>
        </w:rPr>
        <w:t>течение</w:t>
      </w:r>
      <w:r w:rsidRPr="00DA2F0A">
        <w:rPr>
          <w:rFonts w:ascii="Times New Roman" w:hAnsi="Times New Roman" w:cs="Times New Roman"/>
          <w:sz w:val="24"/>
          <w:szCs w:val="24"/>
        </w:rPr>
        <w:t xml:space="preserve"> пяти рабочих дней с момента вступления в силу Распоряжение направляется Получателю вместе с требованием о возврате субсидии в Бюджет, содержащим сумму, сроки, код бюджетной классификации, по которому должен быть осуществлен возврат субсидии, реквизиты банковского счета, на который должна быть перечислена субсидия и иные условия возврата в Бюджет (далее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Требование). </w:t>
      </w:r>
      <w:proofErr w:type="gramEnd"/>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bookmarkStart w:id="18" w:name="Par207"/>
      <w:bookmarkEnd w:id="18"/>
      <w:r w:rsidRPr="00DA2F0A">
        <w:rPr>
          <w:rFonts w:ascii="Times New Roman" w:hAnsi="Times New Roman" w:cs="Times New Roman"/>
          <w:sz w:val="24"/>
          <w:szCs w:val="24"/>
        </w:rPr>
        <w:t>5. Получатель субсидии обязан осуществить возврат субсидии в течение 30 дней с момента получения Требования или уведомления.</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 xml:space="preserve">В случае если Получатель не перечислит сумму субсидии в Бюджет  в размере, указанном в Требовании или уведомлении и (или) в срок, указанный в </w:t>
      </w:r>
      <w:hyperlink w:anchor="Par207" w:history="1">
        <w:r w:rsidRPr="00DA2F0A">
          <w:rPr>
            <w:rFonts w:ascii="Times New Roman" w:hAnsi="Times New Roman" w:cs="Times New Roman"/>
            <w:sz w:val="24"/>
            <w:szCs w:val="24"/>
          </w:rPr>
          <w:t>абзаце первом</w:t>
        </w:r>
      </w:hyperlink>
      <w:r w:rsidRPr="00DA2F0A">
        <w:rPr>
          <w:rFonts w:ascii="Times New Roman" w:hAnsi="Times New Roman" w:cs="Times New Roman"/>
          <w:sz w:val="24"/>
          <w:szCs w:val="24"/>
        </w:rPr>
        <w:t xml:space="preserve"> настоящего пункта, взыскание суммы субсидии осуществляется в судебном порядке.</w:t>
      </w:r>
    </w:p>
    <w:p w:rsidR="00C103AB" w:rsidRPr="00DA2F0A" w:rsidRDefault="00C103AB" w:rsidP="008C372C">
      <w:pPr>
        <w:autoSpaceDE w:val="0"/>
        <w:autoSpaceDN w:val="0"/>
        <w:adjustRightInd w:val="0"/>
        <w:spacing w:after="0" w:line="240" w:lineRule="auto"/>
        <w:ind w:firstLine="709"/>
        <w:jc w:val="both"/>
        <w:rPr>
          <w:rFonts w:ascii="Times New Roman" w:hAnsi="Times New Roman" w:cs="Times New Roman"/>
          <w:sz w:val="24"/>
          <w:szCs w:val="24"/>
        </w:rPr>
      </w:pPr>
      <w:r w:rsidRPr="00DA2F0A">
        <w:rPr>
          <w:rFonts w:ascii="Times New Roman" w:hAnsi="Times New Roman" w:cs="Times New Roman"/>
          <w:sz w:val="24"/>
          <w:szCs w:val="24"/>
        </w:rPr>
        <w:t>6. Администрация осуществляет контроль за возвратом Получателем денежных сре</w:t>
      </w:r>
      <w:proofErr w:type="gramStart"/>
      <w:r w:rsidRPr="00DA2F0A">
        <w:rPr>
          <w:rFonts w:ascii="Times New Roman" w:hAnsi="Times New Roman" w:cs="Times New Roman"/>
          <w:sz w:val="24"/>
          <w:szCs w:val="24"/>
        </w:rPr>
        <w:t>дств в Б</w:t>
      </w:r>
      <w:proofErr w:type="gramEnd"/>
      <w:r w:rsidRPr="00DA2F0A">
        <w:rPr>
          <w:rFonts w:ascii="Times New Roman" w:hAnsi="Times New Roman" w:cs="Times New Roman"/>
          <w:sz w:val="24"/>
          <w:szCs w:val="24"/>
        </w:rPr>
        <w:t>юджет.</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A272CA" w:rsidRPr="00DA2F0A" w:rsidRDefault="00A272CA" w:rsidP="00F17DEE">
      <w:pPr>
        <w:autoSpaceDE w:val="0"/>
        <w:autoSpaceDN w:val="0"/>
        <w:adjustRightInd w:val="0"/>
        <w:spacing w:after="0" w:line="240" w:lineRule="auto"/>
        <w:jc w:val="right"/>
        <w:outlineLvl w:val="1"/>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right"/>
        <w:outlineLvl w:val="1"/>
        <w:rPr>
          <w:rFonts w:ascii="Times New Roman" w:hAnsi="Times New Roman" w:cs="Times New Roman"/>
          <w:sz w:val="24"/>
          <w:szCs w:val="24"/>
        </w:rPr>
      </w:pPr>
      <w:r w:rsidRPr="00DA2F0A">
        <w:rPr>
          <w:rFonts w:ascii="Times New Roman" w:hAnsi="Times New Roman" w:cs="Times New Roman"/>
          <w:sz w:val="24"/>
          <w:szCs w:val="24"/>
        </w:rPr>
        <w:lastRenderedPageBreak/>
        <w:t>Приложение 1</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к Порядку</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возврата в бюджет муниципального образования</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 xml:space="preserve">муниципального района «Печора»  </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субсидий в случае нарушения условий их предоставления</w:t>
      </w:r>
    </w:p>
    <w:p w:rsidR="00C103AB" w:rsidRPr="00DA2F0A" w:rsidRDefault="00C103AB" w:rsidP="00D279FE">
      <w:pPr>
        <w:autoSpaceDE w:val="0"/>
        <w:autoSpaceDN w:val="0"/>
        <w:adjustRightInd w:val="0"/>
        <w:spacing w:after="0" w:line="240" w:lineRule="auto"/>
        <w:jc w:val="right"/>
        <w:rPr>
          <w:rFonts w:ascii="Times New Roman" w:hAnsi="Times New Roman" w:cs="Times New Roman"/>
          <w:sz w:val="24"/>
          <w:szCs w:val="24"/>
        </w:rPr>
      </w:pPr>
      <w:r w:rsidRPr="00DA2F0A">
        <w:rPr>
          <w:rFonts w:ascii="Courier New" w:hAnsi="Courier New" w:cs="Courier New"/>
          <w:sz w:val="24"/>
          <w:szCs w:val="24"/>
        </w:rPr>
        <w:t xml:space="preserve">                                                                  </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bookmarkStart w:id="19" w:name="Par231"/>
      <w:bookmarkEnd w:id="19"/>
      <w:r w:rsidRPr="00DA2F0A">
        <w:rPr>
          <w:rFonts w:ascii="Times New Roman" w:hAnsi="Times New Roman" w:cs="Times New Roman"/>
          <w:sz w:val="24"/>
          <w:szCs w:val="24"/>
        </w:rPr>
        <w:t>АКТ</w:t>
      </w: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r w:rsidRPr="00DA2F0A">
        <w:rPr>
          <w:rFonts w:ascii="Times New Roman" w:hAnsi="Times New Roman" w:cs="Times New Roman"/>
          <w:sz w:val="24"/>
          <w:szCs w:val="24"/>
        </w:rPr>
        <w:t>о нарушении условий предоставления субсидий</w:t>
      </w: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r w:rsidRPr="00DA2F0A">
        <w:rPr>
          <w:rFonts w:ascii="Times New Roman" w:hAnsi="Times New Roman" w:cs="Times New Roman"/>
          <w:sz w:val="24"/>
          <w:szCs w:val="24"/>
        </w:rPr>
        <w:t xml:space="preserve">(Договор </w:t>
      </w:r>
      <w:proofErr w:type="gramStart"/>
      <w:r w:rsidRPr="00DA2F0A">
        <w:rPr>
          <w:rFonts w:ascii="Times New Roman" w:hAnsi="Times New Roman" w:cs="Times New Roman"/>
          <w:sz w:val="24"/>
          <w:szCs w:val="24"/>
        </w:rPr>
        <w:t>от</w:t>
      </w:r>
      <w:proofErr w:type="gramEnd"/>
      <w:r w:rsidRPr="00DA2F0A">
        <w:rPr>
          <w:rFonts w:ascii="Times New Roman" w:hAnsi="Times New Roman" w:cs="Times New Roman"/>
          <w:sz w:val="24"/>
          <w:szCs w:val="24"/>
        </w:rPr>
        <w:t xml:space="preserve"> _________________ № ____)</w:t>
      </w:r>
    </w:p>
    <w:p w:rsidR="00C103AB" w:rsidRPr="00DA2F0A" w:rsidRDefault="00C103AB" w:rsidP="00F17DEE">
      <w:pPr>
        <w:autoSpaceDE w:val="0"/>
        <w:autoSpaceDN w:val="0"/>
        <w:adjustRightInd w:val="0"/>
        <w:spacing w:after="0" w:line="240" w:lineRule="auto"/>
        <w:jc w:val="both"/>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ind w:firstLine="708"/>
        <w:jc w:val="both"/>
        <w:rPr>
          <w:rFonts w:ascii="Times New Roman" w:hAnsi="Times New Roman" w:cs="Times New Roman"/>
          <w:sz w:val="24"/>
          <w:szCs w:val="24"/>
        </w:rPr>
      </w:pPr>
      <w:r w:rsidRPr="00DA2F0A">
        <w:rPr>
          <w:rFonts w:ascii="Times New Roman" w:hAnsi="Times New Roman" w:cs="Times New Roman"/>
          <w:sz w:val="24"/>
          <w:szCs w:val="24"/>
        </w:rPr>
        <w:t xml:space="preserve">На основании не </w:t>
      </w:r>
      <w:proofErr w:type="gramStart"/>
      <w:r w:rsidRPr="00DA2F0A">
        <w:rPr>
          <w:rFonts w:ascii="Times New Roman" w:hAnsi="Times New Roman" w:cs="Times New Roman"/>
          <w:sz w:val="24"/>
          <w:szCs w:val="24"/>
        </w:rPr>
        <w:t>представленных</w:t>
      </w:r>
      <w:proofErr w:type="gramEnd"/>
      <w:r w:rsidRPr="00DA2F0A">
        <w:rPr>
          <w:rFonts w:ascii="Times New Roman" w:hAnsi="Times New Roman" w:cs="Times New Roman"/>
          <w:sz w:val="24"/>
          <w:szCs w:val="24"/>
        </w:rPr>
        <w:t xml:space="preserve"> _____________________________________________________________________________ </w:t>
      </w:r>
    </w:p>
    <w:p w:rsidR="00C103AB" w:rsidRPr="00DA2F0A" w:rsidRDefault="00C103AB" w:rsidP="00F17DEE">
      <w:pPr>
        <w:autoSpaceDE w:val="0"/>
        <w:autoSpaceDN w:val="0"/>
        <w:adjustRightInd w:val="0"/>
        <w:spacing w:after="0" w:line="240" w:lineRule="auto"/>
        <w:jc w:val="center"/>
        <w:rPr>
          <w:rFonts w:ascii="Times New Roman" w:hAnsi="Times New Roman" w:cs="Times New Roman"/>
          <w:sz w:val="24"/>
          <w:szCs w:val="24"/>
        </w:rPr>
      </w:pPr>
      <w:r w:rsidRPr="00DA2F0A">
        <w:rPr>
          <w:rFonts w:ascii="Times New Roman" w:hAnsi="Times New Roman" w:cs="Times New Roman"/>
          <w:sz w:val="24"/>
          <w:szCs w:val="24"/>
        </w:rPr>
        <w:t>(наименование субъекта малого</w:t>
      </w:r>
      <w:r w:rsidR="00934914">
        <w:rPr>
          <w:rFonts w:ascii="Times New Roman" w:hAnsi="Times New Roman" w:cs="Times New Roman"/>
          <w:sz w:val="24"/>
          <w:szCs w:val="24"/>
        </w:rPr>
        <w:t xml:space="preserve"> и среднего</w:t>
      </w:r>
      <w:r w:rsidRPr="00DA2F0A">
        <w:rPr>
          <w:rFonts w:ascii="Times New Roman" w:hAnsi="Times New Roman" w:cs="Times New Roman"/>
          <w:sz w:val="24"/>
          <w:szCs w:val="24"/>
        </w:rPr>
        <w:t xml:space="preserve">  предпринимательства)</w:t>
      </w:r>
    </w:p>
    <w:p w:rsidR="00C103AB" w:rsidRPr="00DA2F0A" w:rsidRDefault="00C103AB" w:rsidP="00F17DEE">
      <w:pPr>
        <w:autoSpaceDE w:val="0"/>
        <w:autoSpaceDN w:val="0"/>
        <w:adjustRightInd w:val="0"/>
        <w:spacing w:after="0" w:line="240" w:lineRule="auto"/>
        <w:jc w:val="both"/>
        <w:rPr>
          <w:rFonts w:ascii="Times New Roman" w:hAnsi="Times New Roman" w:cs="Times New Roman"/>
          <w:sz w:val="24"/>
          <w:szCs w:val="24"/>
        </w:rPr>
      </w:pPr>
      <w:proofErr w:type="gramStart"/>
      <w:r w:rsidRPr="00DA2F0A">
        <w:rPr>
          <w:rFonts w:ascii="Times New Roman" w:hAnsi="Times New Roman" w:cs="Times New Roman"/>
          <w:sz w:val="24"/>
          <w:szCs w:val="24"/>
        </w:rPr>
        <w:t xml:space="preserve">сведений  в администрацию муниципального образования  муниципального района «Печора»  по форме согласно   </w:t>
      </w:r>
      <w:hyperlink w:anchor="Par40" w:history="1">
        <w:r w:rsidRPr="00DA2F0A">
          <w:rPr>
            <w:rFonts w:ascii="Times New Roman" w:hAnsi="Times New Roman" w:cs="Times New Roman"/>
            <w:sz w:val="24"/>
            <w:szCs w:val="24"/>
          </w:rPr>
          <w:t>приложению   1</w:t>
        </w:r>
      </w:hyperlink>
      <w:r w:rsidRPr="00DA2F0A">
        <w:rPr>
          <w:rFonts w:ascii="Times New Roman" w:hAnsi="Times New Roman" w:cs="Times New Roman"/>
          <w:sz w:val="24"/>
          <w:szCs w:val="24"/>
        </w:rPr>
        <w:t xml:space="preserve">  к  Порядку  мониторинга  и  контроля  реализации бизнес-планов и документов, подтверждающих использование субсидии  по  целевому  назначению за ____________ 20__ года,  установлено, что    Получатель    субсидии    не   выполняет   свои   обязательства   по пунктам  __________  договора  о предоставлении субсидии от _______________ №  _____, заключенному между Администрацией и Получателем субсидии.</w:t>
      </w:r>
      <w:proofErr w:type="gramEnd"/>
    </w:p>
    <w:p w:rsidR="00C103AB" w:rsidRPr="00DA2F0A" w:rsidRDefault="00C103AB" w:rsidP="00F17DEE">
      <w:pPr>
        <w:autoSpaceDE w:val="0"/>
        <w:autoSpaceDN w:val="0"/>
        <w:adjustRightInd w:val="0"/>
        <w:spacing w:after="0" w:line="240" w:lineRule="auto"/>
        <w:ind w:firstLine="708"/>
        <w:jc w:val="both"/>
        <w:rPr>
          <w:rFonts w:ascii="Times New Roman" w:hAnsi="Times New Roman" w:cs="Times New Roman"/>
          <w:sz w:val="24"/>
          <w:szCs w:val="24"/>
        </w:rPr>
      </w:pPr>
      <w:r w:rsidRPr="00DA2F0A">
        <w:rPr>
          <w:rFonts w:ascii="Times New Roman" w:hAnsi="Times New Roman" w:cs="Times New Roman"/>
          <w:sz w:val="24"/>
          <w:szCs w:val="24"/>
        </w:rPr>
        <w:t>В  соответствии с выявленными фактами невыполнения Получателем субсидии обязательств   по  договору,  с  учетом  степени  его  вины  и  объективной возможности    устранения   допущенных   нарушений   Администрация   делает заключение:</w:t>
      </w:r>
    </w:p>
    <w:p w:rsidR="00C103AB" w:rsidRPr="00DA2F0A" w:rsidRDefault="00C103AB" w:rsidP="00F17DEE">
      <w:pPr>
        <w:autoSpaceDE w:val="0"/>
        <w:autoSpaceDN w:val="0"/>
        <w:adjustRightInd w:val="0"/>
        <w:spacing w:after="0" w:line="240" w:lineRule="auto"/>
        <w:jc w:val="both"/>
        <w:rPr>
          <w:rFonts w:ascii="Times New Roman" w:hAnsi="Times New Roman" w:cs="Times New Roman"/>
          <w:sz w:val="24"/>
          <w:szCs w:val="24"/>
        </w:rPr>
      </w:pPr>
      <w:r w:rsidRPr="00DA2F0A">
        <w:rPr>
          <w:rFonts w:ascii="Times New Roman" w:hAnsi="Times New Roman" w:cs="Times New Roman"/>
          <w:sz w:val="24"/>
          <w:szCs w:val="24"/>
        </w:rPr>
        <w:t xml:space="preserve">    -  предоставить  Получателю  субсидии  возможность  устранить указанные</w:t>
      </w:r>
    </w:p>
    <w:p w:rsidR="00C103AB" w:rsidRPr="00DA2F0A" w:rsidRDefault="00C103AB" w:rsidP="00F17DEE">
      <w:pPr>
        <w:autoSpaceDE w:val="0"/>
        <w:autoSpaceDN w:val="0"/>
        <w:adjustRightInd w:val="0"/>
        <w:spacing w:after="0" w:line="240" w:lineRule="auto"/>
        <w:jc w:val="both"/>
        <w:rPr>
          <w:rFonts w:ascii="Times New Roman" w:hAnsi="Times New Roman" w:cs="Times New Roman"/>
          <w:sz w:val="24"/>
          <w:szCs w:val="24"/>
        </w:rPr>
      </w:pPr>
      <w:r w:rsidRPr="00DA2F0A">
        <w:rPr>
          <w:rFonts w:ascii="Times New Roman" w:hAnsi="Times New Roman" w:cs="Times New Roman"/>
          <w:sz w:val="24"/>
          <w:szCs w:val="24"/>
        </w:rPr>
        <w:t xml:space="preserve">нарушения в срок до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___</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___________ 20__ года;</w:t>
      </w:r>
    </w:p>
    <w:p w:rsidR="00C103AB" w:rsidRPr="00DA2F0A" w:rsidRDefault="00C103AB" w:rsidP="00F17DEE">
      <w:pPr>
        <w:autoSpaceDE w:val="0"/>
        <w:autoSpaceDN w:val="0"/>
        <w:adjustRightInd w:val="0"/>
        <w:spacing w:after="0" w:line="240" w:lineRule="auto"/>
        <w:jc w:val="both"/>
        <w:rPr>
          <w:rFonts w:ascii="Times New Roman" w:hAnsi="Times New Roman" w:cs="Times New Roman"/>
          <w:sz w:val="24"/>
          <w:szCs w:val="24"/>
        </w:rPr>
      </w:pPr>
      <w:r w:rsidRPr="00DA2F0A">
        <w:rPr>
          <w:rFonts w:ascii="Times New Roman" w:hAnsi="Times New Roman" w:cs="Times New Roman"/>
          <w:sz w:val="24"/>
          <w:szCs w:val="24"/>
        </w:rPr>
        <w:t xml:space="preserve">    - принять меры </w:t>
      </w:r>
      <w:proofErr w:type="gramStart"/>
      <w:r w:rsidRPr="00DA2F0A">
        <w:rPr>
          <w:rFonts w:ascii="Times New Roman" w:hAnsi="Times New Roman" w:cs="Times New Roman"/>
          <w:sz w:val="24"/>
          <w:szCs w:val="24"/>
        </w:rPr>
        <w:t>ко</w:t>
      </w:r>
      <w:proofErr w:type="gramEnd"/>
      <w:r w:rsidRPr="00DA2F0A">
        <w:rPr>
          <w:rFonts w:ascii="Times New Roman" w:hAnsi="Times New Roman" w:cs="Times New Roman"/>
          <w:sz w:val="24"/>
          <w:szCs w:val="24"/>
        </w:rPr>
        <w:t xml:space="preserve"> взысканию с ________________________</w:t>
      </w:r>
      <w:r w:rsidR="00AA412E">
        <w:rPr>
          <w:rFonts w:ascii="Times New Roman" w:hAnsi="Times New Roman" w:cs="Times New Roman"/>
          <w:sz w:val="24"/>
          <w:szCs w:val="24"/>
        </w:rPr>
        <w:t>_______________________</w:t>
      </w:r>
      <w:r w:rsidRPr="00DA2F0A">
        <w:rPr>
          <w:rFonts w:ascii="Times New Roman" w:hAnsi="Times New Roman" w:cs="Times New Roman"/>
          <w:sz w:val="24"/>
          <w:szCs w:val="24"/>
        </w:rPr>
        <w:t xml:space="preserve">           (полное наименование Получателя субсидии)</w:t>
      </w:r>
    </w:p>
    <w:p w:rsidR="00C103AB" w:rsidRPr="00DA2F0A" w:rsidRDefault="00C103AB" w:rsidP="00F17DEE">
      <w:pPr>
        <w:autoSpaceDE w:val="0"/>
        <w:autoSpaceDN w:val="0"/>
        <w:adjustRightInd w:val="0"/>
        <w:spacing w:after="0" w:line="240" w:lineRule="auto"/>
        <w:jc w:val="both"/>
        <w:rPr>
          <w:rFonts w:ascii="Times New Roman" w:hAnsi="Times New Roman" w:cs="Times New Roman"/>
          <w:sz w:val="24"/>
          <w:szCs w:val="24"/>
        </w:rPr>
      </w:pPr>
      <w:r w:rsidRPr="00DA2F0A">
        <w:rPr>
          <w:rFonts w:ascii="Times New Roman" w:hAnsi="Times New Roman" w:cs="Times New Roman"/>
          <w:sz w:val="24"/>
          <w:szCs w:val="24"/>
        </w:rPr>
        <w:t>суммы финансовой поддержки.</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___</w:t>
      </w:r>
      <w:r w:rsidR="00E061DB" w:rsidRPr="00DA2F0A">
        <w:rPr>
          <w:rFonts w:ascii="Times New Roman" w:hAnsi="Times New Roman" w:cs="Times New Roman"/>
          <w:sz w:val="24"/>
          <w:szCs w:val="24"/>
        </w:rPr>
        <w:t>»</w:t>
      </w:r>
      <w:r w:rsidRPr="00DA2F0A">
        <w:rPr>
          <w:rFonts w:ascii="Times New Roman" w:hAnsi="Times New Roman" w:cs="Times New Roman"/>
          <w:sz w:val="24"/>
          <w:szCs w:val="24"/>
        </w:rPr>
        <w:t xml:space="preserve"> ___________ 20__ г.</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Начальник управления экономики, ИиМП               _________ ______________________</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 xml:space="preserve">                                           (подпись)  (расшифровка подписи)</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Заведующий сектором П</w:t>
      </w:r>
      <w:r w:rsidR="00D279FE" w:rsidRPr="00DA2F0A">
        <w:rPr>
          <w:rFonts w:ascii="Times New Roman" w:hAnsi="Times New Roman" w:cs="Times New Roman"/>
          <w:sz w:val="24"/>
          <w:szCs w:val="24"/>
        </w:rPr>
        <w:t>Р</w:t>
      </w:r>
      <w:r w:rsidRPr="00DA2F0A">
        <w:rPr>
          <w:rFonts w:ascii="Times New Roman" w:hAnsi="Times New Roman" w:cs="Times New Roman"/>
          <w:sz w:val="24"/>
          <w:szCs w:val="24"/>
        </w:rPr>
        <w:t>иРП                                    _________ ______________________</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 xml:space="preserve">                                           (подпись)  (расшифровка подписи)</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Руководитель субъекта малого</w:t>
      </w:r>
    </w:p>
    <w:p w:rsidR="00C103AB" w:rsidRPr="00DA2F0A" w:rsidRDefault="00C103AB" w:rsidP="00F17DEE">
      <w:pPr>
        <w:autoSpaceDE w:val="0"/>
        <w:autoSpaceDN w:val="0"/>
        <w:adjustRightInd w:val="0"/>
        <w:spacing w:after="0" w:line="240" w:lineRule="auto"/>
        <w:rPr>
          <w:rFonts w:ascii="Times New Roman" w:hAnsi="Times New Roman" w:cs="Times New Roman"/>
          <w:sz w:val="24"/>
          <w:szCs w:val="24"/>
        </w:rPr>
      </w:pPr>
      <w:r w:rsidRPr="00DA2F0A">
        <w:rPr>
          <w:rFonts w:ascii="Times New Roman" w:hAnsi="Times New Roman" w:cs="Times New Roman"/>
          <w:sz w:val="24"/>
          <w:szCs w:val="24"/>
        </w:rPr>
        <w:t xml:space="preserve">    предпринимательства                                                   _________ ______________________</w:t>
      </w:r>
    </w:p>
    <w:p w:rsidR="00C103AB" w:rsidRPr="00DA2F0A" w:rsidRDefault="00C103AB" w:rsidP="00F17DEE">
      <w:pPr>
        <w:autoSpaceDE w:val="0"/>
        <w:autoSpaceDN w:val="0"/>
        <w:adjustRightInd w:val="0"/>
        <w:spacing w:after="0" w:line="240" w:lineRule="auto"/>
        <w:jc w:val="right"/>
        <w:rPr>
          <w:rFonts w:ascii="Times New Roman" w:hAnsi="Times New Roman" w:cs="Times New Roman"/>
          <w:sz w:val="24"/>
          <w:szCs w:val="24"/>
        </w:rPr>
      </w:pPr>
      <w:r w:rsidRPr="00DA2F0A">
        <w:rPr>
          <w:rFonts w:ascii="Times New Roman" w:hAnsi="Times New Roman" w:cs="Times New Roman"/>
          <w:sz w:val="24"/>
          <w:szCs w:val="24"/>
        </w:rPr>
        <w:t xml:space="preserve">                                           (подпись)  (расшифровка подписи)</w:t>
      </w:r>
    </w:p>
    <w:p w:rsidR="00FD596F" w:rsidRPr="00DA2F0A" w:rsidRDefault="00EE1888" w:rsidP="00EE1888">
      <w:pPr>
        <w:spacing w:after="0"/>
        <w:jc w:val="center"/>
        <w:rPr>
          <w:rFonts w:ascii="Times New Roman" w:hAnsi="Times New Roman" w:cs="Times New Roman"/>
          <w:sz w:val="24"/>
          <w:szCs w:val="24"/>
        </w:rPr>
      </w:pPr>
      <w:r w:rsidRPr="00DA2F0A">
        <w:rPr>
          <w:rFonts w:ascii="Times New Roman" w:hAnsi="Times New Roman" w:cs="Times New Roman"/>
          <w:sz w:val="24"/>
          <w:szCs w:val="24"/>
        </w:rPr>
        <w:t>________________________________________</w:t>
      </w:r>
    </w:p>
    <w:p w:rsidR="00D279FE" w:rsidRPr="00DA2F0A" w:rsidRDefault="00D279FE" w:rsidP="001350F1">
      <w:pPr>
        <w:autoSpaceDE w:val="0"/>
        <w:autoSpaceDN w:val="0"/>
        <w:adjustRightInd w:val="0"/>
        <w:spacing w:after="0" w:line="240" w:lineRule="auto"/>
        <w:jc w:val="right"/>
        <w:outlineLvl w:val="0"/>
        <w:rPr>
          <w:rFonts w:ascii="Times New Roman" w:hAnsi="Times New Roman" w:cs="Times New Roman"/>
          <w:sz w:val="24"/>
          <w:szCs w:val="24"/>
        </w:rPr>
      </w:pPr>
    </w:p>
    <w:p w:rsidR="00DA2F0A" w:rsidRDefault="00DA2F0A"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F26129" w:rsidRPr="00DA2F0A" w:rsidRDefault="00F26129" w:rsidP="001350F1">
      <w:pPr>
        <w:autoSpaceDE w:val="0"/>
        <w:autoSpaceDN w:val="0"/>
        <w:adjustRightInd w:val="0"/>
        <w:spacing w:after="0" w:line="240" w:lineRule="auto"/>
        <w:jc w:val="right"/>
        <w:outlineLvl w:val="0"/>
        <w:rPr>
          <w:rFonts w:ascii="Times New Roman" w:hAnsi="Times New Roman" w:cs="Times New Roman"/>
          <w:sz w:val="24"/>
          <w:szCs w:val="24"/>
        </w:rPr>
      </w:pPr>
    </w:p>
    <w:p w:rsidR="006E6CC5" w:rsidRPr="00DA2F0A" w:rsidRDefault="006E6CC5" w:rsidP="006E6CC5">
      <w:pPr>
        <w:pStyle w:val="a3"/>
        <w:jc w:val="right"/>
        <w:rPr>
          <w:rFonts w:ascii="Times New Roman" w:hAnsi="Times New Roman" w:cs="Times New Roman"/>
          <w:sz w:val="24"/>
          <w:szCs w:val="24"/>
        </w:rPr>
      </w:pPr>
      <w:r w:rsidRPr="00DA2F0A">
        <w:rPr>
          <w:rFonts w:ascii="Times New Roman" w:hAnsi="Times New Roman" w:cs="Times New Roman"/>
          <w:sz w:val="24"/>
          <w:szCs w:val="24"/>
        </w:rPr>
        <w:lastRenderedPageBreak/>
        <w:t>Приложение 1</w:t>
      </w:r>
      <w:r w:rsidR="006F6883">
        <w:rPr>
          <w:rFonts w:ascii="Times New Roman" w:hAnsi="Times New Roman" w:cs="Times New Roman"/>
          <w:sz w:val="24"/>
          <w:szCs w:val="24"/>
        </w:rPr>
        <w:t>6</w:t>
      </w:r>
      <w:r w:rsidRPr="00DA2F0A">
        <w:rPr>
          <w:rFonts w:ascii="Times New Roman" w:hAnsi="Times New Roman" w:cs="Times New Roman"/>
          <w:sz w:val="24"/>
          <w:szCs w:val="24"/>
        </w:rPr>
        <w:t xml:space="preserve"> </w:t>
      </w:r>
    </w:p>
    <w:p w:rsidR="00EE533F" w:rsidRPr="00DA2F0A" w:rsidRDefault="00EE533F" w:rsidP="00EE533F">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t>к  муниципальной программе</w:t>
      </w:r>
    </w:p>
    <w:p w:rsidR="00EE533F" w:rsidRPr="00DA2F0A" w:rsidRDefault="00EE533F" w:rsidP="00EE533F">
      <w:pPr>
        <w:autoSpaceDE w:val="0"/>
        <w:autoSpaceDN w:val="0"/>
        <w:adjustRightInd w:val="0"/>
        <w:spacing w:after="0" w:line="240" w:lineRule="auto"/>
        <w:jc w:val="right"/>
        <w:outlineLvl w:val="0"/>
        <w:rPr>
          <w:rFonts w:ascii="Times New Roman" w:hAnsi="Times New Roman" w:cs="Times New Roman"/>
          <w:sz w:val="24"/>
          <w:szCs w:val="24"/>
        </w:rPr>
      </w:pPr>
      <w:r w:rsidRPr="00DA2F0A">
        <w:rPr>
          <w:rFonts w:ascii="Times New Roman" w:hAnsi="Times New Roman" w:cs="Times New Roman"/>
          <w:sz w:val="24"/>
          <w:szCs w:val="24"/>
        </w:rPr>
        <w:t>«Развитие экономики МО МР «Печора»</w:t>
      </w:r>
    </w:p>
    <w:p w:rsidR="00D279FE" w:rsidRPr="00DA2F0A" w:rsidRDefault="00D279FE" w:rsidP="001350F1">
      <w:pPr>
        <w:autoSpaceDE w:val="0"/>
        <w:autoSpaceDN w:val="0"/>
        <w:adjustRightInd w:val="0"/>
        <w:spacing w:after="0" w:line="240" w:lineRule="auto"/>
        <w:jc w:val="right"/>
        <w:outlineLvl w:val="0"/>
        <w:rPr>
          <w:rFonts w:ascii="Times New Roman" w:hAnsi="Times New Roman" w:cs="Times New Roman"/>
          <w:sz w:val="24"/>
          <w:szCs w:val="24"/>
        </w:rPr>
      </w:pPr>
      <w:bookmarkStart w:id="20" w:name="_GoBack"/>
      <w:bookmarkEnd w:id="20"/>
    </w:p>
    <w:p w:rsidR="00D279FE" w:rsidRPr="00DA2F0A" w:rsidRDefault="00D279FE" w:rsidP="001350F1">
      <w:pPr>
        <w:autoSpaceDE w:val="0"/>
        <w:autoSpaceDN w:val="0"/>
        <w:adjustRightInd w:val="0"/>
        <w:spacing w:after="0" w:line="240" w:lineRule="auto"/>
        <w:jc w:val="right"/>
        <w:outlineLvl w:val="0"/>
        <w:rPr>
          <w:rFonts w:ascii="Times New Roman" w:hAnsi="Times New Roman" w:cs="Times New Roman"/>
          <w:sz w:val="24"/>
          <w:szCs w:val="24"/>
        </w:rPr>
      </w:pPr>
    </w:p>
    <w:p w:rsidR="00AA412E" w:rsidRPr="00AA412E" w:rsidRDefault="00AA412E" w:rsidP="00AA412E">
      <w:pPr>
        <w:tabs>
          <w:tab w:val="left" w:pos="0"/>
        </w:tabs>
        <w:spacing w:after="0" w:line="240" w:lineRule="auto"/>
        <w:ind w:firstLine="709"/>
        <w:jc w:val="both"/>
        <w:rPr>
          <w:rFonts w:ascii="Times New Roman" w:eastAsia="Calibri" w:hAnsi="Times New Roman" w:cs="Times New Roman"/>
          <w:sz w:val="20"/>
          <w:szCs w:val="20"/>
        </w:rPr>
      </w:pPr>
      <w:r w:rsidRPr="00AA412E">
        <w:rPr>
          <w:rFonts w:ascii="Times New Roman" w:eastAsia="Times New Roman" w:hAnsi="Times New Roman" w:cs="Times New Roman"/>
          <w:sz w:val="26"/>
          <w:szCs w:val="26"/>
          <w:lang w:eastAsia="ru-RU"/>
        </w:rPr>
        <w:t xml:space="preserve">                                          </w:t>
      </w:r>
      <w:r w:rsidRPr="00AA412E">
        <w:rPr>
          <w:rFonts w:ascii="Times New Roman" w:eastAsia="Times New Roman" w:hAnsi="Times New Roman" w:cs="Times New Roman"/>
          <w:sz w:val="20"/>
          <w:szCs w:val="20"/>
          <w:lang w:eastAsia="ru-RU"/>
        </w:rPr>
        <w:t xml:space="preserve">Форма заявки на получение субсидии </w:t>
      </w:r>
    </w:p>
    <w:p w:rsidR="00AA412E" w:rsidRPr="00AA412E" w:rsidRDefault="00AA412E" w:rsidP="00AA412E">
      <w:pPr>
        <w:autoSpaceDE w:val="0"/>
        <w:autoSpaceDN w:val="0"/>
        <w:adjustRightInd w:val="0"/>
        <w:spacing w:after="0" w:line="240" w:lineRule="auto"/>
        <w:jc w:val="center"/>
        <w:outlineLvl w:val="0"/>
        <w:rPr>
          <w:rFonts w:ascii="Times New Roman" w:eastAsia="Calibri" w:hAnsi="Times New Roman" w:cs="Times New Roman"/>
          <w:sz w:val="20"/>
          <w:szCs w:val="20"/>
        </w:rPr>
      </w:pPr>
    </w:p>
    <w:tbl>
      <w:tblPr>
        <w:tblW w:w="0" w:type="auto"/>
        <w:tblInd w:w="4428" w:type="dxa"/>
        <w:tblLook w:val="04A0" w:firstRow="1" w:lastRow="0" w:firstColumn="1" w:lastColumn="0" w:noHBand="0" w:noVBand="1"/>
      </w:tblPr>
      <w:tblGrid>
        <w:gridCol w:w="5142"/>
      </w:tblGrid>
      <w:tr w:rsidR="00AA412E" w:rsidRPr="00AA412E" w:rsidTr="00AA412E">
        <w:tc>
          <w:tcPr>
            <w:tcW w:w="5143" w:type="dxa"/>
          </w:tcPr>
          <w:p w:rsidR="00AA412E" w:rsidRPr="00AA412E" w:rsidRDefault="00AA412E" w:rsidP="00AA412E">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AA412E">
              <w:rPr>
                <w:rFonts w:ascii="Times New Roman" w:eastAsia="Calibri" w:hAnsi="Times New Roman" w:cs="Times New Roman"/>
                <w:sz w:val="20"/>
                <w:szCs w:val="20"/>
                <w:lang w:eastAsia="ru-RU"/>
              </w:rPr>
              <w:t xml:space="preserve">В администрацию МР «Печора» </w:t>
            </w:r>
          </w:p>
          <w:p w:rsidR="00AA412E" w:rsidRPr="00AA412E" w:rsidRDefault="00AA412E" w:rsidP="00AA412E">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AA412E">
              <w:rPr>
                <w:rFonts w:ascii="Times New Roman" w:eastAsia="Calibri" w:hAnsi="Times New Roman" w:cs="Times New Roman"/>
                <w:sz w:val="20"/>
                <w:szCs w:val="20"/>
                <w:lang w:eastAsia="ru-RU"/>
              </w:rPr>
              <w:t xml:space="preserve">169600, Республика Коми, г. Печора,  </w:t>
            </w:r>
          </w:p>
          <w:p w:rsidR="00AA412E" w:rsidRPr="00AA412E" w:rsidRDefault="00AA412E" w:rsidP="00AA412E">
            <w:pPr>
              <w:autoSpaceDE w:val="0"/>
              <w:autoSpaceDN w:val="0"/>
              <w:adjustRightInd w:val="0"/>
              <w:spacing w:after="0" w:line="240" w:lineRule="auto"/>
              <w:jc w:val="right"/>
              <w:rPr>
                <w:rFonts w:ascii="Courier New" w:eastAsia="Calibri" w:hAnsi="Courier New" w:cs="Courier New"/>
                <w:sz w:val="20"/>
                <w:szCs w:val="20"/>
                <w:lang w:eastAsia="ru-RU"/>
              </w:rPr>
            </w:pPr>
            <w:r w:rsidRPr="00AA412E">
              <w:rPr>
                <w:rFonts w:ascii="Times New Roman" w:eastAsia="Calibri" w:hAnsi="Times New Roman" w:cs="Times New Roman"/>
                <w:sz w:val="20"/>
                <w:szCs w:val="20"/>
                <w:lang w:eastAsia="ru-RU"/>
              </w:rPr>
              <w:t>ул. Ленинградская, д. 15</w:t>
            </w:r>
          </w:p>
        </w:tc>
      </w:tr>
    </w:tbl>
    <w:p w:rsidR="00AA412E" w:rsidRPr="00AA412E" w:rsidRDefault="00AA412E" w:rsidP="00AA412E">
      <w:pPr>
        <w:autoSpaceDE w:val="0"/>
        <w:autoSpaceDN w:val="0"/>
        <w:adjustRightInd w:val="0"/>
        <w:spacing w:after="0" w:line="240" w:lineRule="auto"/>
        <w:rPr>
          <w:rFonts w:ascii="Arial" w:eastAsia="Times New Roman" w:hAnsi="Arial" w:cs="Arial"/>
          <w:sz w:val="20"/>
          <w:szCs w:val="20"/>
          <w:lang w:eastAsia="ru-RU"/>
        </w:rPr>
      </w:pPr>
      <w:r w:rsidRPr="00AA412E">
        <w:rPr>
          <w:rFonts w:ascii="Arial" w:eastAsia="Times New Roman" w:hAnsi="Arial" w:cs="Arial"/>
          <w:sz w:val="20"/>
          <w:szCs w:val="20"/>
          <w:lang w:eastAsia="ru-RU"/>
        </w:rPr>
        <w:t xml:space="preserve"> </w:t>
      </w:r>
    </w:p>
    <w:p w:rsidR="00AA412E" w:rsidRPr="00AA412E" w:rsidRDefault="00AA412E" w:rsidP="00AA412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Заявка</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                                      </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Наименование заявителя________________________________________________________</w:t>
      </w:r>
    </w:p>
    <w:p w:rsidR="00AA412E" w:rsidRPr="00AA412E" w:rsidRDefault="00AA412E" w:rsidP="00AA412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(полное наименование)</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ОГРН ______________________ дата регистрации __________________________________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ИНН _________________________________ КПП (при наличии) 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Расчетный счет N______________________________________________________________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в ______________________________________________________ БИК 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Корреспондентский счет N ______________________________________________________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Юридический адрес____________________________________________________________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Почтовый адрес (место нахождения) _____________________________________________________________________________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Телефон</w:t>
      </w:r>
      <w:proofErr w:type="gramStart"/>
      <w:r w:rsidRPr="00AA412E">
        <w:rPr>
          <w:rFonts w:ascii="Times New Roman" w:eastAsia="Times New Roman" w:hAnsi="Times New Roman" w:cs="Times New Roman"/>
          <w:sz w:val="20"/>
          <w:szCs w:val="20"/>
          <w:lang w:eastAsia="ru-RU"/>
        </w:rPr>
        <w:t xml:space="preserve"> (________) ___________ </w:t>
      </w:r>
      <w:proofErr w:type="gramEnd"/>
      <w:r w:rsidRPr="00AA412E">
        <w:rPr>
          <w:rFonts w:ascii="Times New Roman" w:eastAsia="Times New Roman" w:hAnsi="Times New Roman" w:cs="Times New Roman"/>
          <w:sz w:val="20"/>
          <w:szCs w:val="20"/>
          <w:lang w:eastAsia="ru-RU"/>
        </w:rPr>
        <w:t>Факс ______________ E-mail 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Контактное лицо (ФИО, должность, телефон)______________________________________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Прошу   предоставить   финансовую   поддержку    по    следующему направлению: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gridCol w:w="815"/>
      </w:tblGrid>
      <w:tr w:rsidR="00AA412E" w:rsidRPr="00AA412E" w:rsidTr="00AA412E">
        <w:tc>
          <w:tcPr>
            <w:tcW w:w="8658" w:type="dxa"/>
            <w:tcBorders>
              <w:top w:val="single" w:sz="4" w:space="0" w:color="auto"/>
              <w:left w:val="single" w:sz="4" w:space="0" w:color="auto"/>
              <w:bottom w:val="single" w:sz="4" w:space="0" w:color="auto"/>
              <w:right w:val="single" w:sz="4" w:space="0" w:color="auto"/>
            </w:tcBorders>
            <w:hideMark/>
          </w:tcPr>
          <w:p w:rsidR="00AA412E" w:rsidRPr="00AA412E" w:rsidRDefault="00AA412E" w:rsidP="00AA412E">
            <w:pPr>
              <w:autoSpaceDE w:val="0"/>
              <w:autoSpaceDN w:val="0"/>
              <w:adjustRightInd w:val="0"/>
              <w:spacing w:after="0" w:line="240" w:lineRule="auto"/>
              <w:jc w:val="both"/>
              <w:rPr>
                <w:rFonts w:ascii="Times New Roman" w:eastAsia="Calibri" w:hAnsi="Times New Roman" w:cs="Times New Roman"/>
                <w:sz w:val="16"/>
                <w:szCs w:val="16"/>
                <w:lang w:eastAsia="ru-RU"/>
              </w:rPr>
            </w:pPr>
            <w:r w:rsidRPr="00AA412E">
              <w:rPr>
                <w:rFonts w:ascii="Times New Roman" w:eastAsia="Calibri" w:hAnsi="Times New Roman" w:cs="Times New Roman"/>
                <w:sz w:val="16"/>
                <w:szCs w:val="16"/>
                <w:lang w:eastAsia="ru-RU"/>
              </w:rPr>
              <w:t>Субсидирование части расходов,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hideMark/>
          </w:tcPr>
          <w:p w:rsidR="00AA412E" w:rsidRPr="00AA412E" w:rsidRDefault="00AA412E" w:rsidP="00AA412E">
            <w:pPr>
              <w:autoSpaceDE w:val="0"/>
              <w:autoSpaceDN w:val="0"/>
              <w:adjustRightInd w:val="0"/>
              <w:spacing w:after="0" w:line="240" w:lineRule="auto"/>
              <w:jc w:val="both"/>
              <w:rPr>
                <w:rFonts w:ascii="Times New Roman" w:eastAsia="Calibri" w:hAnsi="Times New Roman" w:cs="Times New Roman"/>
                <w:sz w:val="16"/>
                <w:szCs w:val="16"/>
                <w:lang w:eastAsia="ru-RU"/>
              </w:rPr>
            </w:pPr>
            <w:r w:rsidRPr="00AA412E">
              <w:rPr>
                <w:rFonts w:ascii="Times New Roman" w:eastAsia="Calibri" w:hAnsi="Times New Roman" w:cs="Times New Roman"/>
                <w:sz w:val="16"/>
                <w:szCs w:val="16"/>
                <w:lang w:eastAsia="ru-RU"/>
              </w:rPr>
              <w:t>Субсидирование части расходов субъектов малого и среднего предпринимательства, связанных с началом предпринимательской деятельности (гранты)</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jc w:val="both"/>
              <w:rPr>
                <w:rFonts w:ascii="Times New Roman" w:eastAsia="Calibri" w:hAnsi="Times New Roman" w:cs="Times New Roman"/>
                <w:sz w:val="16"/>
                <w:szCs w:val="16"/>
                <w:lang w:eastAsia="ru-RU"/>
              </w:rPr>
            </w:pPr>
            <w:r w:rsidRPr="00AA412E">
              <w:rPr>
                <w:rFonts w:ascii="Times New Roman" w:eastAsia="Calibri" w:hAnsi="Times New Roman" w:cs="Times New Roman"/>
                <w:sz w:val="16"/>
                <w:szCs w:val="16"/>
                <w:lang w:eastAsia="ru-RU"/>
              </w:rPr>
              <w:t>Субсидирование субъектам малого и среднего предпринимательства – лизингополучателям части затрат на уплату лизинговых платежей по договорам финансовой аренды (лизинга)</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hideMark/>
          </w:tcPr>
          <w:p w:rsidR="00AA412E" w:rsidRPr="00AA412E" w:rsidRDefault="00AA412E" w:rsidP="00AA412E">
            <w:pPr>
              <w:autoSpaceDE w:val="0"/>
              <w:autoSpaceDN w:val="0"/>
              <w:adjustRightInd w:val="0"/>
              <w:spacing w:after="0" w:line="240" w:lineRule="auto"/>
              <w:jc w:val="both"/>
              <w:rPr>
                <w:rFonts w:ascii="Times New Roman" w:eastAsia="Calibri" w:hAnsi="Times New Roman" w:cs="Times New Roman"/>
                <w:sz w:val="16"/>
                <w:szCs w:val="16"/>
                <w:lang w:eastAsia="ru-RU"/>
              </w:rPr>
            </w:pPr>
            <w:r w:rsidRPr="00AA412E">
              <w:rPr>
                <w:rFonts w:ascii="Times New Roman" w:eastAsia="Calibri" w:hAnsi="Times New Roman" w:cs="Times New Roman"/>
                <w:sz w:val="16"/>
                <w:szCs w:val="16"/>
                <w:lang w:eastAsia="ru-RU"/>
              </w:rPr>
              <w:t>Субсидирование части расходов, понесенных субъектами малого и среднего предпринимательства на реализацию малых проектов</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hideMark/>
          </w:tcPr>
          <w:p w:rsidR="00AA412E" w:rsidRPr="00AA412E" w:rsidRDefault="00AA412E" w:rsidP="00AA412E">
            <w:pPr>
              <w:autoSpaceDE w:val="0"/>
              <w:autoSpaceDN w:val="0"/>
              <w:adjustRightInd w:val="0"/>
              <w:spacing w:after="0" w:line="240" w:lineRule="auto"/>
              <w:jc w:val="both"/>
              <w:rPr>
                <w:rFonts w:ascii="Times New Roman" w:eastAsia="Calibri" w:hAnsi="Times New Roman" w:cs="Times New Roman"/>
                <w:bCs/>
                <w:sz w:val="16"/>
                <w:szCs w:val="16"/>
                <w:lang w:eastAsia="ru-RU"/>
              </w:rPr>
            </w:pPr>
            <w:r w:rsidRPr="00AA412E">
              <w:rPr>
                <w:rFonts w:ascii="Times New Roman" w:eastAsia="Calibri" w:hAnsi="Times New Roman" w:cs="Times New Roman"/>
                <w:bCs/>
                <w:sz w:val="16"/>
                <w:szCs w:val="16"/>
                <w:lang w:eastAsia="ru-RU"/>
              </w:rPr>
              <w:t>Субсидирование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widowControl w:val="0"/>
              <w:autoSpaceDE w:val="0"/>
              <w:autoSpaceDN w:val="0"/>
              <w:adjustRightInd w:val="0"/>
              <w:spacing w:after="0" w:line="240" w:lineRule="auto"/>
              <w:jc w:val="both"/>
              <w:rPr>
                <w:rFonts w:ascii="Times New Roman" w:eastAsia="Calibri" w:hAnsi="Times New Roman" w:cs="Times New Roman"/>
                <w:bCs/>
                <w:sz w:val="16"/>
                <w:szCs w:val="16"/>
                <w:lang w:eastAsia="ru-RU"/>
              </w:rPr>
            </w:pPr>
            <w:r w:rsidRPr="00AA412E">
              <w:rPr>
                <w:rFonts w:ascii="Times New Roman" w:eastAsia="Calibri" w:hAnsi="Times New Roman" w:cs="Times New Roman"/>
                <w:bCs/>
                <w:sz w:val="16"/>
                <w:szCs w:val="16"/>
                <w:lang w:eastAsia="ru-RU"/>
              </w:rPr>
              <w:t>Субсидирование части расходов, понесенных субъектами малого и среднего предпринимательства, при осуществлении деятельности в приоритетных сферах</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widowControl w:val="0"/>
              <w:autoSpaceDE w:val="0"/>
              <w:autoSpaceDN w:val="0"/>
              <w:adjustRightInd w:val="0"/>
              <w:spacing w:after="0" w:line="240" w:lineRule="auto"/>
              <w:jc w:val="both"/>
              <w:rPr>
                <w:rFonts w:ascii="Times New Roman" w:eastAsia="Calibri" w:hAnsi="Times New Roman" w:cs="Times New Roman"/>
                <w:bCs/>
                <w:sz w:val="16"/>
                <w:szCs w:val="16"/>
                <w:lang w:eastAsia="ru-RU"/>
              </w:rPr>
            </w:pPr>
            <w:r w:rsidRPr="00AA412E">
              <w:rPr>
                <w:rFonts w:ascii="Times New Roman" w:eastAsia="Calibri" w:hAnsi="Times New Roman" w:cs="Times New Roman"/>
                <w:bCs/>
                <w:sz w:val="16"/>
                <w:szCs w:val="16"/>
                <w:lang w:eastAsia="ru-RU"/>
              </w:rPr>
              <w:t>Субсидирование части расходов, понесенных субъектами малого и среднего предпринимательства (далее – субъекты малого и среднего предпринимательства) на технологическое присоединение энергопринимающих устройств к электрическим сетям с заявленной мощностью до 500 к</w:t>
            </w:r>
            <w:proofErr w:type="gramStart"/>
            <w:r w:rsidRPr="00AA412E">
              <w:rPr>
                <w:rFonts w:ascii="Times New Roman" w:eastAsia="Calibri" w:hAnsi="Times New Roman" w:cs="Times New Roman"/>
                <w:bCs/>
                <w:sz w:val="16"/>
                <w:szCs w:val="16"/>
                <w:lang w:eastAsia="ru-RU"/>
              </w:rPr>
              <w:t>Вт вкл</w:t>
            </w:r>
            <w:proofErr w:type="gramEnd"/>
            <w:r w:rsidRPr="00AA412E">
              <w:rPr>
                <w:rFonts w:ascii="Times New Roman" w:eastAsia="Calibri" w:hAnsi="Times New Roman" w:cs="Times New Roman"/>
                <w:bCs/>
                <w:sz w:val="16"/>
                <w:szCs w:val="16"/>
                <w:lang w:eastAsia="ru-RU"/>
              </w:rPr>
              <w:t>ючительно</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widowControl w:val="0"/>
              <w:autoSpaceDE w:val="0"/>
              <w:autoSpaceDN w:val="0"/>
              <w:adjustRightInd w:val="0"/>
              <w:spacing w:after="0" w:line="240" w:lineRule="auto"/>
              <w:jc w:val="both"/>
              <w:rPr>
                <w:rFonts w:ascii="Times New Roman" w:eastAsia="Calibri" w:hAnsi="Times New Roman" w:cs="Times New Roman"/>
                <w:bCs/>
                <w:sz w:val="16"/>
                <w:szCs w:val="16"/>
                <w:lang w:eastAsia="ru-RU"/>
              </w:rPr>
            </w:pPr>
            <w:r w:rsidRPr="00AA412E">
              <w:rPr>
                <w:rFonts w:ascii="Times New Roman" w:eastAsia="Calibri" w:hAnsi="Times New Roman" w:cs="Times New Roman"/>
                <w:bCs/>
                <w:sz w:val="16"/>
                <w:szCs w:val="16"/>
                <w:lang w:eastAsia="ru-RU"/>
              </w:rPr>
              <w:t>Субсидирование части затрат на уплату процентов по кредитам, привлеченным субъектами малого и среднего предпринимательства в кредитных организациях</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r w:rsidR="00AA412E" w:rsidRPr="00AA412E" w:rsidTr="00AA412E">
        <w:tc>
          <w:tcPr>
            <w:tcW w:w="8658"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widowControl w:val="0"/>
              <w:autoSpaceDE w:val="0"/>
              <w:autoSpaceDN w:val="0"/>
              <w:adjustRightInd w:val="0"/>
              <w:spacing w:after="0" w:line="240" w:lineRule="auto"/>
              <w:jc w:val="both"/>
              <w:rPr>
                <w:rFonts w:ascii="Times New Roman" w:eastAsia="Calibri" w:hAnsi="Times New Roman" w:cs="Times New Roman"/>
                <w:bCs/>
                <w:sz w:val="16"/>
                <w:szCs w:val="16"/>
                <w:lang w:eastAsia="ru-RU"/>
              </w:rPr>
            </w:pPr>
            <w:r w:rsidRPr="00AA412E">
              <w:rPr>
                <w:rFonts w:ascii="Times New Roman" w:eastAsia="Calibri" w:hAnsi="Times New Roman" w:cs="Times New Roman"/>
                <w:bCs/>
                <w:sz w:val="16"/>
                <w:szCs w:val="16"/>
                <w:lang w:eastAsia="ru-RU"/>
              </w:rPr>
              <w:t>Субсидирование части расходов субъектов малого и среднего предпринимательства, понесенных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w:t>
            </w:r>
          </w:p>
        </w:tc>
        <w:tc>
          <w:tcPr>
            <w:tcW w:w="815" w:type="dxa"/>
            <w:tcBorders>
              <w:top w:val="single" w:sz="4" w:space="0" w:color="auto"/>
              <w:left w:val="single" w:sz="4" w:space="0" w:color="auto"/>
              <w:bottom w:val="single" w:sz="4" w:space="0" w:color="auto"/>
              <w:right w:val="single" w:sz="4" w:space="0" w:color="auto"/>
            </w:tcBorders>
          </w:tcPr>
          <w:p w:rsidR="00AA412E" w:rsidRPr="00AA412E" w:rsidRDefault="00AA412E" w:rsidP="00AA412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tc>
      </w:tr>
    </w:tbl>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  (нужный пункт отметить V)</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Настоящим  гарантируем  достоверность  представленных  в составе заявки сведений и подтверждаем, что _____________________________________________________________</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                                                                 (наименование заявителя)</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является участником соглашений о разделе продукции;</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осуществляет  предпринимательскую  деятельность в сфере игорного бизнеса;</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имеет   задолженности   по  заработной  плате  перед  наемными работниками более 1 месяца;</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не находится в стадии ликвидации, реорганизации или банкротства.</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Вид деятельности ____________________________________________________________</w:t>
      </w:r>
    </w:p>
    <w:p w:rsidR="00AA412E" w:rsidRPr="00AA412E" w:rsidRDefault="00AA412E" w:rsidP="00AA412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                                                     </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Дополнительно сообщаем о себе следующую информацию:</w:t>
      </w:r>
    </w:p>
    <w:tbl>
      <w:tblPr>
        <w:tblW w:w="9498" w:type="dxa"/>
        <w:tblInd w:w="70" w:type="dxa"/>
        <w:tblLayout w:type="fixed"/>
        <w:tblCellMar>
          <w:left w:w="70" w:type="dxa"/>
          <w:right w:w="70" w:type="dxa"/>
        </w:tblCellMar>
        <w:tblLook w:val="04A0" w:firstRow="1" w:lastRow="0" w:firstColumn="1" w:lastColumn="0" w:noHBand="0" w:noVBand="1"/>
      </w:tblPr>
      <w:tblGrid>
        <w:gridCol w:w="4253"/>
        <w:gridCol w:w="1350"/>
        <w:gridCol w:w="3895"/>
      </w:tblGrid>
      <w:tr w:rsidR="00AA412E" w:rsidRPr="00AA412E" w:rsidTr="00AA412E">
        <w:trPr>
          <w:cantSplit/>
          <w:trHeight w:val="600"/>
        </w:trPr>
        <w:tc>
          <w:tcPr>
            <w:tcW w:w="4253" w:type="dxa"/>
            <w:tcBorders>
              <w:top w:val="single" w:sz="6" w:space="0" w:color="auto"/>
              <w:left w:val="single" w:sz="6" w:space="0" w:color="auto"/>
              <w:bottom w:val="single" w:sz="6" w:space="0" w:color="auto"/>
              <w:right w:val="single" w:sz="6" w:space="0" w:color="auto"/>
            </w:tcBorders>
            <w:hideMark/>
          </w:tcPr>
          <w:p w:rsidR="00AA412E" w:rsidRPr="00AA412E" w:rsidRDefault="00AA412E" w:rsidP="00AA412E">
            <w:pPr>
              <w:autoSpaceDE w:val="0"/>
              <w:autoSpaceDN w:val="0"/>
              <w:adjustRightInd w:val="0"/>
              <w:spacing w:after="0"/>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Наименование показателя            </w:t>
            </w:r>
          </w:p>
        </w:tc>
        <w:tc>
          <w:tcPr>
            <w:tcW w:w="1350" w:type="dxa"/>
            <w:tcBorders>
              <w:top w:val="single" w:sz="6" w:space="0" w:color="auto"/>
              <w:left w:val="single" w:sz="6" w:space="0" w:color="auto"/>
              <w:bottom w:val="single" w:sz="6" w:space="0" w:color="auto"/>
              <w:right w:val="single" w:sz="6" w:space="0" w:color="auto"/>
            </w:tcBorders>
            <w:hideMark/>
          </w:tcPr>
          <w:p w:rsidR="00AA412E" w:rsidRPr="00AA412E" w:rsidRDefault="00AA412E" w:rsidP="00AA412E">
            <w:pPr>
              <w:autoSpaceDE w:val="0"/>
              <w:autoSpaceDN w:val="0"/>
              <w:adjustRightInd w:val="0"/>
              <w:spacing w:after="0"/>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Единицы </w:t>
            </w:r>
            <w:r w:rsidRPr="00AA412E">
              <w:rPr>
                <w:rFonts w:ascii="Times New Roman" w:eastAsia="Times New Roman" w:hAnsi="Times New Roman" w:cs="Times New Roman"/>
                <w:sz w:val="20"/>
                <w:szCs w:val="20"/>
                <w:lang w:eastAsia="ru-RU"/>
              </w:rPr>
              <w:br/>
              <w:t>измерения</w:t>
            </w:r>
          </w:p>
        </w:tc>
        <w:tc>
          <w:tcPr>
            <w:tcW w:w="3895" w:type="dxa"/>
            <w:tcBorders>
              <w:top w:val="single" w:sz="6" w:space="0" w:color="auto"/>
              <w:left w:val="single" w:sz="6" w:space="0" w:color="auto"/>
              <w:bottom w:val="single" w:sz="6" w:space="0" w:color="auto"/>
              <w:right w:val="single" w:sz="6" w:space="0" w:color="auto"/>
            </w:tcBorders>
            <w:hideMark/>
          </w:tcPr>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Значение    </w:t>
            </w:r>
            <w:r w:rsidRPr="00AA412E">
              <w:rPr>
                <w:rFonts w:ascii="Times New Roman" w:eastAsia="Times New Roman" w:hAnsi="Times New Roman" w:cs="Times New Roman"/>
                <w:sz w:val="20"/>
                <w:szCs w:val="20"/>
                <w:lang w:eastAsia="ru-RU"/>
              </w:rPr>
              <w:br/>
              <w:t xml:space="preserve">показателя </w:t>
            </w:r>
          </w:p>
        </w:tc>
      </w:tr>
      <w:tr w:rsidR="00AA412E" w:rsidRPr="00AA412E" w:rsidTr="00AA412E">
        <w:trPr>
          <w:cantSplit/>
          <w:trHeight w:val="360"/>
        </w:trPr>
        <w:tc>
          <w:tcPr>
            <w:tcW w:w="4253" w:type="dxa"/>
            <w:tcBorders>
              <w:top w:val="single" w:sz="6" w:space="0" w:color="auto"/>
              <w:left w:val="single" w:sz="6" w:space="0" w:color="auto"/>
              <w:bottom w:val="single" w:sz="6" w:space="0" w:color="auto"/>
              <w:right w:val="single" w:sz="6" w:space="0" w:color="auto"/>
            </w:tcBorders>
            <w:hideMark/>
          </w:tcPr>
          <w:p w:rsidR="00AA412E" w:rsidRPr="00AA412E" w:rsidRDefault="00AA412E" w:rsidP="00AA412E">
            <w:pPr>
              <w:autoSpaceDE w:val="0"/>
              <w:autoSpaceDN w:val="0"/>
              <w:adjustRightInd w:val="0"/>
              <w:spacing w:after="0"/>
              <w:rPr>
                <w:rFonts w:ascii="Times New Roman" w:eastAsia="Times New Roman" w:hAnsi="Times New Roman" w:cs="Times New Roman"/>
                <w:sz w:val="16"/>
                <w:szCs w:val="16"/>
                <w:lang w:eastAsia="ru-RU"/>
              </w:rPr>
            </w:pPr>
            <w:r w:rsidRPr="00AA412E">
              <w:rPr>
                <w:rFonts w:ascii="Times New Roman" w:eastAsia="Times New Roman" w:hAnsi="Times New Roman" w:cs="Times New Roman"/>
                <w:sz w:val="16"/>
                <w:szCs w:val="1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1350" w:type="dxa"/>
            <w:tcBorders>
              <w:top w:val="single" w:sz="6" w:space="0" w:color="auto"/>
              <w:left w:val="single" w:sz="6" w:space="0" w:color="auto"/>
              <w:bottom w:val="single" w:sz="6" w:space="0" w:color="auto"/>
              <w:right w:val="single" w:sz="6" w:space="0" w:color="auto"/>
            </w:tcBorders>
            <w:hideMark/>
          </w:tcPr>
          <w:p w:rsidR="00AA412E" w:rsidRPr="00AA412E" w:rsidRDefault="00AA412E" w:rsidP="00AA412E">
            <w:pPr>
              <w:autoSpaceDE w:val="0"/>
              <w:autoSpaceDN w:val="0"/>
              <w:adjustRightInd w:val="0"/>
              <w:spacing w:after="0"/>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тыс. руб.</w:t>
            </w:r>
          </w:p>
        </w:tc>
        <w:tc>
          <w:tcPr>
            <w:tcW w:w="3895" w:type="dxa"/>
            <w:tcBorders>
              <w:top w:val="single" w:sz="6" w:space="0" w:color="auto"/>
              <w:left w:val="single" w:sz="6" w:space="0" w:color="auto"/>
              <w:bottom w:val="single" w:sz="6" w:space="0" w:color="auto"/>
              <w:right w:val="single" w:sz="6" w:space="0" w:color="auto"/>
            </w:tcBorders>
          </w:tcPr>
          <w:p w:rsidR="00AA412E" w:rsidRPr="00AA412E" w:rsidRDefault="00AA412E" w:rsidP="00AA412E">
            <w:pPr>
              <w:autoSpaceDE w:val="0"/>
              <w:autoSpaceDN w:val="0"/>
              <w:adjustRightInd w:val="0"/>
              <w:spacing w:after="0"/>
              <w:rPr>
                <w:rFonts w:ascii="Times New Roman" w:eastAsia="Times New Roman" w:hAnsi="Times New Roman" w:cs="Times New Roman"/>
                <w:sz w:val="20"/>
                <w:szCs w:val="20"/>
                <w:lang w:eastAsia="ru-RU"/>
              </w:rPr>
            </w:pPr>
          </w:p>
        </w:tc>
      </w:tr>
      <w:tr w:rsidR="00AA412E" w:rsidRPr="00AA412E" w:rsidTr="00AA412E">
        <w:trPr>
          <w:cantSplit/>
          <w:trHeight w:val="240"/>
        </w:trPr>
        <w:tc>
          <w:tcPr>
            <w:tcW w:w="4253" w:type="dxa"/>
            <w:tcBorders>
              <w:top w:val="single" w:sz="6" w:space="0" w:color="auto"/>
              <w:left w:val="single" w:sz="6" w:space="0" w:color="auto"/>
              <w:bottom w:val="single" w:sz="6" w:space="0" w:color="auto"/>
              <w:right w:val="single" w:sz="6" w:space="0" w:color="auto"/>
            </w:tcBorders>
            <w:hideMark/>
          </w:tcPr>
          <w:p w:rsidR="00AA412E" w:rsidRPr="00AA412E" w:rsidRDefault="00AA412E" w:rsidP="00AA412E">
            <w:pPr>
              <w:autoSpaceDE w:val="0"/>
              <w:autoSpaceDN w:val="0"/>
              <w:adjustRightInd w:val="0"/>
              <w:spacing w:after="0"/>
              <w:rPr>
                <w:rFonts w:ascii="Times New Roman" w:eastAsia="Times New Roman" w:hAnsi="Times New Roman" w:cs="Times New Roman"/>
                <w:sz w:val="16"/>
                <w:szCs w:val="16"/>
                <w:lang w:eastAsia="ru-RU"/>
              </w:rPr>
            </w:pPr>
            <w:r w:rsidRPr="00AA412E">
              <w:rPr>
                <w:rFonts w:ascii="Times New Roman" w:eastAsia="Times New Roman" w:hAnsi="Times New Roman" w:cs="Times New Roman"/>
                <w:sz w:val="16"/>
                <w:szCs w:val="16"/>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p>
        </w:tc>
        <w:tc>
          <w:tcPr>
            <w:tcW w:w="1350" w:type="dxa"/>
            <w:tcBorders>
              <w:top w:val="single" w:sz="6" w:space="0" w:color="auto"/>
              <w:left w:val="single" w:sz="6" w:space="0" w:color="auto"/>
              <w:bottom w:val="single" w:sz="6" w:space="0" w:color="auto"/>
              <w:right w:val="single" w:sz="6" w:space="0" w:color="auto"/>
            </w:tcBorders>
            <w:hideMark/>
          </w:tcPr>
          <w:p w:rsidR="00AA412E" w:rsidRPr="00AA412E" w:rsidRDefault="00AA412E" w:rsidP="00AA412E">
            <w:pPr>
              <w:autoSpaceDE w:val="0"/>
              <w:autoSpaceDN w:val="0"/>
              <w:adjustRightInd w:val="0"/>
              <w:spacing w:after="0"/>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 xml:space="preserve">человек </w:t>
            </w:r>
          </w:p>
        </w:tc>
        <w:tc>
          <w:tcPr>
            <w:tcW w:w="3895" w:type="dxa"/>
            <w:tcBorders>
              <w:top w:val="single" w:sz="6" w:space="0" w:color="auto"/>
              <w:left w:val="single" w:sz="6" w:space="0" w:color="auto"/>
              <w:bottom w:val="single" w:sz="6" w:space="0" w:color="auto"/>
              <w:right w:val="single" w:sz="6" w:space="0" w:color="auto"/>
            </w:tcBorders>
          </w:tcPr>
          <w:p w:rsidR="00AA412E" w:rsidRPr="00AA412E" w:rsidRDefault="00AA412E" w:rsidP="00AA412E">
            <w:pPr>
              <w:autoSpaceDE w:val="0"/>
              <w:autoSpaceDN w:val="0"/>
              <w:adjustRightInd w:val="0"/>
              <w:spacing w:after="0"/>
              <w:rPr>
                <w:rFonts w:ascii="Times New Roman" w:eastAsia="Times New Roman" w:hAnsi="Times New Roman" w:cs="Times New Roman"/>
                <w:sz w:val="20"/>
                <w:szCs w:val="20"/>
                <w:lang w:eastAsia="ru-RU"/>
              </w:rPr>
            </w:pPr>
          </w:p>
        </w:tc>
      </w:tr>
    </w:tbl>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p>
    <w:p w:rsidR="00AA412E" w:rsidRPr="00AA412E" w:rsidRDefault="00AA412E" w:rsidP="00AA412E">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Сведения о доле физических и юридических лиц, участвующих в уставном (складочном) капитале (паевом фонде) субъекта малого и среднего предпринимательства____________________________________</w:t>
      </w:r>
    </w:p>
    <w:p w:rsidR="00AA412E" w:rsidRPr="00AA412E" w:rsidRDefault="00AA412E" w:rsidP="00AA412E">
      <w:pPr>
        <w:autoSpaceDE w:val="0"/>
        <w:autoSpaceDN w:val="0"/>
        <w:adjustRightInd w:val="0"/>
        <w:spacing w:after="0" w:line="240" w:lineRule="auto"/>
        <w:ind w:firstLine="540"/>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К  заявке  прилагаются следующие документы,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p>
    <w:p w:rsidR="00AA412E" w:rsidRPr="00AA412E" w:rsidRDefault="00AA412E" w:rsidP="00AA412E">
      <w:pPr>
        <w:autoSpaceDE w:val="0"/>
        <w:autoSpaceDN w:val="0"/>
        <w:adjustRightInd w:val="0"/>
        <w:spacing w:after="0" w:line="240" w:lineRule="auto"/>
        <w:rPr>
          <w:rFonts w:ascii="Times New Roman" w:eastAsia="Times New Roman" w:hAnsi="Times New Roman" w:cs="Times New Roman"/>
          <w:sz w:val="20"/>
          <w:szCs w:val="20"/>
          <w:lang w:eastAsia="ru-RU"/>
        </w:rPr>
      </w:pPr>
      <w:r w:rsidRPr="00AA412E">
        <w:rPr>
          <w:rFonts w:ascii="Times New Roman" w:eastAsia="Times New Roman" w:hAnsi="Times New Roman" w:cs="Times New Roman"/>
          <w:sz w:val="20"/>
          <w:szCs w:val="20"/>
          <w:lang w:eastAsia="ru-RU"/>
        </w:rPr>
        <w:t>«____» ___________ 20___ года ___________/_____________________________________/_______________/</w:t>
      </w:r>
    </w:p>
    <w:p w:rsidR="007C56E8" w:rsidRPr="00DA2F0A" w:rsidRDefault="00AA412E" w:rsidP="00AA412E">
      <w:pPr>
        <w:autoSpaceDE w:val="0"/>
        <w:autoSpaceDN w:val="0"/>
        <w:adjustRightInd w:val="0"/>
        <w:spacing w:after="0" w:line="240" w:lineRule="auto"/>
        <w:rPr>
          <w:rFonts w:ascii="Times New Roman" w:eastAsia="Times New Roman" w:hAnsi="Times New Roman" w:cs="Times New Roman"/>
          <w:sz w:val="24"/>
          <w:szCs w:val="24"/>
          <w:lang w:eastAsia="ru-RU"/>
        </w:rPr>
      </w:pPr>
      <w:r w:rsidRPr="00AA412E">
        <w:rPr>
          <w:rFonts w:ascii="Times New Roman" w:eastAsia="Times New Roman" w:hAnsi="Times New Roman" w:cs="Times New Roman"/>
          <w:sz w:val="20"/>
          <w:szCs w:val="20"/>
          <w:lang w:eastAsia="ru-RU"/>
        </w:rPr>
        <w:t xml:space="preserve">                                                            (должность)    (подпись руководителя)                                                      </w:t>
      </w:r>
      <w:r w:rsidR="007C56E8" w:rsidRPr="00DA2F0A">
        <w:rPr>
          <w:rFonts w:ascii="Times New Roman" w:eastAsia="Times New Roman" w:hAnsi="Times New Roman" w:cs="Times New Roman"/>
          <w:sz w:val="24"/>
          <w:szCs w:val="24"/>
          <w:lang w:eastAsia="ru-RU"/>
        </w:rPr>
        <w:t xml:space="preserve">                                                                                       </w:t>
      </w:r>
    </w:p>
    <w:p w:rsidR="007C56E8" w:rsidRPr="00DA2F0A" w:rsidRDefault="007C56E8" w:rsidP="00C31A19">
      <w:pPr>
        <w:autoSpaceDE w:val="0"/>
        <w:autoSpaceDN w:val="0"/>
        <w:adjustRightInd w:val="0"/>
        <w:spacing w:after="0" w:line="240" w:lineRule="auto"/>
        <w:rPr>
          <w:rFonts w:ascii="Times New Roman" w:hAnsi="Times New Roman" w:cs="Times New Roman"/>
          <w:sz w:val="24"/>
          <w:szCs w:val="24"/>
        </w:rPr>
      </w:pPr>
      <w:r w:rsidRPr="00DA2F0A">
        <w:rPr>
          <w:rFonts w:ascii="Times New Roman" w:eastAsia="Times New Roman" w:hAnsi="Times New Roman" w:cs="Times New Roman"/>
          <w:sz w:val="24"/>
          <w:szCs w:val="24"/>
          <w:lang w:eastAsia="ru-RU"/>
        </w:rPr>
        <w:t xml:space="preserve">                                                                                                                    </w:t>
      </w:r>
      <w:r w:rsidR="00C31A19" w:rsidRPr="00DA2F0A">
        <w:rPr>
          <w:rFonts w:ascii="Times New Roman" w:eastAsia="Times New Roman" w:hAnsi="Times New Roman" w:cs="Times New Roman"/>
          <w:sz w:val="24"/>
          <w:szCs w:val="24"/>
          <w:lang w:eastAsia="ru-RU"/>
        </w:rPr>
        <w:t xml:space="preserve">                                                         </w:t>
      </w:r>
    </w:p>
    <w:p w:rsidR="001350F1" w:rsidRPr="00DA2F0A" w:rsidRDefault="00E061DB" w:rsidP="00E061DB">
      <w:pPr>
        <w:spacing w:after="0"/>
        <w:jc w:val="center"/>
        <w:rPr>
          <w:rFonts w:ascii="Times New Roman" w:hAnsi="Times New Roman" w:cs="Times New Roman"/>
          <w:sz w:val="24"/>
          <w:szCs w:val="24"/>
        </w:rPr>
      </w:pPr>
      <w:r w:rsidRPr="00DA2F0A">
        <w:rPr>
          <w:rFonts w:ascii="Times New Roman" w:hAnsi="Times New Roman" w:cs="Times New Roman"/>
          <w:sz w:val="24"/>
          <w:szCs w:val="24"/>
        </w:rPr>
        <w:t>___________________________________________</w:t>
      </w:r>
    </w:p>
    <w:sectPr w:rsidR="001350F1" w:rsidRPr="00DA2F0A" w:rsidSect="00D6180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2558"/>
    <w:multiLevelType w:val="hybridMultilevel"/>
    <w:tmpl w:val="90FE09CC"/>
    <w:lvl w:ilvl="0" w:tplc="ED6E5EC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FF4BCC"/>
    <w:multiLevelType w:val="hybridMultilevel"/>
    <w:tmpl w:val="0C40722E"/>
    <w:lvl w:ilvl="0" w:tplc="ED7AF1C0">
      <w:start w:val="1"/>
      <w:numFmt w:val="upperRoman"/>
      <w:lvlText w:val="%1."/>
      <w:lvlJc w:val="left"/>
      <w:pPr>
        <w:ind w:left="1428" w:hanging="720"/>
      </w:pPr>
      <w:rPr>
        <w:rFonts w:eastAsia="Times New Roman"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B87EEC"/>
    <w:multiLevelType w:val="hybridMultilevel"/>
    <w:tmpl w:val="93E2B9F0"/>
    <w:lvl w:ilvl="0" w:tplc="0FAE042E">
      <w:start w:val="5"/>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24853390"/>
    <w:multiLevelType w:val="hybridMultilevel"/>
    <w:tmpl w:val="B386A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3C7F0D"/>
    <w:multiLevelType w:val="hybridMultilevel"/>
    <w:tmpl w:val="BF0E20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B41FAC"/>
    <w:multiLevelType w:val="hybridMultilevel"/>
    <w:tmpl w:val="6B16C29E"/>
    <w:lvl w:ilvl="0" w:tplc="8E36470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9D63406"/>
    <w:multiLevelType w:val="hybridMultilevel"/>
    <w:tmpl w:val="99802CA2"/>
    <w:lvl w:ilvl="0" w:tplc="7D62872E">
      <w:start w:val="1"/>
      <w:numFmt w:val="decimal"/>
      <w:lvlText w:val="%1."/>
      <w:lvlJc w:val="left"/>
      <w:pPr>
        <w:ind w:left="810" w:hanging="360"/>
      </w:pPr>
      <w:rPr>
        <w:rFonts w:hint="default"/>
        <w:sz w:val="26"/>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342416B5"/>
    <w:multiLevelType w:val="hybridMultilevel"/>
    <w:tmpl w:val="2200BA6C"/>
    <w:lvl w:ilvl="0" w:tplc="44D4D3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4FB4D5F"/>
    <w:multiLevelType w:val="hybridMultilevel"/>
    <w:tmpl w:val="73FE70B8"/>
    <w:lvl w:ilvl="0" w:tplc="8684FE18">
      <w:start w:val="1"/>
      <w:numFmt w:val="decimal"/>
      <w:lvlText w:val="%1."/>
      <w:lvlJc w:val="left"/>
      <w:pPr>
        <w:ind w:left="1068" w:hanging="360"/>
      </w:pPr>
      <w:rPr>
        <w:rFonts w:eastAsiaTheme="minorHAns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8F84889"/>
    <w:multiLevelType w:val="hybridMultilevel"/>
    <w:tmpl w:val="DEAE7B98"/>
    <w:lvl w:ilvl="0" w:tplc="F92CD5CA">
      <w:start w:val="1"/>
      <w:numFmt w:val="bullet"/>
      <w:lvlText w:val="•"/>
      <w:lvlJc w:val="left"/>
      <w:pPr>
        <w:tabs>
          <w:tab w:val="num" w:pos="720"/>
        </w:tabs>
        <w:ind w:left="720" w:hanging="360"/>
      </w:pPr>
      <w:rPr>
        <w:rFonts w:ascii="Times New Roman" w:hAnsi="Times New Roman" w:hint="default"/>
      </w:rPr>
    </w:lvl>
    <w:lvl w:ilvl="1" w:tplc="384AEC86" w:tentative="1">
      <w:start w:val="1"/>
      <w:numFmt w:val="bullet"/>
      <w:lvlText w:val="•"/>
      <w:lvlJc w:val="left"/>
      <w:pPr>
        <w:tabs>
          <w:tab w:val="num" w:pos="1440"/>
        </w:tabs>
        <w:ind w:left="1440" w:hanging="360"/>
      </w:pPr>
      <w:rPr>
        <w:rFonts w:ascii="Times New Roman" w:hAnsi="Times New Roman" w:hint="default"/>
      </w:rPr>
    </w:lvl>
    <w:lvl w:ilvl="2" w:tplc="59DA60E0" w:tentative="1">
      <w:start w:val="1"/>
      <w:numFmt w:val="bullet"/>
      <w:lvlText w:val="•"/>
      <w:lvlJc w:val="left"/>
      <w:pPr>
        <w:tabs>
          <w:tab w:val="num" w:pos="2160"/>
        </w:tabs>
        <w:ind w:left="2160" w:hanging="360"/>
      </w:pPr>
      <w:rPr>
        <w:rFonts w:ascii="Times New Roman" w:hAnsi="Times New Roman" w:hint="default"/>
      </w:rPr>
    </w:lvl>
    <w:lvl w:ilvl="3" w:tplc="CF800D96" w:tentative="1">
      <w:start w:val="1"/>
      <w:numFmt w:val="bullet"/>
      <w:lvlText w:val="•"/>
      <w:lvlJc w:val="left"/>
      <w:pPr>
        <w:tabs>
          <w:tab w:val="num" w:pos="2880"/>
        </w:tabs>
        <w:ind w:left="2880" w:hanging="360"/>
      </w:pPr>
      <w:rPr>
        <w:rFonts w:ascii="Times New Roman" w:hAnsi="Times New Roman" w:hint="default"/>
      </w:rPr>
    </w:lvl>
    <w:lvl w:ilvl="4" w:tplc="A7B44C5C" w:tentative="1">
      <w:start w:val="1"/>
      <w:numFmt w:val="bullet"/>
      <w:lvlText w:val="•"/>
      <w:lvlJc w:val="left"/>
      <w:pPr>
        <w:tabs>
          <w:tab w:val="num" w:pos="3600"/>
        </w:tabs>
        <w:ind w:left="3600" w:hanging="360"/>
      </w:pPr>
      <w:rPr>
        <w:rFonts w:ascii="Times New Roman" w:hAnsi="Times New Roman" w:hint="default"/>
      </w:rPr>
    </w:lvl>
    <w:lvl w:ilvl="5" w:tplc="FC7474D6" w:tentative="1">
      <w:start w:val="1"/>
      <w:numFmt w:val="bullet"/>
      <w:lvlText w:val="•"/>
      <w:lvlJc w:val="left"/>
      <w:pPr>
        <w:tabs>
          <w:tab w:val="num" w:pos="4320"/>
        </w:tabs>
        <w:ind w:left="4320" w:hanging="360"/>
      </w:pPr>
      <w:rPr>
        <w:rFonts w:ascii="Times New Roman" w:hAnsi="Times New Roman" w:hint="default"/>
      </w:rPr>
    </w:lvl>
    <w:lvl w:ilvl="6" w:tplc="B8A06984" w:tentative="1">
      <w:start w:val="1"/>
      <w:numFmt w:val="bullet"/>
      <w:lvlText w:val="•"/>
      <w:lvlJc w:val="left"/>
      <w:pPr>
        <w:tabs>
          <w:tab w:val="num" w:pos="5040"/>
        </w:tabs>
        <w:ind w:left="5040" w:hanging="360"/>
      </w:pPr>
      <w:rPr>
        <w:rFonts w:ascii="Times New Roman" w:hAnsi="Times New Roman" w:hint="default"/>
      </w:rPr>
    </w:lvl>
    <w:lvl w:ilvl="7" w:tplc="507E596E" w:tentative="1">
      <w:start w:val="1"/>
      <w:numFmt w:val="bullet"/>
      <w:lvlText w:val="•"/>
      <w:lvlJc w:val="left"/>
      <w:pPr>
        <w:tabs>
          <w:tab w:val="num" w:pos="5760"/>
        </w:tabs>
        <w:ind w:left="5760" w:hanging="360"/>
      </w:pPr>
      <w:rPr>
        <w:rFonts w:ascii="Times New Roman" w:hAnsi="Times New Roman" w:hint="default"/>
      </w:rPr>
    </w:lvl>
    <w:lvl w:ilvl="8" w:tplc="5C28071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9890F07"/>
    <w:multiLevelType w:val="multilevel"/>
    <w:tmpl w:val="6C1CD21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3119"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9F74BAD"/>
    <w:multiLevelType w:val="hybridMultilevel"/>
    <w:tmpl w:val="8FF89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747686"/>
    <w:multiLevelType w:val="hybridMultilevel"/>
    <w:tmpl w:val="435EC42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C258A0"/>
    <w:multiLevelType w:val="hybridMultilevel"/>
    <w:tmpl w:val="BCDA9472"/>
    <w:lvl w:ilvl="0" w:tplc="277415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E1C58C6"/>
    <w:multiLevelType w:val="hybridMultilevel"/>
    <w:tmpl w:val="F482E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F30D46"/>
    <w:multiLevelType w:val="hybridMultilevel"/>
    <w:tmpl w:val="762CDA9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263925"/>
    <w:multiLevelType w:val="hybridMultilevel"/>
    <w:tmpl w:val="74569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9D37F8"/>
    <w:multiLevelType w:val="hybridMultilevel"/>
    <w:tmpl w:val="350A39B8"/>
    <w:lvl w:ilvl="0" w:tplc="0B0C4C8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76DB08AC"/>
    <w:multiLevelType w:val="hybridMultilevel"/>
    <w:tmpl w:val="90FE09CC"/>
    <w:lvl w:ilvl="0" w:tplc="ED6E5EC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71D63BC"/>
    <w:multiLevelType w:val="hybridMultilevel"/>
    <w:tmpl w:val="0382F380"/>
    <w:lvl w:ilvl="0" w:tplc="3AC89A44">
      <w:start w:val="1"/>
      <w:numFmt w:val="bullet"/>
      <w:lvlText w:val="•"/>
      <w:lvlJc w:val="left"/>
      <w:pPr>
        <w:tabs>
          <w:tab w:val="num" w:pos="720"/>
        </w:tabs>
        <w:ind w:left="720" w:hanging="360"/>
      </w:pPr>
      <w:rPr>
        <w:rFonts w:ascii="Times New Roman" w:hAnsi="Times New Roman" w:hint="default"/>
      </w:rPr>
    </w:lvl>
    <w:lvl w:ilvl="1" w:tplc="AEF4455A" w:tentative="1">
      <w:start w:val="1"/>
      <w:numFmt w:val="bullet"/>
      <w:lvlText w:val="•"/>
      <w:lvlJc w:val="left"/>
      <w:pPr>
        <w:tabs>
          <w:tab w:val="num" w:pos="1440"/>
        </w:tabs>
        <w:ind w:left="1440" w:hanging="360"/>
      </w:pPr>
      <w:rPr>
        <w:rFonts w:ascii="Times New Roman" w:hAnsi="Times New Roman" w:hint="default"/>
      </w:rPr>
    </w:lvl>
    <w:lvl w:ilvl="2" w:tplc="14AAFED6" w:tentative="1">
      <w:start w:val="1"/>
      <w:numFmt w:val="bullet"/>
      <w:lvlText w:val="•"/>
      <w:lvlJc w:val="left"/>
      <w:pPr>
        <w:tabs>
          <w:tab w:val="num" w:pos="2160"/>
        </w:tabs>
        <w:ind w:left="2160" w:hanging="360"/>
      </w:pPr>
      <w:rPr>
        <w:rFonts w:ascii="Times New Roman" w:hAnsi="Times New Roman" w:hint="default"/>
      </w:rPr>
    </w:lvl>
    <w:lvl w:ilvl="3" w:tplc="24762EC2" w:tentative="1">
      <w:start w:val="1"/>
      <w:numFmt w:val="bullet"/>
      <w:lvlText w:val="•"/>
      <w:lvlJc w:val="left"/>
      <w:pPr>
        <w:tabs>
          <w:tab w:val="num" w:pos="2880"/>
        </w:tabs>
        <w:ind w:left="2880" w:hanging="360"/>
      </w:pPr>
      <w:rPr>
        <w:rFonts w:ascii="Times New Roman" w:hAnsi="Times New Roman" w:hint="default"/>
      </w:rPr>
    </w:lvl>
    <w:lvl w:ilvl="4" w:tplc="503687D0" w:tentative="1">
      <w:start w:val="1"/>
      <w:numFmt w:val="bullet"/>
      <w:lvlText w:val="•"/>
      <w:lvlJc w:val="left"/>
      <w:pPr>
        <w:tabs>
          <w:tab w:val="num" w:pos="3600"/>
        </w:tabs>
        <w:ind w:left="3600" w:hanging="360"/>
      </w:pPr>
      <w:rPr>
        <w:rFonts w:ascii="Times New Roman" w:hAnsi="Times New Roman" w:hint="default"/>
      </w:rPr>
    </w:lvl>
    <w:lvl w:ilvl="5" w:tplc="9BE88D74" w:tentative="1">
      <w:start w:val="1"/>
      <w:numFmt w:val="bullet"/>
      <w:lvlText w:val="•"/>
      <w:lvlJc w:val="left"/>
      <w:pPr>
        <w:tabs>
          <w:tab w:val="num" w:pos="4320"/>
        </w:tabs>
        <w:ind w:left="4320" w:hanging="360"/>
      </w:pPr>
      <w:rPr>
        <w:rFonts w:ascii="Times New Roman" w:hAnsi="Times New Roman" w:hint="default"/>
      </w:rPr>
    </w:lvl>
    <w:lvl w:ilvl="6" w:tplc="00425064" w:tentative="1">
      <w:start w:val="1"/>
      <w:numFmt w:val="bullet"/>
      <w:lvlText w:val="•"/>
      <w:lvlJc w:val="left"/>
      <w:pPr>
        <w:tabs>
          <w:tab w:val="num" w:pos="5040"/>
        </w:tabs>
        <w:ind w:left="5040" w:hanging="360"/>
      </w:pPr>
      <w:rPr>
        <w:rFonts w:ascii="Times New Roman" w:hAnsi="Times New Roman" w:hint="default"/>
      </w:rPr>
    </w:lvl>
    <w:lvl w:ilvl="7" w:tplc="7A2425F6" w:tentative="1">
      <w:start w:val="1"/>
      <w:numFmt w:val="bullet"/>
      <w:lvlText w:val="•"/>
      <w:lvlJc w:val="left"/>
      <w:pPr>
        <w:tabs>
          <w:tab w:val="num" w:pos="5760"/>
        </w:tabs>
        <w:ind w:left="5760" w:hanging="360"/>
      </w:pPr>
      <w:rPr>
        <w:rFonts w:ascii="Times New Roman" w:hAnsi="Times New Roman" w:hint="default"/>
      </w:rPr>
    </w:lvl>
    <w:lvl w:ilvl="8" w:tplc="A6885D6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7E9087C"/>
    <w:multiLevelType w:val="hybridMultilevel"/>
    <w:tmpl w:val="FBC6953C"/>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1">
    <w:nsid w:val="7A7F1DFE"/>
    <w:multiLevelType w:val="hybridMultilevel"/>
    <w:tmpl w:val="B6C07E88"/>
    <w:lvl w:ilvl="0" w:tplc="D4A0A258">
      <w:start w:val="200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B77573A"/>
    <w:multiLevelType w:val="hybridMultilevel"/>
    <w:tmpl w:val="F184160E"/>
    <w:lvl w:ilvl="0" w:tplc="2DB86D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7C1E5743"/>
    <w:multiLevelType w:val="hybridMultilevel"/>
    <w:tmpl w:val="CCA46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2"/>
  </w:num>
  <w:num w:numId="4">
    <w:abstractNumId w:val="13"/>
  </w:num>
  <w:num w:numId="5">
    <w:abstractNumId w:val="6"/>
  </w:num>
  <w:num w:numId="6">
    <w:abstractNumId w:val="15"/>
  </w:num>
  <w:num w:numId="7">
    <w:abstractNumId w:val="23"/>
  </w:num>
  <w:num w:numId="8">
    <w:abstractNumId w:val="22"/>
  </w:num>
  <w:num w:numId="9">
    <w:abstractNumId w:val="18"/>
  </w:num>
  <w:num w:numId="10">
    <w:abstractNumId w:val="8"/>
  </w:num>
  <w:num w:numId="11">
    <w:abstractNumId w:val="0"/>
  </w:num>
  <w:num w:numId="12">
    <w:abstractNumId w:val="7"/>
  </w:num>
  <w:num w:numId="13">
    <w:abstractNumId w:val="20"/>
  </w:num>
  <w:num w:numId="14">
    <w:abstractNumId w:val="3"/>
  </w:num>
  <w:num w:numId="15">
    <w:abstractNumId w:val="16"/>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
  </w:num>
  <w:num w:numId="20">
    <w:abstractNumId w:val="19"/>
  </w:num>
  <w:num w:numId="21">
    <w:abstractNumId w:val="9"/>
  </w:num>
  <w:num w:numId="22">
    <w:abstractNumId w:val="17"/>
  </w:num>
  <w:num w:numId="23">
    <w:abstractNumId w:val="5"/>
  </w:num>
  <w:num w:numId="24">
    <w:abstractNumId w:val="2"/>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8"/>
  <w:characterSpacingControl w:val="doNotCompress"/>
  <w:compat>
    <w:compatSetting w:name="compatibilityMode" w:uri="http://schemas.microsoft.com/office/word" w:val="12"/>
  </w:compat>
  <w:rsids>
    <w:rsidRoot w:val="00CF4A7B"/>
    <w:rsid w:val="000007CE"/>
    <w:rsid w:val="00000C7A"/>
    <w:rsid w:val="00002EC6"/>
    <w:rsid w:val="00002ED0"/>
    <w:rsid w:val="00004509"/>
    <w:rsid w:val="00017FE5"/>
    <w:rsid w:val="00022221"/>
    <w:rsid w:val="000249E8"/>
    <w:rsid w:val="0002566F"/>
    <w:rsid w:val="000273D3"/>
    <w:rsid w:val="00030D79"/>
    <w:rsid w:val="000322FE"/>
    <w:rsid w:val="00032FA3"/>
    <w:rsid w:val="00044EF8"/>
    <w:rsid w:val="00047473"/>
    <w:rsid w:val="00047900"/>
    <w:rsid w:val="00051264"/>
    <w:rsid w:val="00052F21"/>
    <w:rsid w:val="00056B45"/>
    <w:rsid w:val="00062D54"/>
    <w:rsid w:val="0006344A"/>
    <w:rsid w:val="00063D6C"/>
    <w:rsid w:val="000649DC"/>
    <w:rsid w:val="00070C90"/>
    <w:rsid w:val="00071C21"/>
    <w:rsid w:val="00071E99"/>
    <w:rsid w:val="00072CDE"/>
    <w:rsid w:val="00072F36"/>
    <w:rsid w:val="0007372F"/>
    <w:rsid w:val="00075066"/>
    <w:rsid w:val="00081CA0"/>
    <w:rsid w:val="000842E3"/>
    <w:rsid w:val="00084921"/>
    <w:rsid w:val="00092551"/>
    <w:rsid w:val="000933A2"/>
    <w:rsid w:val="00094E3C"/>
    <w:rsid w:val="000A02C4"/>
    <w:rsid w:val="000A19FB"/>
    <w:rsid w:val="000A2E12"/>
    <w:rsid w:val="000A3D78"/>
    <w:rsid w:val="000A4A00"/>
    <w:rsid w:val="000B1276"/>
    <w:rsid w:val="000B2DBC"/>
    <w:rsid w:val="000C131C"/>
    <w:rsid w:val="000C471D"/>
    <w:rsid w:val="000D387A"/>
    <w:rsid w:val="000D776A"/>
    <w:rsid w:val="000E0CC5"/>
    <w:rsid w:val="000E1F65"/>
    <w:rsid w:val="000E49D5"/>
    <w:rsid w:val="000F4E8B"/>
    <w:rsid w:val="00111C9C"/>
    <w:rsid w:val="00111DE6"/>
    <w:rsid w:val="0011723A"/>
    <w:rsid w:val="00134C3E"/>
    <w:rsid w:val="001350F1"/>
    <w:rsid w:val="0014296B"/>
    <w:rsid w:val="00152134"/>
    <w:rsid w:val="00154207"/>
    <w:rsid w:val="00155F26"/>
    <w:rsid w:val="00166371"/>
    <w:rsid w:val="00167368"/>
    <w:rsid w:val="00174537"/>
    <w:rsid w:val="001756D0"/>
    <w:rsid w:val="001803C0"/>
    <w:rsid w:val="001867CF"/>
    <w:rsid w:val="00187214"/>
    <w:rsid w:val="00196858"/>
    <w:rsid w:val="00196BD5"/>
    <w:rsid w:val="001A0E14"/>
    <w:rsid w:val="001A127E"/>
    <w:rsid w:val="001A37DD"/>
    <w:rsid w:val="001A3D31"/>
    <w:rsid w:val="001A5F37"/>
    <w:rsid w:val="001B37AF"/>
    <w:rsid w:val="001B3E1D"/>
    <w:rsid w:val="001B7EED"/>
    <w:rsid w:val="001C0F1E"/>
    <w:rsid w:val="001C1355"/>
    <w:rsid w:val="001C480A"/>
    <w:rsid w:val="001C5E04"/>
    <w:rsid w:val="001E2AAA"/>
    <w:rsid w:val="001E32A5"/>
    <w:rsid w:val="001E395C"/>
    <w:rsid w:val="001F4A81"/>
    <w:rsid w:val="001F59B8"/>
    <w:rsid w:val="001F7872"/>
    <w:rsid w:val="00200385"/>
    <w:rsid w:val="002033BC"/>
    <w:rsid w:val="002039BD"/>
    <w:rsid w:val="00203A07"/>
    <w:rsid w:val="0021116B"/>
    <w:rsid w:val="002167B1"/>
    <w:rsid w:val="00216A38"/>
    <w:rsid w:val="00233A3C"/>
    <w:rsid w:val="00235AF5"/>
    <w:rsid w:val="002508FD"/>
    <w:rsid w:val="002521FC"/>
    <w:rsid w:val="0025297C"/>
    <w:rsid w:val="0025714C"/>
    <w:rsid w:val="002627E1"/>
    <w:rsid w:val="00265614"/>
    <w:rsid w:val="00265F2C"/>
    <w:rsid w:val="00273FEB"/>
    <w:rsid w:val="00283184"/>
    <w:rsid w:val="002859B9"/>
    <w:rsid w:val="0028612F"/>
    <w:rsid w:val="00286FFE"/>
    <w:rsid w:val="00287C56"/>
    <w:rsid w:val="00290B2C"/>
    <w:rsid w:val="00290B89"/>
    <w:rsid w:val="00292BB4"/>
    <w:rsid w:val="002969AA"/>
    <w:rsid w:val="002A3A12"/>
    <w:rsid w:val="002A4C30"/>
    <w:rsid w:val="002B15F4"/>
    <w:rsid w:val="002B77F9"/>
    <w:rsid w:val="002D2960"/>
    <w:rsid w:val="002D5D7A"/>
    <w:rsid w:val="002E1A1A"/>
    <w:rsid w:val="002E1F91"/>
    <w:rsid w:val="002E6734"/>
    <w:rsid w:val="002E6F98"/>
    <w:rsid w:val="002E74CA"/>
    <w:rsid w:val="002F0BE1"/>
    <w:rsid w:val="00304D43"/>
    <w:rsid w:val="00315382"/>
    <w:rsid w:val="00322064"/>
    <w:rsid w:val="00322E3D"/>
    <w:rsid w:val="00324604"/>
    <w:rsid w:val="0032661C"/>
    <w:rsid w:val="00326B34"/>
    <w:rsid w:val="003329A8"/>
    <w:rsid w:val="0033338A"/>
    <w:rsid w:val="00334479"/>
    <w:rsid w:val="003402E8"/>
    <w:rsid w:val="00341CF8"/>
    <w:rsid w:val="003423ED"/>
    <w:rsid w:val="00350FC2"/>
    <w:rsid w:val="00352580"/>
    <w:rsid w:val="00352F0F"/>
    <w:rsid w:val="003540AD"/>
    <w:rsid w:val="00357601"/>
    <w:rsid w:val="00363F7F"/>
    <w:rsid w:val="00365308"/>
    <w:rsid w:val="003659C7"/>
    <w:rsid w:val="0036625B"/>
    <w:rsid w:val="00371755"/>
    <w:rsid w:val="003761B9"/>
    <w:rsid w:val="003814E2"/>
    <w:rsid w:val="003815B5"/>
    <w:rsid w:val="00384475"/>
    <w:rsid w:val="003879D9"/>
    <w:rsid w:val="0039098B"/>
    <w:rsid w:val="0039597E"/>
    <w:rsid w:val="003A4D13"/>
    <w:rsid w:val="003A637B"/>
    <w:rsid w:val="003A7995"/>
    <w:rsid w:val="003B0B9D"/>
    <w:rsid w:val="003B1FE5"/>
    <w:rsid w:val="003B3C95"/>
    <w:rsid w:val="003B797B"/>
    <w:rsid w:val="003C0B88"/>
    <w:rsid w:val="003C12C4"/>
    <w:rsid w:val="003C15C7"/>
    <w:rsid w:val="003C19D3"/>
    <w:rsid w:val="003C50D1"/>
    <w:rsid w:val="003E5FE6"/>
    <w:rsid w:val="003E6936"/>
    <w:rsid w:val="003E78A2"/>
    <w:rsid w:val="003F2654"/>
    <w:rsid w:val="003F2BAC"/>
    <w:rsid w:val="003F3AC3"/>
    <w:rsid w:val="003F671C"/>
    <w:rsid w:val="00402107"/>
    <w:rsid w:val="004031E0"/>
    <w:rsid w:val="004063D8"/>
    <w:rsid w:val="00407157"/>
    <w:rsid w:val="00410C2F"/>
    <w:rsid w:val="00411DE5"/>
    <w:rsid w:val="004128A9"/>
    <w:rsid w:val="00415916"/>
    <w:rsid w:val="00422DDF"/>
    <w:rsid w:val="00431C64"/>
    <w:rsid w:val="00433900"/>
    <w:rsid w:val="00437B66"/>
    <w:rsid w:val="0044357E"/>
    <w:rsid w:val="0044676E"/>
    <w:rsid w:val="0045046B"/>
    <w:rsid w:val="00455052"/>
    <w:rsid w:val="004552C0"/>
    <w:rsid w:val="00470574"/>
    <w:rsid w:val="004729E3"/>
    <w:rsid w:val="00473525"/>
    <w:rsid w:val="004804D6"/>
    <w:rsid w:val="00483C6C"/>
    <w:rsid w:val="00484F49"/>
    <w:rsid w:val="004862BD"/>
    <w:rsid w:val="00487C85"/>
    <w:rsid w:val="00493CFC"/>
    <w:rsid w:val="00494F67"/>
    <w:rsid w:val="00495BEA"/>
    <w:rsid w:val="004A1094"/>
    <w:rsid w:val="004A51E0"/>
    <w:rsid w:val="004A7015"/>
    <w:rsid w:val="004B6D8D"/>
    <w:rsid w:val="004C7C8E"/>
    <w:rsid w:val="004D20C0"/>
    <w:rsid w:val="004D4671"/>
    <w:rsid w:val="004E1598"/>
    <w:rsid w:val="004F08E6"/>
    <w:rsid w:val="005008C5"/>
    <w:rsid w:val="00502AC1"/>
    <w:rsid w:val="0050451B"/>
    <w:rsid w:val="0050647C"/>
    <w:rsid w:val="005072D2"/>
    <w:rsid w:val="00513E0E"/>
    <w:rsid w:val="005163F1"/>
    <w:rsid w:val="00517309"/>
    <w:rsid w:val="00523630"/>
    <w:rsid w:val="005239A2"/>
    <w:rsid w:val="00523C35"/>
    <w:rsid w:val="005242A5"/>
    <w:rsid w:val="005247FC"/>
    <w:rsid w:val="00524C96"/>
    <w:rsid w:val="00526063"/>
    <w:rsid w:val="00530332"/>
    <w:rsid w:val="00530348"/>
    <w:rsid w:val="00533933"/>
    <w:rsid w:val="005339A4"/>
    <w:rsid w:val="00537632"/>
    <w:rsid w:val="00543125"/>
    <w:rsid w:val="005461FB"/>
    <w:rsid w:val="005500C2"/>
    <w:rsid w:val="00550A54"/>
    <w:rsid w:val="00551677"/>
    <w:rsid w:val="00557945"/>
    <w:rsid w:val="00564819"/>
    <w:rsid w:val="00565515"/>
    <w:rsid w:val="005734A2"/>
    <w:rsid w:val="00573ADA"/>
    <w:rsid w:val="00573C5F"/>
    <w:rsid w:val="00574D31"/>
    <w:rsid w:val="005757E3"/>
    <w:rsid w:val="00582454"/>
    <w:rsid w:val="005841CF"/>
    <w:rsid w:val="00584BB8"/>
    <w:rsid w:val="0059096A"/>
    <w:rsid w:val="00590F3F"/>
    <w:rsid w:val="005910FC"/>
    <w:rsid w:val="00596565"/>
    <w:rsid w:val="005A2140"/>
    <w:rsid w:val="005A2599"/>
    <w:rsid w:val="005A39F5"/>
    <w:rsid w:val="005B26A1"/>
    <w:rsid w:val="005B3984"/>
    <w:rsid w:val="005B4B11"/>
    <w:rsid w:val="005B5125"/>
    <w:rsid w:val="005B79BF"/>
    <w:rsid w:val="005C2A18"/>
    <w:rsid w:val="005C52AC"/>
    <w:rsid w:val="005C69A7"/>
    <w:rsid w:val="005C72E9"/>
    <w:rsid w:val="005C733F"/>
    <w:rsid w:val="005D2254"/>
    <w:rsid w:val="005D4866"/>
    <w:rsid w:val="005E7D79"/>
    <w:rsid w:val="005F09A0"/>
    <w:rsid w:val="005F2EC8"/>
    <w:rsid w:val="005F7A4A"/>
    <w:rsid w:val="00601B94"/>
    <w:rsid w:val="00606B1D"/>
    <w:rsid w:val="00606C10"/>
    <w:rsid w:val="00612926"/>
    <w:rsid w:val="006203A9"/>
    <w:rsid w:val="00633AA3"/>
    <w:rsid w:val="0063691E"/>
    <w:rsid w:val="00640B71"/>
    <w:rsid w:val="00640E5E"/>
    <w:rsid w:val="00645ECD"/>
    <w:rsid w:val="00646202"/>
    <w:rsid w:val="00646570"/>
    <w:rsid w:val="00650093"/>
    <w:rsid w:val="0065290D"/>
    <w:rsid w:val="0066019E"/>
    <w:rsid w:val="006611E0"/>
    <w:rsid w:val="00664879"/>
    <w:rsid w:val="006659C7"/>
    <w:rsid w:val="006665D9"/>
    <w:rsid w:val="00666E8A"/>
    <w:rsid w:val="00670283"/>
    <w:rsid w:val="00671B45"/>
    <w:rsid w:val="00672D79"/>
    <w:rsid w:val="00690F1D"/>
    <w:rsid w:val="00693685"/>
    <w:rsid w:val="006A6582"/>
    <w:rsid w:val="006B10C4"/>
    <w:rsid w:val="006C722E"/>
    <w:rsid w:val="006D0BCD"/>
    <w:rsid w:val="006D28A3"/>
    <w:rsid w:val="006D5D08"/>
    <w:rsid w:val="006E118D"/>
    <w:rsid w:val="006E6CC5"/>
    <w:rsid w:val="006F0539"/>
    <w:rsid w:val="006F6883"/>
    <w:rsid w:val="007037F1"/>
    <w:rsid w:val="0070444F"/>
    <w:rsid w:val="00706F61"/>
    <w:rsid w:val="00707B69"/>
    <w:rsid w:val="00713859"/>
    <w:rsid w:val="00727AF4"/>
    <w:rsid w:val="00730D55"/>
    <w:rsid w:val="00731720"/>
    <w:rsid w:val="00734D1C"/>
    <w:rsid w:val="007430DB"/>
    <w:rsid w:val="00752F53"/>
    <w:rsid w:val="00753D01"/>
    <w:rsid w:val="007619B3"/>
    <w:rsid w:val="00774985"/>
    <w:rsid w:val="00781655"/>
    <w:rsid w:val="007950CF"/>
    <w:rsid w:val="007A7476"/>
    <w:rsid w:val="007B22CB"/>
    <w:rsid w:val="007B36A7"/>
    <w:rsid w:val="007B394E"/>
    <w:rsid w:val="007B3AD5"/>
    <w:rsid w:val="007B4054"/>
    <w:rsid w:val="007C288D"/>
    <w:rsid w:val="007C3641"/>
    <w:rsid w:val="007C3BE5"/>
    <w:rsid w:val="007C56E8"/>
    <w:rsid w:val="007C5DFB"/>
    <w:rsid w:val="007C6E12"/>
    <w:rsid w:val="007E00FB"/>
    <w:rsid w:val="007E52FC"/>
    <w:rsid w:val="007F0286"/>
    <w:rsid w:val="007F228E"/>
    <w:rsid w:val="007F6A06"/>
    <w:rsid w:val="00806FFB"/>
    <w:rsid w:val="00812E03"/>
    <w:rsid w:val="00813058"/>
    <w:rsid w:val="0081419A"/>
    <w:rsid w:val="00820592"/>
    <w:rsid w:val="00825FE9"/>
    <w:rsid w:val="008324E1"/>
    <w:rsid w:val="00835A51"/>
    <w:rsid w:val="008366FA"/>
    <w:rsid w:val="008379E4"/>
    <w:rsid w:val="00842FDA"/>
    <w:rsid w:val="00861215"/>
    <w:rsid w:val="00863E92"/>
    <w:rsid w:val="00864F37"/>
    <w:rsid w:val="00866DF9"/>
    <w:rsid w:val="00867A74"/>
    <w:rsid w:val="00871883"/>
    <w:rsid w:val="00875EE9"/>
    <w:rsid w:val="00882446"/>
    <w:rsid w:val="008875CF"/>
    <w:rsid w:val="008957AD"/>
    <w:rsid w:val="008A03B2"/>
    <w:rsid w:val="008A218B"/>
    <w:rsid w:val="008A602C"/>
    <w:rsid w:val="008A6E98"/>
    <w:rsid w:val="008B015E"/>
    <w:rsid w:val="008B1569"/>
    <w:rsid w:val="008B1867"/>
    <w:rsid w:val="008B38F4"/>
    <w:rsid w:val="008B44CE"/>
    <w:rsid w:val="008B5D0B"/>
    <w:rsid w:val="008C3576"/>
    <w:rsid w:val="008C372C"/>
    <w:rsid w:val="008C52AD"/>
    <w:rsid w:val="008D0A38"/>
    <w:rsid w:val="008D4D47"/>
    <w:rsid w:val="008D5828"/>
    <w:rsid w:val="008E0FAF"/>
    <w:rsid w:val="008E7563"/>
    <w:rsid w:val="008F1D6D"/>
    <w:rsid w:val="008F3F08"/>
    <w:rsid w:val="008F4862"/>
    <w:rsid w:val="00904E7C"/>
    <w:rsid w:val="00910E1D"/>
    <w:rsid w:val="009134AC"/>
    <w:rsid w:val="00921CD7"/>
    <w:rsid w:val="00922A51"/>
    <w:rsid w:val="00923C12"/>
    <w:rsid w:val="0092552D"/>
    <w:rsid w:val="00926A43"/>
    <w:rsid w:val="00934914"/>
    <w:rsid w:val="009377E2"/>
    <w:rsid w:val="00944A77"/>
    <w:rsid w:val="00956E03"/>
    <w:rsid w:val="0095711A"/>
    <w:rsid w:val="0095785A"/>
    <w:rsid w:val="009603F9"/>
    <w:rsid w:val="009615C5"/>
    <w:rsid w:val="0096689E"/>
    <w:rsid w:val="00970DE5"/>
    <w:rsid w:val="00975345"/>
    <w:rsid w:val="00975438"/>
    <w:rsid w:val="009806CF"/>
    <w:rsid w:val="00981EB5"/>
    <w:rsid w:val="009878A9"/>
    <w:rsid w:val="00993CDB"/>
    <w:rsid w:val="00994F39"/>
    <w:rsid w:val="00995FBC"/>
    <w:rsid w:val="00996820"/>
    <w:rsid w:val="009A0493"/>
    <w:rsid w:val="009A0954"/>
    <w:rsid w:val="009A1D5B"/>
    <w:rsid w:val="009A7AB4"/>
    <w:rsid w:val="009B592F"/>
    <w:rsid w:val="009B75D4"/>
    <w:rsid w:val="009C0AC7"/>
    <w:rsid w:val="009C75D1"/>
    <w:rsid w:val="009D0D3D"/>
    <w:rsid w:val="009D22AA"/>
    <w:rsid w:val="009D3885"/>
    <w:rsid w:val="009D4035"/>
    <w:rsid w:val="009E0B3F"/>
    <w:rsid w:val="009E1591"/>
    <w:rsid w:val="009E368B"/>
    <w:rsid w:val="009E3AAC"/>
    <w:rsid w:val="009E5E78"/>
    <w:rsid w:val="009E7CBB"/>
    <w:rsid w:val="009F7F6B"/>
    <w:rsid w:val="00A05106"/>
    <w:rsid w:val="00A0782D"/>
    <w:rsid w:val="00A11ACA"/>
    <w:rsid w:val="00A1532E"/>
    <w:rsid w:val="00A1649D"/>
    <w:rsid w:val="00A16D7F"/>
    <w:rsid w:val="00A23CCC"/>
    <w:rsid w:val="00A245A8"/>
    <w:rsid w:val="00A272CA"/>
    <w:rsid w:val="00A30D25"/>
    <w:rsid w:val="00A31058"/>
    <w:rsid w:val="00A34354"/>
    <w:rsid w:val="00A34A4D"/>
    <w:rsid w:val="00A35FFB"/>
    <w:rsid w:val="00A44481"/>
    <w:rsid w:val="00A4779A"/>
    <w:rsid w:val="00A47B71"/>
    <w:rsid w:val="00A47E4A"/>
    <w:rsid w:val="00A50BD1"/>
    <w:rsid w:val="00A530D4"/>
    <w:rsid w:val="00A541DC"/>
    <w:rsid w:val="00A54F3E"/>
    <w:rsid w:val="00A6189A"/>
    <w:rsid w:val="00A73505"/>
    <w:rsid w:val="00A76B29"/>
    <w:rsid w:val="00A82E1F"/>
    <w:rsid w:val="00A8745D"/>
    <w:rsid w:val="00A950B5"/>
    <w:rsid w:val="00A96FA3"/>
    <w:rsid w:val="00AA412E"/>
    <w:rsid w:val="00AA645F"/>
    <w:rsid w:val="00AB2449"/>
    <w:rsid w:val="00AB5CC6"/>
    <w:rsid w:val="00AB74D1"/>
    <w:rsid w:val="00AC0477"/>
    <w:rsid w:val="00AC04A4"/>
    <w:rsid w:val="00AC42F6"/>
    <w:rsid w:val="00AD1B6E"/>
    <w:rsid w:val="00AE2488"/>
    <w:rsid w:val="00AE4A62"/>
    <w:rsid w:val="00AE4E51"/>
    <w:rsid w:val="00AE5AE3"/>
    <w:rsid w:val="00AE5DC5"/>
    <w:rsid w:val="00B02748"/>
    <w:rsid w:val="00B04923"/>
    <w:rsid w:val="00B0579F"/>
    <w:rsid w:val="00B07893"/>
    <w:rsid w:val="00B07A86"/>
    <w:rsid w:val="00B12866"/>
    <w:rsid w:val="00B13A49"/>
    <w:rsid w:val="00B26F3C"/>
    <w:rsid w:val="00B32361"/>
    <w:rsid w:val="00B34261"/>
    <w:rsid w:val="00B36E54"/>
    <w:rsid w:val="00B37D34"/>
    <w:rsid w:val="00B37F74"/>
    <w:rsid w:val="00B5327A"/>
    <w:rsid w:val="00B53754"/>
    <w:rsid w:val="00B655D5"/>
    <w:rsid w:val="00B66F44"/>
    <w:rsid w:val="00B6731D"/>
    <w:rsid w:val="00B71928"/>
    <w:rsid w:val="00B71C01"/>
    <w:rsid w:val="00B73B60"/>
    <w:rsid w:val="00B811CE"/>
    <w:rsid w:val="00B8669A"/>
    <w:rsid w:val="00B87B8B"/>
    <w:rsid w:val="00B90E86"/>
    <w:rsid w:val="00B93624"/>
    <w:rsid w:val="00BA151B"/>
    <w:rsid w:val="00BA362C"/>
    <w:rsid w:val="00BA7411"/>
    <w:rsid w:val="00BB6E21"/>
    <w:rsid w:val="00BB72BC"/>
    <w:rsid w:val="00BC6DCB"/>
    <w:rsid w:val="00BC7A8A"/>
    <w:rsid w:val="00BD2710"/>
    <w:rsid w:val="00BD41F5"/>
    <w:rsid w:val="00BD6311"/>
    <w:rsid w:val="00BD6EA1"/>
    <w:rsid w:val="00BE5065"/>
    <w:rsid w:val="00BE5F80"/>
    <w:rsid w:val="00BE6B81"/>
    <w:rsid w:val="00BF4832"/>
    <w:rsid w:val="00BF5905"/>
    <w:rsid w:val="00C02104"/>
    <w:rsid w:val="00C03842"/>
    <w:rsid w:val="00C03CB2"/>
    <w:rsid w:val="00C04469"/>
    <w:rsid w:val="00C06395"/>
    <w:rsid w:val="00C101C5"/>
    <w:rsid w:val="00C103AB"/>
    <w:rsid w:val="00C10721"/>
    <w:rsid w:val="00C144C7"/>
    <w:rsid w:val="00C15EAF"/>
    <w:rsid w:val="00C200F9"/>
    <w:rsid w:val="00C21B43"/>
    <w:rsid w:val="00C23823"/>
    <w:rsid w:val="00C31A19"/>
    <w:rsid w:val="00C37FFB"/>
    <w:rsid w:val="00C41242"/>
    <w:rsid w:val="00C50D0C"/>
    <w:rsid w:val="00C53937"/>
    <w:rsid w:val="00C56002"/>
    <w:rsid w:val="00C66F3C"/>
    <w:rsid w:val="00C67CA1"/>
    <w:rsid w:val="00C76822"/>
    <w:rsid w:val="00C8374F"/>
    <w:rsid w:val="00C84520"/>
    <w:rsid w:val="00CA1168"/>
    <w:rsid w:val="00CA19F0"/>
    <w:rsid w:val="00CA2ECE"/>
    <w:rsid w:val="00CA5418"/>
    <w:rsid w:val="00CB1A21"/>
    <w:rsid w:val="00CB44C7"/>
    <w:rsid w:val="00CB5ED0"/>
    <w:rsid w:val="00CB6B89"/>
    <w:rsid w:val="00CC2EAF"/>
    <w:rsid w:val="00CD03C3"/>
    <w:rsid w:val="00CD5139"/>
    <w:rsid w:val="00CE18C0"/>
    <w:rsid w:val="00CE6AC2"/>
    <w:rsid w:val="00CF4A7B"/>
    <w:rsid w:val="00D042CD"/>
    <w:rsid w:val="00D10672"/>
    <w:rsid w:val="00D2665E"/>
    <w:rsid w:val="00D26A07"/>
    <w:rsid w:val="00D279FE"/>
    <w:rsid w:val="00D36784"/>
    <w:rsid w:val="00D4256B"/>
    <w:rsid w:val="00D42B26"/>
    <w:rsid w:val="00D504D5"/>
    <w:rsid w:val="00D50EEC"/>
    <w:rsid w:val="00D52B45"/>
    <w:rsid w:val="00D531AB"/>
    <w:rsid w:val="00D61804"/>
    <w:rsid w:val="00D66FA1"/>
    <w:rsid w:val="00D70FF8"/>
    <w:rsid w:val="00D77625"/>
    <w:rsid w:val="00D80A2E"/>
    <w:rsid w:val="00D80C49"/>
    <w:rsid w:val="00D906CE"/>
    <w:rsid w:val="00D91C78"/>
    <w:rsid w:val="00D92D57"/>
    <w:rsid w:val="00D95AA6"/>
    <w:rsid w:val="00D96269"/>
    <w:rsid w:val="00DA1C42"/>
    <w:rsid w:val="00DA2F0A"/>
    <w:rsid w:val="00DA322E"/>
    <w:rsid w:val="00DA34F1"/>
    <w:rsid w:val="00DA38BB"/>
    <w:rsid w:val="00DA4088"/>
    <w:rsid w:val="00DA4A65"/>
    <w:rsid w:val="00DA5097"/>
    <w:rsid w:val="00DA7591"/>
    <w:rsid w:val="00DB16A7"/>
    <w:rsid w:val="00DB31EC"/>
    <w:rsid w:val="00DB484E"/>
    <w:rsid w:val="00DE7D0C"/>
    <w:rsid w:val="00DF3957"/>
    <w:rsid w:val="00DF7A27"/>
    <w:rsid w:val="00E021EA"/>
    <w:rsid w:val="00E0432E"/>
    <w:rsid w:val="00E061DB"/>
    <w:rsid w:val="00E11CD1"/>
    <w:rsid w:val="00E137A4"/>
    <w:rsid w:val="00E13B78"/>
    <w:rsid w:val="00E161E7"/>
    <w:rsid w:val="00E20291"/>
    <w:rsid w:val="00E21B95"/>
    <w:rsid w:val="00E23AEC"/>
    <w:rsid w:val="00E248D0"/>
    <w:rsid w:val="00E25EF4"/>
    <w:rsid w:val="00E266CD"/>
    <w:rsid w:val="00E26EB0"/>
    <w:rsid w:val="00E436D0"/>
    <w:rsid w:val="00E45257"/>
    <w:rsid w:val="00E46C6F"/>
    <w:rsid w:val="00E531D2"/>
    <w:rsid w:val="00E54ED1"/>
    <w:rsid w:val="00E76469"/>
    <w:rsid w:val="00E76DB3"/>
    <w:rsid w:val="00E83C74"/>
    <w:rsid w:val="00E842E6"/>
    <w:rsid w:val="00E85CEA"/>
    <w:rsid w:val="00E91AA1"/>
    <w:rsid w:val="00E93DC5"/>
    <w:rsid w:val="00EA3A42"/>
    <w:rsid w:val="00EA4B85"/>
    <w:rsid w:val="00EA5984"/>
    <w:rsid w:val="00EA60D1"/>
    <w:rsid w:val="00EA7A90"/>
    <w:rsid w:val="00EB0D5C"/>
    <w:rsid w:val="00EB52A5"/>
    <w:rsid w:val="00EC1A96"/>
    <w:rsid w:val="00EC4921"/>
    <w:rsid w:val="00EC6431"/>
    <w:rsid w:val="00EE1195"/>
    <w:rsid w:val="00EE11A5"/>
    <w:rsid w:val="00EE1888"/>
    <w:rsid w:val="00EE25BF"/>
    <w:rsid w:val="00EE533F"/>
    <w:rsid w:val="00EE7CFF"/>
    <w:rsid w:val="00EF12E3"/>
    <w:rsid w:val="00F0042B"/>
    <w:rsid w:val="00F00D56"/>
    <w:rsid w:val="00F03D7D"/>
    <w:rsid w:val="00F06A88"/>
    <w:rsid w:val="00F124CB"/>
    <w:rsid w:val="00F17DEE"/>
    <w:rsid w:val="00F20B0D"/>
    <w:rsid w:val="00F213CE"/>
    <w:rsid w:val="00F26129"/>
    <w:rsid w:val="00F26D77"/>
    <w:rsid w:val="00F354B3"/>
    <w:rsid w:val="00F360E8"/>
    <w:rsid w:val="00F363BF"/>
    <w:rsid w:val="00F37BB6"/>
    <w:rsid w:val="00F41850"/>
    <w:rsid w:val="00F448C1"/>
    <w:rsid w:val="00F56C2D"/>
    <w:rsid w:val="00F57DDA"/>
    <w:rsid w:val="00F61DCB"/>
    <w:rsid w:val="00F6279F"/>
    <w:rsid w:val="00F64F1B"/>
    <w:rsid w:val="00F654DA"/>
    <w:rsid w:val="00F72104"/>
    <w:rsid w:val="00F73F26"/>
    <w:rsid w:val="00F750E5"/>
    <w:rsid w:val="00F75DFF"/>
    <w:rsid w:val="00F81858"/>
    <w:rsid w:val="00F97D20"/>
    <w:rsid w:val="00FA1994"/>
    <w:rsid w:val="00FB5852"/>
    <w:rsid w:val="00FC4E59"/>
    <w:rsid w:val="00FC5CBF"/>
    <w:rsid w:val="00FC5DD8"/>
    <w:rsid w:val="00FC6B65"/>
    <w:rsid w:val="00FD0B72"/>
    <w:rsid w:val="00FD596F"/>
    <w:rsid w:val="00FD725A"/>
    <w:rsid w:val="00FE4373"/>
    <w:rsid w:val="00FF163A"/>
    <w:rsid w:val="00FF2C4B"/>
    <w:rsid w:val="00FF3953"/>
    <w:rsid w:val="00FF7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22E"/>
  </w:style>
  <w:style w:type="paragraph" w:styleId="1">
    <w:name w:val="heading 1"/>
    <w:basedOn w:val="a"/>
    <w:next w:val="a"/>
    <w:link w:val="10"/>
    <w:uiPriority w:val="9"/>
    <w:qFormat/>
    <w:rsid w:val="00C103AB"/>
    <w:pPr>
      <w:keepNext/>
      <w:overflowPunct w:val="0"/>
      <w:autoSpaceDE w:val="0"/>
      <w:autoSpaceDN w:val="0"/>
      <w:adjustRightInd w:val="0"/>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semiHidden/>
    <w:unhideWhenUsed/>
    <w:qFormat/>
    <w:rsid w:val="00C103AB"/>
    <w:pPr>
      <w:keepNext/>
      <w:overflowPunct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C103AB"/>
    <w:pPr>
      <w:keepNext/>
      <w:overflowPunct w:val="0"/>
      <w:autoSpaceDE w:val="0"/>
      <w:autoSpaceDN w:val="0"/>
      <w:adjustRightInd w:val="0"/>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semiHidden/>
    <w:unhideWhenUsed/>
    <w:qFormat/>
    <w:rsid w:val="00C103AB"/>
    <w:pPr>
      <w:keepNext/>
      <w:overflowPunct w:val="0"/>
      <w:autoSpaceDE w:val="0"/>
      <w:autoSpaceDN w:val="0"/>
      <w:adjustRightInd w:val="0"/>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
    <w:next w:val="a"/>
    <w:link w:val="50"/>
    <w:uiPriority w:val="9"/>
    <w:semiHidden/>
    <w:unhideWhenUsed/>
    <w:qFormat/>
    <w:rsid w:val="00C103AB"/>
    <w:pPr>
      <w:keepNext/>
      <w:keepLines/>
      <w:spacing w:before="200" w:after="0"/>
      <w:outlineLvl w:val="4"/>
    </w:pPr>
    <w:rPr>
      <w:rFonts w:ascii="Cambria" w:eastAsia="Times New Roman" w:hAnsi="Cambria" w:cs="Times New Roman"/>
      <w:color w:val="243F60"/>
      <w:lang w:val="x-none"/>
    </w:rPr>
  </w:style>
  <w:style w:type="paragraph" w:styleId="6">
    <w:name w:val="heading 6"/>
    <w:basedOn w:val="a"/>
    <w:next w:val="a"/>
    <w:link w:val="60"/>
    <w:uiPriority w:val="9"/>
    <w:semiHidden/>
    <w:unhideWhenUsed/>
    <w:qFormat/>
    <w:rsid w:val="00C103AB"/>
    <w:pPr>
      <w:keepNext/>
      <w:keepLines/>
      <w:spacing w:before="200" w:after="0"/>
      <w:outlineLvl w:val="5"/>
    </w:pPr>
    <w:rPr>
      <w:rFonts w:ascii="Cambria" w:eastAsia="Times New Roman" w:hAnsi="Cambria" w:cs="Times New Roman"/>
      <w:i/>
      <w:iCs/>
      <w:color w:val="243F60"/>
      <w:lang w:val="x-none"/>
    </w:rPr>
  </w:style>
  <w:style w:type="paragraph" w:styleId="7">
    <w:name w:val="heading 7"/>
    <w:basedOn w:val="a"/>
    <w:next w:val="a"/>
    <w:link w:val="70"/>
    <w:uiPriority w:val="9"/>
    <w:semiHidden/>
    <w:unhideWhenUsed/>
    <w:qFormat/>
    <w:rsid w:val="00C103AB"/>
    <w:pPr>
      <w:keepNext/>
      <w:keepLines/>
      <w:spacing w:before="200" w:after="0"/>
      <w:outlineLvl w:val="6"/>
    </w:pPr>
    <w:rPr>
      <w:rFonts w:ascii="Cambria" w:eastAsia="Times New Roman" w:hAnsi="Cambria" w:cs="Times New Roman"/>
      <w:i/>
      <w:iCs/>
      <w:color w:val="40404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75DFF"/>
    <w:pPr>
      <w:spacing w:after="0" w:line="240" w:lineRule="auto"/>
    </w:pPr>
  </w:style>
  <w:style w:type="paragraph" w:styleId="21">
    <w:name w:val="Body Text 2"/>
    <w:basedOn w:val="a"/>
    <w:link w:val="22"/>
    <w:rsid w:val="00863E92"/>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rPr>
  </w:style>
  <w:style w:type="character" w:customStyle="1" w:styleId="22">
    <w:name w:val="Основной текст 2 Знак"/>
    <w:basedOn w:val="a0"/>
    <w:link w:val="21"/>
    <w:rsid w:val="00863E92"/>
    <w:rPr>
      <w:rFonts w:ascii="Times New Roman" w:eastAsia="Times New Roman" w:hAnsi="Times New Roman" w:cs="Times New Roman"/>
      <w:b/>
      <w:bCs/>
      <w:sz w:val="18"/>
      <w:szCs w:val="20"/>
    </w:rPr>
  </w:style>
  <w:style w:type="paragraph" w:styleId="a5">
    <w:name w:val="List Paragraph"/>
    <w:basedOn w:val="a"/>
    <w:uiPriority w:val="34"/>
    <w:qFormat/>
    <w:rsid w:val="005B79BF"/>
    <w:pPr>
      <w:ind w:left="720"/>
      <w:contextualSpacing/>
    </w:pPr>
  </w:style>
  <w:style w:type="character" w:customStyle="1" w:styleId="a4">
    <w:name w:val="Без интервала Знак"/>
    <w:basedOn w:val="a0"/>
    <w:link w:val="a3"/>
    <w:uiPriority w:val="1"/>
    <w:rsid w:val="00D4256B"/>
  </w:style>
  <w:style w:type="paragraph" w:styleId="31">
    <w:name w:val="Body Text 3"/>
    <w:basedOn w:val="a"/>
    <w:link w:val="32"/>
    <w:unhideWhenUsed/>
    <w:rsid w:val="00E46C6F"/>
    <w:pPr>
      <w:spacing w:after="120"/>
    </w:pPr>
    <w:rPr>
      <w:sz w:val="16"/>
      <w:szCs w:val="16"/>
    </w:rPr>
  </w:style>
  <w:style w:type="character" w:customStyle="1" w:styleId="32">
    <w:name w:val="Основной текст 3 Знак"/>
    <w:basedOn w:val="a0"/>
    <w:link w:val="31"/>
    <w:rsid w:val="00E46C6F"/>
    <w:rPr>
      <w:sz w:val="16"/>
      <w:szCs w:val="16"/>
    </w:rPr>
  </w:style>
  <w:style w:type="paragraph" w:customStyle="1" w:styleId="ConsPlusNormal">
    <w:name w:val="ConsPlusNormal"/>
    <w:rsid w:val="00E46C6F"/>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paragraph" w:customStyle="1" w:styleId="ConsPlusCell">
    <w:name w:val="ConsPlusCell"/>
    <w:uiPriority w:val="99"/>
    <w:rsid w:val="00835A51"/>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a6">
    <w:name w:val="Balloon Text"/>
    <w:basedOn w:val="a"/>
    <w:link w:val="a7"/>
    <w:uiPriority w:val="99"/>
    <w:unhideWhenUsed/>
    <w:rsid w:val="005242A5"/>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5242A5"/>
    <w:rPr>
      <w:rFonts w:ascii="Tahoma" w:hAnsi="Tahoma" w:cs="Tahoma"/>
      <w:sz w:val="16"/>
      <w:szCs w:val="16"/>
    </w:rPr>
  </w:style>
  <w:style w:type="character" w:customStyle="1" w:styleId="10">
    <w:name w:val="Заголовок 1 Знак"/>
    <w:basedOn w:val="a0"/>
    <w:link w:val="1"/>
    <w:uiPriority w:val="9"/>
    <w:rsid w:val="00C103AB"/>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semiHidden/>
    <w:rsid w:val="00C103AB"/>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C103AB"/>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semiHidden/>
    <w:rsid w:val="00C103AB"/>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semiHidden/>
    <w:rsid w:val="00C103AB"/>
    <w:rPr>
      <w:rFonts w:ascii="Cambria" w:eastAsia="Times New Roman" w:hAnsi="Cambria" w:cs="Times New Roman"/>
      <w:color w:val="243F60"/>
      <w:lang w:val="x-none"/>
    </w:rPr>
  </w:style>
  <w:style w:type="character" w:customStyle="1" w:styleId="60">
    <w:name w:val="Заголовок 6 Знак"/>
    <w:basedOn w:val="a0"/>
    <w:link w:val="6"/>
    <w:uiPriority w:val="9"/>
    <w:semiHidden/>
    <w:rsid w:val="00C103AB"/>
    <w:rPr>
      <w:rFonts w:ascii="Cambria" w:eastAsia="Times New Roman" w:hAnsi="Cambria" w:cs="Times New Roman"/>
      <w:i/>
      <w:iCs/>
      <w:color w:val="243F60"/>
      <w:lang w:val="x-none"/>
    </w:rPr>
  </w:style>
  <w:style w:type="character" w:customStyle="1" w:styleId="70">
    <w:name w:val="Заголовок 7 Знак"/>
    <w:basedOn w:val="a0"/>
    <w:link w:val="7"/>
    <w:uiPriority w:val="9"/>
    <w:semiHidden/>
    <w:rsid w:val="00C103AB"/>
    <w:rPr>
      <w:rFonts w:ascii="Cambria" w:eastAsia="Times New Roman" w:hAnsi="Cambria" w:cs="Times New Roman"/>
      <w:i/>
      <w:iCs/>
      <w:color w:val="404040"/>
      <w:lang w:val="x-none"/>
    </w:rPr>
  </w:style>
  <w:style w:type="numbering" w:customStyle="1" w:styleId="11">
    <w:name w:val="Нет списка1"/>
    <w:next w:val="a2"/>
    <w:uiPriority w:val="99"/>
    <w:semiHidden/>
    <w:unhideWhenUsed/>
    <w:rsid w:val="00C103AB"/>
  </w:style>
  <w:style w:type="table" w:styleId="a8">
    <w:name w:val="Table Grid"/>
    <w:basedOn w:val="a1"/>
    <w:uiPriority w:val="59"/>
    <w:rsid w:val="00C103A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C103AB"/>
    <w:pPr>
      <w:spacing w:after="160" w:line="240" w:lineRule="exact"/>
    </w:pPr>
    <w:rPr>
      <w:rFonts w:ascii="Verdana" w:eastAsia="Times New Roman" w:hAnsi="Verdana" w:cs="Verdana"/>
      <w:sz w:val="20"/>
      <w:szCs w:val="20"/>
      <w:lang w:val="en-US"/>
    </w:rPr>
  </w:style>
  <w:style w:type="character" w:styleId="aa">
    <w:name w:val="Hyperlink"/>
    <w:rsid w:val="00C103AB"/>
    <w:rPr>
      <w:color w:val="0000FF"/>
      <w:u w:val="single"/>
    </w:rPr>
  </w:style>
  <w:style w:type="paragraph" w:styleId="ab">
    <w:name w:val="header"/>
    <w:basedOn w:val="a"/>
    <w:link w:val="ac"/>
    <w:rsid w:val="00C103AB"/>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c">
    <w:name w:val="Верхний колонтитул Знак"/>
    <w:basedOn w:val="a0"/>
    <w:link w:val="ab"/>
    <w:rsid w:val="00C103AB"/>
    <w:rPr>
      <w:rFonts w:ascii="Times New Roman" w:eastAsia="Times New Roman" w:hAnsi="Times New Roman" w:cs="Times New Roman"/>
      <w:sz w:val="26"/>
      <w:szCs w:val="20"/>
      <w:lang w:val="x-none" w:eastAsia="x-none"/>
    </w:rPr>
  </w:style>
  <w:style w:type="paragraph" w:styleId="ad">
    <w:name w:val="footer"/>
    <w:basedOn w:val="a"/>
    <w:link w:val="ae"/>
    <w:rsid w:val="00C103AB"/>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e">
    <w:name w:val="Нижний колонтитул Знак"/>
    <w:basedOn w:val="a0"/>
    <w:link w:val="ad"/>
    <w:rsid w:val="00C103AB"/>
    <w:rPr>
      <w:rFonts w:ascii="Times New Roman" w:eastAsia="Times New Roman" w:hAnsi="Times New Roman" w:cs="Times New Roman"/>
      <w:sz w:val="26"/>
      <w:szCs w:val="20"/>
      <w:lang w:val="x-none" w:eastAsia="x-none"/>
    </w:rPr>
  </w:style>
  <w:style w:type="paragraph" w:customStyle="1" w:styleId="ConsPlusNonformat">
    <w:name w:val="ConsPlusNonformat"/>
    <w:uiPriority w:val="99"/>
    <w:rsid w:val="00C10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103AB"/>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2">
    <w:name w:val="Сетка таблицы1"/>
    <w:basedOn w:val="a1"/>
    <w:next w:val="a8"/>
    <w:uiPriority w:val="59"/>
    <w:rsid w:val="00C103A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C103AB"/>
    <w:pPr>
      <w:overflowPunct w:val="0"/>
      <w:autoSpaceDE w:val="0"/>
      <w:autoSpaceDN w:val="0"/>
      <w:adjustRightInd w:val="0"/>
      <w:spacing w:after="120" w:line="480" w:lineRule="auto"/>
      <w:ind w:left="283"/>
    </w:pPr>
    <w:rPr>
      <w:rFonts w:ascii="Times New Roman" w:eastAsia="Times New Roman" w:hAnsi="Times New Roman" w:cs="Times New Roman"/>
      <w:sz w:val="26"/>
      <w:szCs w:val="20"/>
      <w:lang w:val="x-none" w:eastAsia="x-none"/>
    </w:rPr>
  </w:style>
  <w:style w:type="character" w:customStyle="1" w:styleId="24">
    <w:name w:val="Основной текст с отступом 2 Знак"/>
    <w:basedOn w:val="a0"/>
    <w:link w:val="23"/>
    <w:rsid w:val="00C103AB"/>
    <w:rPr>
      <w:rFonts w:ascii="Times New Roman" w:eastAsia="Times New Roman" w:hAnsi="Times New Roman" w:cs="Times New Roman"/>
      <w:sz w:val="26"/>
      <w:szCs w:val="20"/>
      <w:lang w:val="x-none" w:eastAsia="x-none"/>
    </w:rPr>
  </w:style>
  <w:style w:type="paragraph" w:styleId="af">
    <w:name w:val="Normal (Web)"/>
    <w:basedOn w:val="a"/>
    <w:unhideWhenUsed/>
    <w:rsid w:val="00C103AB"/>
    <w:pPr>
      <w:suppressAutoHyphens/>
      <w:spacing w:before="280" w:after="119" w:line="240" w:lineRule="auto"/>
    </w:pPr>
    <w:rPr>
      <w:rFonts w:ascii="Times New Roman" w:eastAsia="Times New Roman" w:hAnsi="Times New Roman" w:cs="Times New Roman"/>
      <w:sz w:val="24"/>
      <w:szCs w:val="24"/>
      <w:lang w:eastAsia="ar-SA"/>
    </w:rPr>
  </w:style>
  <w:style w:type="paragraph" w:styleId="33">
    <w:name w:val="Body Text Indent 3"/>
    <w:basedOn w:val="a"/>
    <w:link w:val="34"/>
    <w:uiPriority w:val="99"/>
    <w:unhideWhenUsed/>
    <w:rsid w:val="00C103AB"/>
    <w:pPr>
      <w:spacing w:after="120"/>
      <w:ind w:left="283"/>
    </w:pPr>
    <w:rPr>
      <w:rFonts w:ascii="Calibri" w:eastAsia="Calibri" w:hAnsi="Calibri" w:cs="Times New Roman"/>
      <w:sz w:val="16"/>
      <w:szCs w:val="16"/>
      <w:lang w:val="x-none"/>
    </w:rPr>
  </w:style>
  <w:style w:type="character" w:customStyle="1" w:styleId="34">
    <w:name w:val="Основной текст с отступом 3 Знак"/>
    <w:basedOn w:val="a0"/>
    <w:link w:val="33"/>
    <w:uiPriority w:val="99"/>
    <w:rsid w:val="00C103AB"/>
    <w:rPr>
      <w:rFonts w:ascii="Calibri" w:eastAsia="Calibri" w:hAnsi="Calibri" w:cs="Times New Roman"/>
      <w:sz w:val="16"/>
      <w:szCs w:val="16"/>
      <w:lang w:val="x-none"/>
    </w:rPr>
  </w:style>
  <w:style w:type="paragraph" w:customStyle="1" w:styleId="MMTopic1">
    <w:name w:val="MM Topic 1"/>
    <w:basedOn w:val="1"/>
    <w:link w:val="MMTopic10"/>
    <w:rsid w:val="00C103AB"/>
    <w:pPr>
      <w:keepLines/>
      <w:numPr>
        <w:numId w:val="17"/>
      </w:numPr>
      <w:tabs>
        <w:tab w:val="num" w:pos="360"/>
      </w:tabs>
      <w:overflowPunct/>
      <w:autoSpaceDE/>
      <w:autoSpaceDN/>
      <w:adjustRightInd/>
      <w:spacing w:before="480" w:after="0" w:line="276" w:lineRule="auto"/>
      <w:ind w:left="1068" w:hanging="360"/>
    </w:pPr>
    <w:rPr>
      <w:color w:val="365F91"/>
      <w:kern w:val="0"/>
      <w:sz w:val="28"/>
      <w:szCs w:val="28"/>
      <w:lang w:eastAsia="en-US"/>
    </w:rPr>
  </w:style>
  <w:style w:type="character" w:customStyle="1" w:styleId="MMTopic20">
    <w:name w:val="MM Topic 2 Знак"/>
    <w:link w:val="MMTopic2"/>
    <w:locked/>
    <w:rsid w:val="00C103AB"/>
    <w:rPr>
      <w:rFonts w:ascii="Cambria" w:hAnsi="Cambria"/>
      <w:b/>
      <w:bCs/>
      <w:color w:val="4F81BD"/>
      <w:sz w:val="26"/>
      <w:szCs w:val="26"/>
    </w:rPr>
  </w:style>
  <w:style w:type="paragraph" w:customStyle="1" w:styleId="MMTopic2">
    <w:name w:val="MM Topic 2"/>
    <w:basedOn w:val="2"/>
    <w:link w:val="MMTopic20"/>
    <w:rsid w:val="00C103AB"/>
    <w:pPr>
      <w:keepLines/>
      <w:numPr>
        <w:ilvl w:val="1"/>
        <w:numId w:val="17"/>
      </w:numPr>
      <w:overflowPunct/>
      <w:autoSpaceDE/>
      <w:autoSpaceDN/>
      <w:adjustRightInd/>
      <w:spacing w:before="200" w:after="0" w:line="276" w:lineRule="auto"/>
    </w:pPr>
    <w:rPr>
      <w:rFonts w:eastAsiaTheme="minorHAnsi" w:cstheme="minorBidi"/>
      <w:i w:val="0"/>
      <w:iCs w:val="0"/>
      <w:color w:val="4F81BD"/>
      <w:sz w:val="26"/>
      <w:szCs w:val="26"/>
      <w:lang w:val="ru-RU" w:eastAsia="en-US"/>
    </w:rPr>
  </w:style>
  <w:style w:type="character" w:customStyle="1" w:styleId="MMTopic30">
    <w:name w:val="MM Topic 3 Знак"/>
    <w:link w:val="MMTopic3"/>
    <w:locked/>
    <w:rsid w:val="00C103AB"/>
    <w:rPr>
      <w:rFonts w:ascii="Cambria" w:hAnsi="Cambria"/>
      <w:b/>
      <w:bCs/>
      <w:color w:val="4F81BD"/>
    </w:rPr>
  </w:style>
  <w:style w:type="paragraph" w:customStyle="1" w:styleId="MMTopic3">
    <w:name w:val="MM Topic 3"/>
    <w:basedOn w:val="3"/>
    <w:link w:val="MMTopic30"/>
    <w:rsid w:val="00C103AB"/>
    <w:pPr>
      <w:keepLines/>
      <w:numPr>
        <w:ilvl w:val="2"/>
        <w:numId w:val="17"/>
      </w:numPr>
      <w:overflowPunct/>
      <w:autoSpaceDE/>
      <w:autoSpaceDN/>
      <w:adjustRightInd/>
      <w:spacing w:before="200" w:after="0" w:line="276" w:lineRule="auto"/>
    </w:pPr>
    <w:rPr>
      <w:rFonts w:eastAsiaTheme="minorHAnsi" w:cstheme="minorBidi"/>
      <w:color w:val="4F81BD"/>
      <w:sz w:val="22"/>
      <w:szCs w:val="22"/>
      <w:lang w:val="ru-RU" w:eastAsia="en-US"/>
    </w:rPr>
  </w:style>
  <w:style w:type="character" w:customStyle="1" w:styleId="MMTopic4">
    <w:name w:val="MM Topic 4 Знак"/>
    <w:link w:val="MMTopic40"/>
    <w:locked/>
    <w:rsid w:val="00C103AB"/>
    <w:rPr>
      <w:rFonts w:ascii="Cambria" w:hAnsi="Cambria"/>
      <w:b/>
      <w:bCs/>
      <w:i/>
      <w:iCs/>
      <w:color w:val="4F81BD"/>
    </w:rPr>
  </w:style>
  <w:style w:type="paragraph" w:customStyle="1" w:styleId="MMTopic40">
    <w:name w:val="MM Topic 4"/>
    <w:basedOn w:val="4"/>
    <w:link w:val="MMTopic4"/>
    <w:rsid w:val="00C103AB"/>
    <w:pPr>
      <w:keepLines/>
      <w:overflowPunct/>
      <w:autoSpaceDE/>
      <w:autoSpaceDN/>
      <w:adjustRightInd/>
      <w:spacing w:before="200" w:after="0" w:line="276" w:lineRule="auto"/>
    </w:pPr>
    <w:rPr>
      <w:rFonts w:ascii="Cambria" w:eastAsiaTheme="minorHAnsi" w:hAnsi="Cambria" w:cstheme="minorBidi"/>
      <w:i/>
      <w:iCs/>
      <w:color w:val="4F81BD"/>
      <w:sz w:val="22"/>
      <w:szCs w:val="22"/>
      <w:lang w:val="ru-RU" w:eastAsia="en-US"/>
    </w:rPr>
  </w:style>
  <w:style w:type="character" w:customStyle="1" w:styleId="FontStyle13">
    <w:name w:val="Font Style13"/>
    <w:rsid w:val="00C103AB"/>
    <w:rPr>
      <w:rFonts w:ascii="Times New Roman" w:hAnsi="Times New Roman" w:cs="Times New Roman" w:hint="default"/>
      <w:sz w:val="22"/>
      <w:szCs w:val="22"/>
    </w:rPr>
  </w:style>
  <w:style w:type="character" w:customStyle="1" w:styleId="FontStyle11">
    <w:name w:val="Font Style11"/>
    <w:rsid w:val="00C103AB"/>
    <w:rPr>
      <w:rFonts w:ascii="Times New Roman" w:hAnsi="Times New Roman" w:cs="Times New Roman" w:hint="default"/>
      <w:b/>
      <w:bCs/>
      <w:sz w:val="22"/>
      <w:szCs w:val="22"/>
    </w:rPr>
  </w:style>
  <w:style w:type="paragraph" w:styleId="af0">
    <w:name w:val="Title"/>
    <w:basedOn w:val="a"/>
    <w:next w:val="a"/>
    <w:link w:val="af1"/>
    <w:qFormat/>
    <w:rsid w:val="00C103A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rPr>
  </w:style>
  <w:style w:type="character" w:customStyle="1" w:styleId="af1">
    <w:name w:val="Название Знак"/>
    <w:basedOn w:val="a0"/>
    <w:link w:val="af0"/>
    <w:rsid w:val="00C103AB"/>
    <w:rPr>
      <w:rFonts w:ascii="Cambria" w:eastAsia="Times New Roman" w:hAnsi="Cambria" w:cs="Times New Roman"/>
      <w:color w:val="17365D"/>
      <w:spacing w:val="5"/>
      <w:kern w:val="28"/>
      <w:sz w:val="52"/>
      <w:szCs w:val="52"/>
      <w:lang w:val="x-none"/>
    </w:rPr>
  </w:style>
  <w:style w:type="paragraph" w:styleId="af2">
    <w:name w:val="Body Text"/>
    <w:basedOn w:val="a"/>
    <w:link w:val="af3"/>
    <w:unhideWhenUsed/>
    <w:rsid w:val="00C103AB"/>
    <w:pPr>
      <w:spacing w:after="120" w:line="240" w:lineRule="auto"/>
    </w:pPr>
    <w:rPr>
      <w:rFonts w:ascii="Times New Roman" w:eastAsia="Times New Roman" w:hAnsi="Times New Roman" w:cs="Times New Roman"/>
      <w:sz w:val="24"/>
      <w:szCs w:val="24"/>
      <w:lang w:val="x-none" w:eastAsia="x-none"/>
    </w:rPr>
  </w:style>
  <w:style w:type="character" w:customStyle="1" w:styleId="af3">
    <w:name w:val="Основной текст Знак"/>
    <w:basedOn w:val="a0"/>
    <w:link w:val="af2"/>
    <w:rsid w:val="00C103AB"/>
    <w:rPr>
      <w:rFonts w:ascii="Times New Roman" w:eastAsia="Times New Roman" w:hAnsi="Times New Roman" w:cs="Times New Roman"/>
      <w:sz w:val="24"/>
      <w:szCs w:val="24"/>
      <w:lang w:val="x-none" w:eastAsia="x-none"/>
    </w:rPr>
  </w:style>
  <w:style w:type="paragraph" w:styleId="af4">
    <w:name w:val="Document Map"/>
    <w:basedOn w:val="a"/>
    <w:link w:val="af5"/>
    <w:uiPriority w:val="99"/>
    <w:unhideWhenUsed/>
    <w:rsid w:val="00C103AB"/>
    <w:pPr>
      <w:spacing w:after="0" w:line="240" w:lineRule="auto"/>
    </w:pPr>
    <w:rPr>
      <w:rFonts w:ascii="Tahoma" w:eastAsia="Calibri" w:hAnsi="Tahoma" w:cs="Times New Roman"/>
      <w:sz w:val="16"/>
      <w:szCs w:val="16"/>
      <w:lang w:val="x-none"/>
    </w:rPr>
  </w:style>
  <w:style w:type="character" w:customStyle="1" w:styleId="af5">
    <w:name w:val="Схема документа Знак"/>
    <w:basedOn w:val="a0"/>
    <w:link w:val="af4"/>
    <w:uiPriority w:val="99"/>
    <w:rsid w:val="00C103AB"/>
    <w:rPr>
      <w:rFonts w:ascii="Tahoma" w:eastAsia="Calibri" w:hAnsi="Tahoma" w:cs="Times New Roman"/>
      <w:sz w:val="16"/>
      <w:szCs w:val="16"/>
      <w:lang w:val="x-none"/>
    </w:rPr>
  </w:style>
  <w:style w:type="character" w:customStyle="1" w:styleId="MMTitle">
    <w:name w:val="MM Title Знак"/>
    <w:link w:val="MMTitle0"/>
    <w:locked/>
    <w:rsid w:val="00C103AB"/>
    <w:rPr>
      <w:rFonts w:ascii="Cambria" w:hAnsi="Cambria"/>
      <w:color w:val="17365D"/>
      <w:spacing w:val="5"/>
      <w:kern w:val="28"/>
      <w:sz w:val="52"/>
      <w:szCs w:val="52"/>
    </w:rPr>
  </w:style>
  <w:style w:type="paragraph" w:customStyle="1" w:styleId="MMTitle0">
    <w:name w:val="MM Title"/>
    <w:basedOn w:val="af0"/>
    <w:link w:val="MMTitle"/>
    <w:rsid w:val="00C103AB"/>
    <w:rPr>
      <w:rFonts w:eastAsiaTheme="minorHAnsi" w:cstheme="minorBidi"/>
      <w:lang w:val="ru-RU"/>
    </w:rPr>
  </w:style>
  <w:style w:type="character" w:customStyle="1" w:styleId="MMTopic10">
    <w:name w:val="MM Topic 1 Знак"/>
    <w:link w:val="MMTopic1"/>
    <w:locked/>
    <w:rsid w:val="00C103AB"/>
    <w:rPr>
      <w:rFonts w:ascii="Cambria" w:eastAsia="Times New Roman" w:hAnsi="Cambria" w:cs="Times New Roman"/>
      <w:b/>
      <w:bCs/>
      <w:color w:val="365F91"/>
      <w:sz w:val="28"/>
      <w:szCs w:val="28"/>
      <w:lang w:val="x-none"/>
    </w:rPr>
  </w:style>
  <w:style w:type="character" w:customStyle="1" w:styleId="MMEmpty">
    <w:name w:val="MM Empty Знак"/>
    <w:link w:val="MMEmpty0"/>
    <w:locked/>
    <w:rsid w:val="00C103AB"/>
  </w:style>
  <w:style w:type="paragraph" w:customStyle="1" w:styleId="MMEmpty0">
    <w:name w:val="MM Empty"/>
    <w:basedOn w:val="a"/>
    <w:link w:val="MMEmpty"/>
    <w:rsid w:val="00C103AB"/>
  </w:style>
  <w:style w:type="character" w:customStyle="1" w:styleId="MMTopic5">
    <w:name w:val="MM Topic 5 Знак"/>
    <w:link w:val="MMTopic50"/>
    <w:locked/>
    <w:rsid w:val="00C103AB"/>
    <w:rPr>
      <w:rFonts w:ascii="Cambria" w:hAnsi="Cambria"/>
      <w:color w:val="243F60"/>
    </w:rPr>
  </w:style>
  <w:style w:type="paragraph" w:customStyle="1" w:styleId="MMTopic50">
    <w:name w:val="MM Topic 5"/>
    <w:basedOn w:val="5"/>
    <w:link w:val="MMTopic5"/>
    <w:rsid w:val="00C103AB"/>
    <w:rPr>
      <w:rFonts w:eastAsiaTheme="minorHAnsi" w:cstheme="minorBidi"/>
      <w:lang w:val="ru-RU"/>
    </w:rPr>
  </w:style>
  <w:style w:type="character" w:customStyle="1" w:styleId="MMTopic6">
    <w:name w:val="MM Topic 6 Знак"/>
    <w:link w:val="MMTopic60"/>
    <w:locked/>
    <w:rsid w:val="00C103AB"/>
    <w:rPr>
      <w:rFonts w:ascii="Cambria" w:hAnsi="Cambria"/>
      <w:i/>
      <w:iCs/>
      <w:color w:val="243F60"/>
    </w:rPr>
  </w:style>
  <w:style w:type="paragraph" w:customStyle="1" w:styleId="MMTopic60">
    <w:name w:val="MM Topic 6"/>
    <w:basedOn w:val="6"/>
    <w:link w:val="MMTopic6"/>
    <w:rsid w:val="00C103AB"/>
    <w:rPr>
      <w:rFonts w:eastAsiaTheme="minorHAnsi" w:cstheme="minorBidi"/>
      <w:lang w:val="ru-RU"/>
    </w:rPr>
  </w:style>
  <w:style w:type="character" w:customStyle="1" w:styleId="MMTopic7">
    <w:name w:val="MM Topic 7 Знак"/>
    <w:link w:val="MMTopic70"/>
    <w:locked/>
    <w:rsid w:val="00C103AB"/>
    <w:rPr>
      <w:rFonts w:ascii="Cambria" w:hAnsi="Cambria"/>
      <w:i/>
      <w:iCs/>
      <w:color w:val="404040"/>
    </w:rPr>
  </w:style>
  <w:style w:type="paragraph" w:customStyle="1" w:styleId="MMTopic70">
    <w:name w:val="MM Topic 7"/>
    <w:basedOn w:val="7"/>
    <w:link w:val="MMTopic7"/>
    <w:rsid w:val="00C103AB"/>
    <w:rPr>
      <w:rFonts w:eastAsiaTheme="minorHAnsi" w:cstheme="minorBidi"/>
      <w:lang w:val="ru-RU"/>
    </w:rPr>
  </w:style>
  <w:style w:type="paragraph" w:customStyle="1" w:styleId="6-1">
    <w:name w:val="6-1"/>
    <w:basedOn w:val="a"/>
    <w:rsid w:val="00C10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C103A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2">
    <w:name w:val="Style2"/>
    <w:basedOn w:val="a"/>
    <w:rsid w:val="00C103AB"/>
    <w:pPr>
      <w:widowControl w:val="0"/>
      <w:autoSpaceDE w:val="0"/>
      <w:autoSpaceDN w:val="0"/>
      <w:adjustRightInd w:val="0"/>
      <w:spacing w:after="0" w:line="274" w:lineRule="exact"/>
      <w:ind w:firstLine="720"/>
      <w:jc w:val="both"/>
    </w:pPr>
    <w:rPr>
      <w:rFonts w:ascii="Bookman Old Style" w:eastAsia="Times New Roman" w:hAnsi="Bookman Old Style" w:cs="Times New Roman"/>
      <w:sz w:val="24"/>
      <w:szCs w:val="24"/>
      <w:lang w:eastAsia="ru-RU"/>
    </w:rPr>
  </w:style>
  <w:style w:type="paragraph" w:customStyle="1" w:styleId="Style1">
    <w:name w:val="Style1"/>
    <w:basedOn w:val="a"/>
    <w:rsid w:val="00C103AB"/>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lang w:eastAsia="ru-RU"/>
    </w:rPr>
  </w:style>
  <w:style w:type="paragraph" w:customStyle="1" w:styleId="6-10">
    <w:name w:val="6.Табл.-1уровень"/>
    <w:basedOn w:val="a"/>
    <w:rsid w:val="00C103AB"/>
    <w:pPr>
      <w:widowControl w:val="0"/>
      <w:spacing w:before="20" w:after="0" w:line="240" w:lineRule="auto"/>
      <w:ind w:left="283" w:right="57" w:hanging="170"/>
    </w:pPr>
    <w:rPr>
      <w:rFonts w:ascii="Times New Roman" w:eastAsia="Times New Roman" w:hAnsi="Times New Roman" w:cs="Times New Roman"/>
      <w:szCs w:val="20"/>
      <w:lang w:eastAsia="ru-RU"/>
    </w:rPr>
  </w:style>
  <w:style w:type="paragraph" w:customStyle="1" w:styleId="5-">
    <w:name w:val="5.Табл.-шапка"/>
    <w:basedOn w:val="6-10"/>
    <w:rsid w:val="00C103AB"/>
    <w:pPr>
      <w:spacing w:before="0"/>
      <w:ind w:left="0" w:right="0" w:firstLine="0"/>
      <w:jc w:val="center"/>
    </w:pPr>
  </w:style>
  <w:style w:type="paragraph" w:customStyle="1" w:styleId="6-2">
    <w:name w:val="6.Табл.-2уровень"/>
    <w:basedOn w:val="6-10"/>
    <w:qFormat/>
    <w:rsid w:val="00C103AB"/>
    <w:pPr>
      <w:spacing w:before="0"/>
      <w:ind w:left="454"/>
    </w:pPr>
  </w:style>
  <w:style w:type="paragraph" w:customStyle="1" w:styleId="6-3">
    <w:name w:val="6.Табл.-3уровень"/>
    <w:basedOn w:val="6-10"/>
    <w:rsid w:val="00C103AB"/>
    <w:pPr>
      <w:spacing w:before="0"/>
      <w:ind w:left="624"/>
    </w:pPr>
  </w:style>
  <w:style w:type="paragraph" w:customStyle="1" w:styleId="6-">
    <w:name w:val="6.Табл.-данные"/>
    <w:basedOn w:val="6-10"/>
    <w:qFormat/>
    <w:rsid w:val="00C103AB"/>
    <w:pPr>
      <w:suppressAutoHyphens/>
      <w:spacing w:before="0"/>
      <w:ind w:left="57" w:firstLine="0"/>
      <w:jc w:val="right"/>
    </w:pPr>
    <w:rPr>
      <w:lang w:val="en-US"/>
    </w:rPr>
  </w:style>
  <w:style w:type="paragraph" w:customStyle="1" w:styleId="13">
    <w:name w:val="1.Текст"/>
    <w:rsid w:val="00C103AB"/>
    <w:pPr>
      <w:spacing w:before="60" w:after="0" w:line="240" w:lineRule="auto"/>
      <w:ind w:firstLine="567"/>
      <w:jc w:val="both"/>
    </w:pPr>
    <w:rPr>
      <w:rFonts w:ascii="Arial" w:eastAsia="Times New Roman" w:hAnsi="Arial" w:cs="Times New Roman"/>
      <w:sz w:val="24"/>
      <w:szCs w:val="20"/>
      <w:lang w:eastAsia="ru-RU"/>
    </w:rPr>
  </w:style>
  <w:style w:type="paragraph" w:customStyle="1" w:styleId="310">
    <w:name w:val="3.Подзаголовок 1"/>
    <w:basedOn w:val="a"/>
    <w:next w:val="13"/>
    <w:rsid w:val="00C103AB"/>
    <w:pPr>
      <w:keepNext/>
      <w:keepLines/>
      <w:widowControl w:val="0"/>
      <w:suppressAutoHyphens/>
      <w:spacing w:before="240" w:after="60" w:line="240" w:lineRule="auto"/>
      <w:jc w:val="center"/>
    </w:pPr>
    <w:rPr>
      <w:rFonts w:ascii="Times New Roman" w:eastAsia="Times New Roman" w:hAnsi="Times New Roman" w:cs="Times New Roman"/>
      <w:b/>
      <w:sz w:val="32"/>
      <w:szCs w:val="20"/>
      <w:lang w:eastAsia="ru-RU"/>
    </w:rPr>
  </w:style>
  <w:style w:type="character" w:customStyle="1" w:styleId="8">
    <w:name w:val="8.Сноска Знак"/>
    <w:link w:val="80"/>
    <w:locked/>
    <w:rsid w:val="00C103AB"/>
    <w:rPr>
      <w:i/>
    </w:rPr>
  </w:style>
  <w:style w:type="paragraph" w:customStyle="1" w:styleId="80">
    <w:name w:val="8.Сноска"/>
    <w:basedOn w:val="6-10"/>
    <w:next w:val="13"/>
    <w:link w:val="8"/>
    <w:qFormat/>
    <w:rsid w:val="00C103AB"/>
    <w:pPr>
      <w:spacing w:before="60"/>
      <w:ind w:left="0" w:right="0" w:firstLine="0"/>
      <w:jc w:val="both"/>
    </w:pPr>
    <w:rPr>
      <w:rFonts w:asciiTheme="minorHAnsi" w:eastAsiaTheme="minorHAnsi" w:hAnsiTheme="minorHAnsi" w:cstheme="minorBidi"/>
      <w:i/>
      <w:szCs w:val="22"/>
      <w:lang w:eastAsia="en-US"/>
    </w:rPr>
  </w:style>
  <w:style w:type="paragraph" w:customStyle="1" w:styleId="41">
    <w:name w:val="4.Пояснение к таблице"/>
    <w:basedOn w:val="6-10"/>
    <w:next w:val="5-"/>
    <w:rsid w:val="00C103AB"/>
    <w:pPr>
      <w:suppressAutoHyphens/>
      <w:spacing w:before="60" w:after="60"/>
      <w:ind w:left="0" w:firstLine="0"/>
      <w:jc w:val="right"/>
    </w:pPr>
  </w:style>
  <w:style w:type="character" w:customStyle="1" w:styleId="FontStyle12">
    <w:name w:val="Font Style12"/>
    <w:rsid w:val="00C103AB"/>
    <w:rPr>
      <w:rFonts w:ascii="Times New Roman" w:hAnsi="Times New Roman" w:cs="Times New Roman" w:hint="default"/>
      <w:sz w:val="22"/>
      <w:szCs w:val="22"/>
    </w:rPr>
  </w:style>
  <w:style w:type="table" w:customStyle="1" w:styleId="110">
    <w:name w:val="Сетка таблицы11"/>
    <w:basedOn w:val="a1"/>
    <w:next w:val="a8"/>
    <w:uiPriority w:val="59"/>
    <w:rsid w:val="00C103AB"/>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3C0FC585353C8B3B54292308DBB90A5C5D63F015764F28DE76D458D055C6B840DE776BB1BDDA2FEk6u6L" TargetMode="External"/><Relationship Id="rId18" Type="http://schemas.openxmlformats.org/officeDocument/2006/relationships/hyperlink" Target="consultantplus://offline/ref=43C0FC585353C8B3B5428C3D9BD7CEA1C2DF630B5664F1DEBC321ED0525561D34AA82FF95FD0A2FD6EAF95k0u7L" TargetMode="External"/><Relationship Id="rId26" Type="http://schemas.openxmlformats.org/officeDocument/2006/relationships/hyperlink" Target="consultantplus://offline/ref=A76DCE79BE199872DC4C8C3939437ADA2CEAC86D48111B238A8C86E6F44F511E29C1918016E7DAE0B5EA7AC7LDL" TargetMode="External"/><Relationship Id="rId39" Type="http://schemas.openxmlformats.org/officeDocument/2006/relationships/hyperlink" Target="consultantplus://offline/ref=43C0FC585353C8B3B5428C3D9BD7CEA1C2DF630B5664F1DEBC321ED0525561D34AA82FF95FD0A2FD6EAF95k0u7L" TargetMode="External"/><Relationship Id="rId21" Type="http://schemas.openxmlformats.org/officeDocument/2006/relationships/hyperlink" Target="consultantplus://offline/ref=43C0FC585353C8B3B5428C3D9BD7CEA1C2DF630B5664F1DEBC321ED0525561D34AA82FF95FD0A2FD6EAF95k0u3L" TargetMode="External"/><Relationship Id="rId34" Type="http://schemas.openxmlformats.org/officeDocument/2006/relationships/hyperlink" Target="consultantplus://offline/ref=A9F871024708EFFDA25E83398F11394433B7E26A152C82A61CAA683FD97CB0BCC3A2B857C9BEFAD36D31B104K2I" TargetMode="External"/><Relationship Id="rId42" Type="http://schemas.openxmlformats.org/officeDocument/2006/relationships/hyperlink" Target="consultantplus://offline/ref=43C0FC585353C8B3B5428C3D9BD7CEA1C2DF630B5664F1DEBC321ED0525561D34AA82FF95FD0A2FD6EAF95k0u6L" TargetMode="External"/><Relationship Id="rId47" Type="http://schemas.openxmlformats.org/officeDocument/2006/relationships/hyperlink" Target="consultantplus://offline/ref=B32FC0D827312F8847ECB14CE137F85E618FF93B52E770413F1982443F14qDG" TargetMode="External"/><Relationship Id="rId50" Type="http://schemas.openxmlformats.org/officeDocument/2006/relationships/hyperlink" Target="consultantplus://offline/ref=F42DAD96A91C96A9464FCC0BCFD6C7E06E2D5E87003C72B16F31582824G2ZEI" TargetMode="External"/><Relationship Id="rId55" Type="http://schemas.openxmlformats.org/officeDocument/2006/relationships/hyperlink" Target="consultantplus://offline/ref=D520BB1E7A051B184EC8CC34B2CA67FAC95ED8C776416485C74122F26FE55364612C0D40DC4D45E1z8FBI" TargetMode="External"/><Relationship Id="rId7" Type="http://schemas.openxmlformats.org/officeDocument/2006/relationships/hyperlink" Target="consultantplus://offline/ref=A9F871024708EFFDA25E83398F11394433B7E26A152C82A61CAA683FD97CB0BCC3A2B857C9BEFAD36D31B104K2I" TargetMode="External"/><Relationship Id="rId12" Type="http://schemas.openxmlformats.org/officeDocument/2006/relationships/hyperlink" Target="consultantplus://offline/ref=F4695EF84764808259248AC5197DD7B32F563C1A24B818A786735077BC5B95EE5FF08C76263BB98Dj8uBL" TargetMode="External"/><Relationship Id="rId17" Type="http://schemas.openxmlformats.org/officeDocument/2006/relationships/hyperlink" Target="consultantplus://offline/ref=43C0FC585353C8B3B5428C3D9BD7CEA1C2DF630B5664F1DEBC321ED0525561D34AA82FF95FD0A2FD6EAF94k0u7L" TargetMode="External"/><Relationship Id="rId25" Type="http://schemas.openxmlformats.org/officeDocument/2006/relationships/hyperlink" Target="consultantplus://offline/ref=A76DCE79BE199872DC4C8C3939437ADA2CEAC86D48111B238A8C86E6F44F511E29C1918016E7DAE0B5EA7BC7LCL" TargetMode="External"/><Relationship Id="rId33" Type="http://schemas.openxmlformats.org/officeDocument/2006/relationships/hyperlink" Target="consultantplus://offline/ref=A9F871024708EFFDA25E9D34997D674034B9BB66142D8FF548F533628E07K5I" TargetMode="External"/><Relationship Id="rId38" Type="http://schemas.openxmlformats.org/officeDocument/2006/relationships/hyperlink" Target="consultantplus://offline/ref=43C0FC585353C8B3B5428C3D9BD7CEA1C2DF630B5664F1DEBC321ED0525561D34AA82FF95FD0A2FD6EAF94k0u7L" TargetMode="External"/><Relationship Id="rId46" Type="http://schemas.openxmlformats.org/officeDocument/2006/relationships/hyperlink" Target="consultantplus://offline/ref=A9F871024708EFFDA25E83398F11394433B7E26A152C82A61CAA683FD97CB0BCC3A2B857C9BEFAD36D31B104K2I"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3C0FC585353C8B3B5428C3D9BD7CEA1C2DF630B5664F1DEBC321ED0525561D34AA82FF95FD0A2FD6EA495k0u3L" TargetMode="External"/><Relationship Id="rId20" Type="http://schemas.openxmlformats.org/officeDocument/2006/relationships/hyperlink" Target="consultantplus://offline/ref=43C0FC585353C8B3B5428C3D9BD7CEA1C2DF630B5664F1DEBC321ED0525561D34AA82FF95FD0A2FD6EAF95k0u3L" TargetMode="External"/><Relationship Id="rId29" Type="http://schemas.openxmlformats.org/officeDocument/2006/relationships/hyperlink" Target="consultantplus://offline/ref=A76DCE79BE199872DC4C8C3939437ADA2CEAC86D48111B238A8C86E6F44F511E29C1918016E7DAE0B5EA7AC7LCL" TargetMode="External"/><Relationship Id="rId41" Type="http://schemas.openxmlformats.org/officeDocument/2006/relationships/hyperlink" Target="consultantplus://offline/ref=43C0FC585353C8B3B5428C3D9BD7CEA1C2DF630B5664F1DEBC321ED0525561D34AA82FF95FD0A2FD6EAF95k0u0L" TargetMode="External"/><Relationship Id="rId54" Type="http://schemas.openxmlformats.org/officeDocument/2006/relationships/hyperlink" Target="consultantplus://offline/ref=D520BB1E7A051B184EC8CC34B2CA67FAC95FDFCD75476485C74122F26FzEF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695EF84764808259248AC5197DD7B32F573D1E2BB318A786735077BCj5uBL" TargetMode="External"/><Relationship Id="rId24" Type="http://schemas.openxmlformats.org/officeDocument/2006/relationships/hyperlink" Target="consultantplus://offline/ref=B32FC0D827312F8847ECB14CE137F85E618FF13F55E070413F1982443F4DD72501F14FBC3349FC7618q4G" TargetMode="External"/><Relationship Id="rId32" Type="http://schemas.openxmlformats.org/officeDocument/2006/relationships/hyperlink" Target="consultantplus://offline/ref=A9F871024708EFFDA25E83398F11394433B7E26A152C82A61CAA683FD97CB0BCC3A2B857C9BEFAD36D31B104K2I" TargetMode="External"/><Relationship Id="rId37" Type="http://schemas.openxmlformats.org/officeDocument/2006/relationships/hyperlink" Target="consultantplus://offline/ref=B32FC0D827312F8847ECB14CE137F85E618FF13F55E070413F1982443F4DD72501F14FBC3349FC7618q4G" TargetMode="External"/><Relationship Id="rId40" Type="http://schemas.openxmlformats.org/officeDocument/2006/relationships/hyperlink" Target="consultantplus://offline/ref=43C0FC585353C8B3B5428C3D9BD7CEA1C2DF630B5664F1DEBC321ED0525561D34AA82FF95FD0A2FD6EAF95k0u3L" TargetMode="External"/><Relationship Id="rId45" Type="http://schemas.openxmlformats.org/officeDocument/2006/relationships/hyperlink" Target="consultantplus://offline/ref=43C0FC585353C8B3B5428C3D9BD7CEA1C2DF630B5664F1DEBC321ED0525561D34AA82FF95FD0A2FD6EAF95k0u6L" TargetMode="External"/><Relationship Id="rId53" Type="http://schemas.openxmlformats.org/officeDocument/2006/relationships/hyperlink" Target="consultantplus://offline/ref=A9F871024708EFFDA25E83398F11394433B7E26A152C82A61CAA683FD97CB0BCC3A2B857C9BEFAD36D31B104K2I" TargetMode="External"/><Relationship Id="rId58" Type="http://schemas.openxmlformats.org/officeDocument/2006/relationships/hyperlink" Target="consultantplus://offline/ref=C96C385063DE25A701E36E5987C2E7420AF2C73A3FCC41B609345313F105CE450F499709C176AA83EBA84EMBRBI" TargetMode="External"/><Relationship Id="rId5" Type="http://schemas.openxmlformats.org/officeDocument/2006/relationships/settings" Target="settings.xml"/><Relationship Id="rId15" Type="http://schemas.openxmlformats.org/officeDocument/2006/relationships/hyperlink" Target="consultantplus://offline/ref=B32FC0D827312F8847ECB14CE137F85E618FF13F55E070413F1982443F4DD72501F14FBC3349FC7618q4G" TargetMode="External"/><Relationship Id="rId23" Type="http://schemas.openxmlformats.org/officeDocument/2006/relationships/hyperlink" Target="consultantplus://offline/ref=43C0FC585353C8B3B54292308DBB90A5C5D63F015764F28DE76D458D055C6B840DE776BB1BDDA2F9k6uDL" TargetMode="External"/><Relationship Id="rId28" Type="http://schemas.openxmlformats.org/officeDocument/2006/relationships/hyperlink" Target="consultantplus://offline/ref=A76DCE79BE199872DC4C8C3939437ADA2CEAC86D48111B238A8C86E6F44F511E29C1918016E7DAE0B5EA7AC7L8L" TargetMode="External"/><Relationship Id="rId36" Type="http://schemas.openxmlformats.org/officeDocument/2006/relationships/hyperlink" Target="consultantplus://offline/ref=C242E3D8C66AFBA6D763A7EC4D40C4F4776C8F27D5A8B269117EC296F3A3sAH" TargetMode="External"/><Relationship Id="rId49" Type="http://schemas.openxmlformats.org/officeDocument/2006/relationships/hyperlink" Target="consultantplus://offline/ref=A9F871024708EFFDA25E83398F11394433B7E26A152C82A61CAA683FD97CB0BCC3A2B857C9BEFAD36D31B104K2I" TargetMode="External"/><Relationship Id="rId57" Type="http://schemas.openxmlformats.org/officeDocument/2006/relationships/hyperlink" Target="consultantplus://offline/ref=C96C385063DE25A701E3705491AEB9460DFF903331CB4CE1546B084EA60CC4124806CE4B8578A88AMEREI" TargetMode="External"/><Relationship Id="rId10" Type="http://schemas.openxmlformats.org/officeDocument/2006/relationships/hyperlink" Target="consultantplus://offline/ref=0BFA933EA36D3EB52FDDE24F1EF55589C6ED5FD67519D1D02740F4CAA17604B4382FFDC31A47F63ECF40E0L40CI" TargetMode="External"/><Relationship Id="rId19" Type="http://schemas.openxmlformats.org/officeDocument/2006/relationships/hyperlink" Target="consultantplus://offline/ref=43C0FC585353C8B3B5428C3D9BD7CEA1C2DF630B5664F1DEBC321ED0525561D34AA82FF95FD0A2FD6EAF95k0u4L" TargetMode="External"/><Relationship Id="rId31" Type="http://schemas.openxmlformats.org/officeDocument/2006/relationships/hyperlink" Target="consultantplus://offline/ref=A76DCE79BE199872DC4C8C3939437ADA2CEAC86D48111B238A8C86E6F44F511E29C1918016E7DAE0B5EA7AC7LCL" TargetMode="External"/><Relationship Id="rId44" Type="http://schemas.openxmlformats.org/officeDocument/2006/relationships/hyperlink" Target="consultantplus://offline/ref=43C0FC585353C8B3B5428C3D9BD7CEA1C2DF630B5664F1DEBC321ED0525561D34AA82FF95FD0A2FD6EAF95k0u0L" TargetMode="External"/><Relationship Id="rId52" Type="http://schemas.openxmlformats.org/officeDocument/2006/relationships/hyperlink" Target="consultantplus://offline/ref=F42DAD96A91C96A9464FD206D9BA99E46922038B01367FE3316E0375732723114BC8E0062D13F774470B12GFZ9I"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B32FC0D827312F8847ECB14CE137F85E618FF13F55E070413F1982443F4DD72501F14FBC3349FC7618q4G" TargetMode="External"/><Relationship Id="rId14" Type="http://schemas.openxmlformats.org/officeDocument/2006/relationships/hyperlink" Target="consultantplus://offline/ref=43C0FC585353C8B3B54292308DBB90A5C5D63F015764F28DE76D458D055C6B840DE776BB1BDDA2F9k6uDL" TargetMode="External"/><Relationship Id="rId22" Type="http://schemas.openxmlformats.org/officeDocument/2006/relationships/hyperlink" Target="consultantplus://offline/ref=43C0FC585353C8B3B54292308DBB90A5C5D63F015764F28DE76D458D055C6B840DE776BB1BDDA2FEk6u6L" TargetMode="External"/><Relationship Id="rId27" Type="http://schemas.openxmlformats.org/officeDocument/2006/relationships/hyperlink" Target="consultantplus://offline/ref=A76DCE79BE199872DC4C8C3939437ADA2CEAC86D48111B238A8C86E6F44F511E29C1918016E7DAE0B5EA7AC7L2L" TargetMode="External"/><Relationship Id="rId30" Type="http://schemas.openxmlformats.org/officeDocument/2006/relationships/hyperlink" Target="consultantplus://offline/ref=A76DCE79BE199872DC4C8C3939437ADA2CEAC86D48111B238A8C86E6F44F511E29C1918016E7DAE0B5EA7AC7L8L" TargetMode="External"/><Relationship Id="rId35" Type="http://schemas.openxmlformats.org/officeDocument/2006/relationships/hyperlink" Target="consultantplus://offline/ref=B32FC0D827312F8847ECB14CE137F85E618FF13F55E070413F1982443F4DD72501F14FBC3349FC7618q4G" TargetMode="External"/><Relationship Id="rId43" Type="http://schemas.openxmlformats.org/officeDocument/2006/relationships/hyperlink" Target="consultantplus://offline/ref=43C0FC585353C8B3B5428C3D9BD7CEA1C2DF630B5664F1DEBC321ED0525561D34AA82FF95FD0A2FD6EAF95k0u3L" TargetMode="External"/><Relationship Id="rId48" Type="http://schemas.openxmlformats.org/officeDocument/2006/relationships/hyperlink" Target="consultantplus://offline/ref=B32FC0D827312F8847ECB14CE137F85E618FF13F55E070413F1982443F4DD72501F14FBC3349FC7618q4G" TargetMode="External"/><Relationship Id="rId56" Type="http://schemas.openxmlformats.org/officeDocument/2006/relationships/hyperlink" Target="consultantplus://offline/ref=C96C385063DE25A701E36E5987C2E7420AF2C73A3FCC41B609345313F105CE450F499709C176AA83EBA84EMBRBI" TargetMode="External"/><Relationship Id="rId8" Type="http://schemas.openxmlformats.org/officeDocument/2006/relationships/hyperlink" Target="consultantplus://offline/ref=A9F871024708EFFDA25E9D34997D674034B9BB66142D8FF548F533628E07K5I" TargetMode="External"/><Relationship Id="rId51" Type="http://schemas.openxmlformats.org/officeDocument/2006/relationships/hyperlink" Target="consultantplus://offline/ref=F42DAD96A91C96A9464FCC0BCFD6C7E06E2D5481023072B16F31582824G2ZEI"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A3F81-5F7D-4A9C-8ADC-E27D097A3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3062</TotalTime>
  <Pages>44</Pages>
  <Words>20312</Words>
  <Characters>115781</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135822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ШирокаяО</dc:creator>
  <cp:keywords/>
  <dc:description/>
  <cp:lastModifiedBy>Широкая ОА</cp:lastModifiedBy>
  <cp:revision>100</cp:revision>
  <cp:lastPrinted>2016-09-08T07:07:00Z</cp:lastPrinted>
  <dcterms:created xsi:type="dcterms:W3CDTF">2014-10-21T11:34:00Z</dcterms:created>
  <dcterms:modified xsi:type="dcterms:W3CDTF">2017-01-11T06:54:00Z</dcterms:modified>
</cp:coreProperties>
</file>