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>Приложение 4</w:t>
      </w:r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>к изменениям, вносимым в постановление администрации МР «Печора»</w:t>
      </w:r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>
        <w:rPr>
          <w:rFonts w:ascii="Times New Roman" w:eastAsia="Batang" w:hAnsi="Times New Roman"/>
          <w:sz w:val="26"/>
          <w:szCs w:val="26"/>
        </w:rPr>
        <w:t>от 24.12.2013 г. № 2519</w:t>
      </w:r>
    </w:p>
    <w:p w:rsidR="003A0C10" w:rsidRDefault="003A0C1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Приложение 4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 xml:space="preserve">к муниципальной программе </w:t>
      </w:r>
    </w:p>
    <w:p w:rsidR="005A4070" w:rsidRPr="005A4070" w:rsidRDefault="005A4070" w:rsidP="005A4070">
      <w:pPr>
        <w:tabs>
          <w:tab w:val="left" w:pos="8014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6"/>
          <w:szCs w:val="26"/>
        </w:rPr>
      </w:pPr>
      <w:r w:rsidRPr="005A4070">
        <w:rPr>
          <w:rFonts w:ascii="Times New Roman" w:eastAsia="Batang" w:hAnsi="Times New Roman"/>
          <w:sz w:val="26"/>
          <w:szCs w:val="26"/>
        </w:rPr>
        <w:t>«</w:t>
      </w:r>
      <w:r w:rsidR="0014301F">
        <w:rPr>
          <w:rFonts w:ascii="Times New Roman" w:eastAsia="Batang" w:hAnsi="Times New Roman"/>
          <w:sz w:val="26"/>
          <w:szCs w:val="26"/>
        </w:rPr>
        <w:t>Развитие экономики</w:t>
      </w:r>
      <w:r w:rsidRPr="005A4070">
        <w:rPr>
          <w:rFonts w:ascii="Times New Roman" w:eastAsia="Batang" w:hAnsi="Times New Roman"/>
          <w:sz w:val="26"/>
          <w:szCs w:val="26"/>
        </w:rPr>
        <w:t xml:space="preserve"> МО  МР «Печора»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Сведения</w:t>
      </w:r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5A4070">
        <w:rPr>
          <w:rFonts w:ascii="Times New Roman" w:eastAsia="Calibri" w:hAnsi="Times New Roman"/>
          <w:sz w:val="26"/>
          <w:szCs w:val="26"/>
        </w:rPr>
        <w:t>целевых</w:t>
      </w:r>
      <w:proofErr w:type="gramEnd"/>
    </w:p>
    <w:p w:rsidR="005A4070" w:rsidRPr="005A4070" w:rsidRDefault="005A4070" w:rsidP="005A40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6"/>
          <w:szCs w:val="26"/>
        </w:rPr>
      </w:pPr>
      <w:r w:rsidRPr="005A4070">
        <w:rPr>
          <w:rFonts w:ascii="Times New Roman" w:eastAsia="Calibri" w:hAnsi="Times New Roman"/>
          <w:sz w:val="26"/>
          <w:szCs w:val="26"/>
        </w:rPr>
        <w:t>индикаторов и показателей муниципальной программы</w:t>
      </w:r>
    </w:p>
    <w:p w:rsidR="005A4070" w:rsidRPr="005A4070" w:rsidRDefault="005A4070">
      <w:pPr>
        <w:rPr>
          <w:rFonts w:ascii="Times New Roman" w:hAnsi="Times New Roman"/>
        </w:rPr>
      </w:pPr>
    </w:p>
    <w:tbl>
      <w:tblPr>
        <w:tblW w:w="14884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4540"/>
        <w:gridCol w:w="3827"/>
        <w:gridCol w:w="2977"/>
        <w:gridCol w:w="2835"/>
      </w:tblGrid>
      <w:tr w:rsidR="00D47E3A" w:rsidTr="00D9382C">
        <w:trPr>
          <w:trHeight w:val="1038"/>
          <w:tblHeader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 xml:space="preserve">№ </w:t>
            </w:r>
            <w:proofErr w:type="gramStart"/>
            <w:r w:rsidRPr="000657EB">
              <w:rPr>
                <w:rFonts w:ascii="Times New Roman" w:hAnsi="Times New Roman"/>
              </w:rPr>
              <w:t>п</w:t>
            </w:r>
            <w:proofErr w:type="gramEnd"/>
            <w:r w:rsidRPr="000657EB">
              <w:rPr>
                <w:rFonts w:ascii="Times New Roman" w:hAnsi="Times New Roman"/>
              </w:rPr>
              <w:t>/п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Источник информации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r w:rsidRPr="000657EB">
              <w:rPr>
                <w:rFonts w:ascii="Times New Roman" w:hAnsi="Times New Roman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E3A" w:rsidRPr="000657EB" w:rsidRDefault="00D47E3A" w:rsidP="00E807CC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0657EB">
              <w:rPr>
                <w:rFonts w:ascii="Times New Roman" w:hAnsi="Times New Roman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D47E3A" w:rsidTr="00D9382C">
        <w:trPr>
          <w:trHeight w:val="225"/>
          <w:tblHeader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7E3A" w:rsidRDefault="00D4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Муниципальная программа «Развитие экономики» МО МР «Печора»</w:t>
            </w:r>
          </w:p>
        </w:tc>
      </w:tr>
      <w:tr w:rsidR="00D47E3A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F67C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Объем отгруженных товаров собственного производства, выполненных работ и услуг собственными силами организаций </w:t>
            </w:r>
            <w:r w:rsidR="00ED5B4C">
              <w:rPr>
                <w:rFonts w:ascii="Times New Roman" w:hAnsi="Times New Roman"/>
                <w:lang w:eastAsia="en-US"/>
              </w:rPr>
              <w:t>/ среднегодовая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ED5B4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  <w:r w:rsidR="002E764E">
              <w:rPr>
                <w:rFonts w:ascii="Times New Roman" w:hAnsi="Times New Roman"/>
                <w:lang w:eastAsia="en-US"/>
              </w:rPr>
              <w:t>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</w:t>
            </w:r>
            <w:r w:rsidRPr="00D24429">
              <w:rPr>
                <w:rFonts w:ascii="Times New Roman" w:hAnsi="Times New Roman"/>
                <w:lang w:eastAsia="en-US"/>
              </w:rPr>
              <w:lastRenderedPageBreak/>
              <w:t xml:space="preserve">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6370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Объем инвестиций в основной капитал за счет всех источников финансирования </w:t>
            </w:r>
            <w:r w:rsidR="00D46293">
              <w:rPr>
                <w:rFonts w:ascii="Times New Roman" w:hAnsi="Times New Roman"/>
                <w:lang w:eastAsia="en-US"/>
              </w:rPr>
              <w:t>/</w:t>
            </w:r>
            <w:r>
              <w:rPr>
                <w:rFonts w:ascii="Times New Roman" w:hAnsi="Times New Roman"/>
                <w:lang w:eastAsia="en-US"/>
              </w:rPr>
              <w:t xml:space="preserve"> объем отгруженных товаров собственного производства, выполненных работ и </w:t>
            </w:r>
            <w:r>
              <w:rPr>
                <w:rFonts w:ascii="Times New Roman" w:hAnsi="Times New Roman"/>
                <w:lang w:eastAsia="en-US"/>
              </w:rPr>
              <w:lastRenderedPageBreak/>
              <w:t>услуг</w:t>
            </w:r>
            <w:r w:rsidR="00D46293">
              <w:rPr>
                <w:rFonts w:ascii="Times New Roman" w:hAnsi="Times New Roman"/>
                <w:lang w:eastAsia="en-US"/>
              </w:rPr>
              <w:t>*100</w:t>
            </w:r>
          </w:p>
          <w:p w:rsidR="004271FD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Сектор потребительского рынка и развития предпринимательства администрации МР «Печора»</w:t>
            </w:r>
          </w:p>
          <w:p w:rsidR="00D47E3A" w:rsidRDefault="004271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Отдел экономики и инвестиций администрации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МР «Печора»</w:t>
            </w:r>
          </w:p>
        </w:tc>
      </w:tr>
      <w:tr w:rsidR="00354B52" w:rsidTr="00D9382C">
        <w:trPr>
          <w:trHeight w:val="26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организаций, 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jc w:val="center"/>
            </w:pPr>
            <w:r w:rsidRPr="009B1568">
              <w:rPr>
                <w:rFonts w:ascii="Times New Roman" w:hAnsi="Times New Roman"/>
                <w:lang w:eastAsia="en-US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9B1568">
              <w:rPr>
                <w:rFonts w:ascii="Times New Roman" w:hAnsi="Times New Roman"/>
                <w:lang w:eastAsia="en-US"/>
              </w:rPr>
              <w:t>Комистата</w:t>
            </w:r>
            <w:proofErr w:type="spellEnd"/>
            <w:r w:rsidRPr="009B1568"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Объем отгруженной продукции, работ и услуг средних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354B52" w:rsidTr="00D9382C">
        <w:trPr>
          <w:trHeight w:val="1379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Доля объема отгруженной продукции, работ и услуг малых предприятий в общем объеме отгруженных товаров собственного производства, выполненных работ, услуг собственными силами организаций, </w:t>
            </w: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jc w:val="center"/>
            </w:pPr>
            <w:r w:rsidRPr="009B1568">
              <w:rPr>
                <w:rFonts w:ascii="Times New Roman" w:hAnsi="Times New Roman"/>
                <w:lang w:eastAsia="en-US"/>
              </w:rPr>
              <w:t xml:space="preserve">Статистические данные, опубликованные в информационных изданиях (бюллетенях, докладах, сборниках и др.) Территориального органа Федеральной службы государственной статистики по Республике Коми, на официальном сайте </w:t>
            </w:r>
            <w:proofErr w:type="spellStart"/>
            <w:r w:rsidRPr="009B1568">
              <w:rPr>
                <w:rFonts w:ascii="Times New Roman" w:hAnsi="Times New Roman"/>
                <w:lang w:eastAsia="en-US"/>
              </w:rPr>
              <w:t>Комистата</w:t>
            </w:r>
            <w:proofErr w:type="spellEnd"/>
            <w:r w:rsidRPr="009B1568"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Объем отгруженной продукции, работ и услуг малых предприятий / общий объем отгруженных товаров собственного производства, выполненных работ, услуг собственными силами организаций*100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EA8" w:rsidRDefault="00872EA8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  <w:p w:rsidR="00354B52" w:rsidRDefault="00354B52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5D33F2" w:rsidTr="00D9382C">
        <w:trPr>
          <w:trHeight w:val="711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5D33F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10AD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6D67FE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6D67FE">
              <w:rPr>
                <w:rFonts w:ascii="Times New Roman" w:hAnsi="Times New Roman"/>
                <w:bCs/>
              </w:rPr>
              <w:t>ст</w:t>
            </w:r>
            <w:r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Pr="009B1568" w:rsidRDefault="002710FD" w:rsidP="00D80BB7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2710F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--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F2" w:rsidRDefault="0011780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Сектор </w:t>
            </w:r>
            <w:r w:rsidR="00FF29AE">
              <w:rPr>
                <w:rFonts w:ascii="Times New Roman" w:hAnsi="Times New Roman"/>
                <w:lang w:eastAsia="en-US"/>
              </w:rPr>
              <w:t>потребительского рынка и развития предпринимательства администрации МР «Печора»</w:t>
            </w:r>
          </w:p>
        </w:tc>
      </w:tr>
      <w:tr w:rsidR="00D47E3A" w:rsidTr="008B2A7C">
        <w:trPr>
          <w:trHeight w:val="274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1 «Стратегическое планирование в МО МР «Печора»</w:t>
            </w:r>
          </w:p>
        </w:tc>
      </w:tr>
      <w:tr w:rsidR="00D47E3A" w:rsidTr="008B2A7C">
        <w:trPr>
          <w:trHeight w:val="136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6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13C1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  <w:r w:rsidR="00B113C1">
              <w:rPr>
                <w:rFonts w:ascii="Times New Roman" w:hAnsi="Times New Roman"/>
                <w:lang w:eastAsia="en-US"/>
              </w:rPr>
              <w:t>,</w:t>
            </w:r>
          </w:p>
          <w:p w:rsidR="00D47E3A" w:rsidRDefault="00B113C1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BF30F3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2F6D" w:rsidRPr="00C32F6D" w:rsidRDefault="00C32F6D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="008B48FE">
              <w:rPr>
                <w:rFonts w:ascii="Times New Roman" w:hAnsi="Times New Roman"/>
                <w:lang w:eastAsia="en-US"/>
              </w:rPr>
              <w:t>оличество выполненных задач</w:t>
            </w:r>
            <w:r>
              <w:rPr>
                <w:rFonts w:ascii="Times New Roman" w:hAnsi="Times New Roman"/>
                <w:lang w:eastAsia="en-US"/>
              </w:rPr>
              <w:t>,</w:t>
            </w:r>
            <w:r>
              <w:t xml:space="preserve"> </w:t>
            </w:r>
            <w:r w:rsidRPr="00C32F6D">
              <w:rPr>
                <w:rFonts w:ascii="Times New Roman" w:hAnsi="Times New Roman"/>
                <w:lang w:eastAsia="en-US"/>
              </w:rPr>
              <w:t>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8B48FE" w:rsidRDefault="005D0FA0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="008B48FE">
              <w:rPr>
                <w:rFonts w:ascii="Times New Roman" w:hAnsi="Times New Roman"/>
                <w:lang w:eastAsia="en-US"/>
              </w:rPr>
              <w:t>количеств</w:t>
            </w:r>
            <w:r>
              <w:rPr>
                <w:rFonts w:ascii="Times New Roman" w:hAnsi="Times New Roman"/>
                <w:lang w:eastAsia="en-US"/>
              </w:rPr>
              <w:t xml:space="preserve">о </w:t>
            </w:r>
            <w:r w:rsidR="008B48FE">
              <w:rPr>
                <w:rFonts w:ascii="Times New Roman" w:hAnsi="Times New Roman"/>
                <w:lang w:eastAsia="en-US"/>
              </w:rPr>
              <w:t>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района,</w:t>
            </w:r>
          </w:p>
          <w:p w:rsidR="00D47E3A" w:rsidRDefault="008B48FE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762D5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09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</w:t>
            </w:r>
            <w:r w:rsidR="00D24429"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 xml:space="preserve"> значени</w:t>
            </w:r>
            <w:r w:rsidR="00D24429">
              <w:rPr>
                <w:rFonts w:ascii="Times New Roman" w:hAnsi="Times New Roman"/>
                <w:lang w:eastAsia="en-US"/>
              </w:rPr>
              <w:t>й</w:t>
            </w:r>
            <w:r w:rsidR="00550CE7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550CE7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D24429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 w:rsidR="00C16ACD"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 w:rsidR="00354B52"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08C9" w:rsidRPr="006E764A" w:rsidRDefault="00FE2D84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>
              <w:rPr>
                <w:rFonts w:ascii="Times New Roman" w:eastAsiaTheme="minorHAnsi" w:hAnsi="Times New Roman"/>
                <w:lang w:eastAsia="en-US"/>
              </w:rPr>
              <w:t xml:space="preserve">Плановое значение </w:t>
            </w:r>
            <w:r>
              <w:rPr>
                <w:rFonts w:ascii="Times New Roman" w:hAnsi="Times New Roman"/>
                <w:lang w:eastAsia="en-US"/>
              </w:rPr>
              <w:t>макроэкономических показателей прогноза социально-экономического развития/фактическое значение макроэкономических показателей прогноза социально-экономического развития</w:t>
            </w:r>
            <w:r>
              <w:rPr>
                <w:rFonts w:ascii="Times New Roman" w:hAnsi="Times New Roman"/>
                <w:bCs/>
                <w:lang w:eastAsia="en-US"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D47E3A" w:rsidTr="008B2A7C">
        <w:trPr>
          <w:trHeight w:val="222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Подпрограмма 2 «Инвестиционный климат в МО МР «Печора»</w:t>
            </w:r>
          </w:p>
        </w:tc>
      </w:tr>
      <w:tr w:rsidR="00D47E3A" w:rsidTr="008B2A7C">
        <w:trPr>
          <w:trHeight w:val="21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47E3A" w:rsidTr="00D9382C">
        <w:trPr>
          <w:trHeight w:val="557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47E3A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 инвестиций в основной капитал за счет всех источников финан</w:t>
            </w:r>
            <w:r w:rsidR="00AD65A5">
              <w:rPr>
                <w:rFonts w:ascii="Times New Roman" w:hAnsi="Times New Roman"/>
                <w:lang w:eastAsia="en-US"/>
              </w:rPr>
              <w:t xml:space="preserve">сирования в расчете на </w:t>
            </w:r>
            <w:r w:rsidR="00AD65A5">
              <w:rPr>
                <w:rFonts w:ascii="Times New Roman" w:hAnsi="Times New Roman"/>
                <w:lang w:eastAsia="en-US"/>
              </w:rPr>
              <w:lastRenderedPageBreak/>
              <w:t>1 жителя, тыс.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</w:t>
            </w:r>
            <w:r w:rsidRPr="00D24429">
              <w:rPr>
                <w:rFonts w:ascii="Times New Roman" w:hAnsi="Times New Roman"/>
                <w:lang w:eastAsia="en-US"/>
              </w:rPr>
              <w:lastRenderedPageBreak/>
              <w:t xml:space="preserve">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8E758E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8E758E">
              <w:rPr>
                <w:rFonts w:ascii="Times New Roman" w:hAnsi="Times New Roman"/>
                <w:lang w:eastAsia="en-US"/>
              </w:rPr>
              <w:lastRenderedPageBreak/>
              <w:t xml:space="preserve">Объем инвестиций в основной капитал за счет </w:t>
            </w:r>
            <w:r w:rsidRPr="008E758E">
              <w:rPr>
                <w:rFonts w:ascii="Times New Roman" w:hAnsi="Times New Roman"/>
                <w:lang w:eastAsia="en-US"/>
              </w:rPr>
              <w:lastRenderedPageBreak/>
              <w:t xml:space="preserve">всех источников финансирования </w:t>
            </w:r>
            <w:r w:rsidR="00E5582C">
              <w:rPr>
                <w:rFonts w:ascii="Times New Roman" w:hAnsi="Times New Roman"/>
                <w:lang w:eastAsia="en-US"/>
              </w:rPr>
              <w:t>/ среднегодовую численность населения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E5582C" w:rsidP="00D80B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 xml:space="preserve">Отдел экономики и инвестиций администрации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МР «Печора»</w:t>
            </w:r>
          </w:p>
        </w:tc>
      </w:tr>
      <w:tr w:rsidR="00D47E3A" w:rsidTr="008B2A7C">
        <w:trPr>
          <w:trHeight w:val="128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Подпрограмма 3 «Развитие</w:t>
            </w:r>
            <w:r w:rsidR="00A900F1">
              <w:rPr>
                <w:rFonts w:ascii="Times New Roman" w:hAnsi="Times New Roman"/>
                <w:lang w:eastAsia="en-US"/>
              </w:rPr>
              <w:t xml:space="preserve"> и поддержка</w:t>
            </w:r>
            <w:r>
              <w:rPr>
                <w:rFonts w:ascii="Times New Roman" w:hAnsi="Times New Roman"/>
                <w:lang w:eastAsia="en-US"/>
              </w:rPr>
              <w:t xml:space="preserve"> малого и среднего предпринимательства в муниципальном районе «Печора»</w:t>
            </w:r>
          </w:p>
        </w:tc>
      </w:tr>
      <w:tr w:rsidR="00D47E3A" w:rsidTr="008B2A7C">
        <w:trPr>
          <w:trHeight w:val="225"/>
        </w:trPr>
        <w:tc>
          <w:tcPr>
            <w:tcW w:w="1488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D47E3A" w:rsidTr="00D9382C">
        <w:trPr>
          <w:trHeight w:val="285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AD65A5">
              <w:rPr>
                <w:rFonts w:ascii="Times New Roman" w:hAnsi="Times New Roman"/>
                <w:lang w:eastAsia="en-US"/>
              </w:rPr>
              <w:t>, единиц (еже</w:t>
            </w:r>
            <w:bookmarkStart w:id="0" w:name="_GoBack"/>
            <w:bookmarkEnd w:id="0"/>
            <w:r w:rsidR="00AD65A5">
              <w:rPr>
                <w:rFonts w:ascii="Times New Roman" w:hAnsi="Times New Roman"/>
                <w:lang w:eastAsia="en-US"/>
              </w:rPr>
              <w:t>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E3A" w:rsidRDefault="002B725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малых и средних предприятий </w:t>
            </w:r>
            <w:r w:rsidR="00E5582C">
              <w:rPr>
                <w:rFonts w:ascii="Times New Roman" w:hAnsi="Times New Roman"/>
                <w:lang w:eastAsia="en-US"/>
              </w:rPr>
              <w:t>/ среднегодовая численность населения * 10000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D9382C">
        <w:trPr>
          <w:trHeight w:val="124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 w:rsidR="00AD65A5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AD65A5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C535D">
              <w:rPr>
                <w:rFonts w:ascii="Times New Roman" w:hAnsi="Times New Roman"/>
                <w:lang w:eastAsia="en-US"/>
              </w:rPr>
              <w:t>реднесписочн</w:t>
            </w:r>
            <w:r>
              <w:rPr>
                <w:rFonts w:ascii="Times New Roman" w:hAnsi="Times New Roman"/>
                <w:lang w:eastAsia="en-US"/>
              </w:rPr>
              <w:t xml:space="preserve">ая </w:t>
            </w:r>
            <w:r w:rsidRPr="00DC535D">
              <w:rPr>
                <w:rFonts w:ascii="Times New Roman" w:hAnsi="Times New Roman"/>
                <w:lang w:eastAsia="en-US"/>
              </w:rPr>
              <w:t>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малых и средних предприятий </w:t>
            </w:r>
            <w:r>
              <w:rPr>
                <w:rFonts w:ascii="Times New Roman" w:hAnsi="Times New Roman"/>
                <w:lang w:eastAsia="en-US"/>
              </w:rPr>
              <w:t xml:space="preserve">/ </w:t>
            </w:r>
            <w:r w:rsidRPr="00DC535D">
              <w:rPr>
                <w:rFonts w:ascii="Times New Roman" w:hAnsi="Times New Roman"/>
                <w:lang w:eastAsia="en-US"/>
              </w:rPr>
              <w:t>среднесписочн</w:t>
            </w:r>
            <w:r>
              <w:rPr>
                <w:rFonts w:ascii="Times New Roman" w:hAnsi="Times New Roman"/>
                <w:lang w:eastAsia="en-US"/>
              </w:rPr>
              <w:t>ая</w:t>
            </w:r>
            <w:r w:rsidRPr="00DC535D">
              <w:rPr>
                <w:rFonts w:ascii="Times New Roman" w:hAnsi="Times New Roman"/>
                <w:lang w:eastAsia="en-US"/>
              </w:rPr>
              <w:t xml:space="preserve"> численност</w:t>
            </w:r>
            <w:r>
              <w:rPr>
                <w:rFonts w:ascii="Times New Roman" w:hAnsi="Times New Roman"/>
                <w:lang w:eastAsia="en-US"/>
              </w:rPr>
              <w:t>ь</w:t>
            </w:r>
            <w:r w:rsidRPr="00DC535D">
              <w:rPr>
                <w:rFonts w:ascii="Times New Roman" w:hAnsi="Times New Roman"/>
                <w:lang w:eastAsia="en-US"/>
              </w:rPr>
              <w:t xml:space="preserve"> работников (без внешних совместителей) всех предприятий и организаций в МР</w:t>
            </w:r>
            <w:r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D0D9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D9382C">
        <w:trPr>
          <w:trHeight w:val="124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  <w:r w:rsidR="00210ADE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Обеспеченность торговыми площадями населения МР «Печора»</w:t>
            </w:r>
            <w:r w:rsidR="00AD65A5">
              <w:rPr>
                <w:rFonts w:ascii="Times New Roman" w:hAnsi="Times New Roman"/>
                <w:lang w:eastAsia="en-US"/>
              </w:rPr>
              <w:t>, кв. м. на 1000 чел.</w:t>
            </w:r>
            <w:r w:rsidR="0016370C">
              <w:rPr>
                <w:rFonts w:ascii="Times New Roman" w:hAnsi="Times New Roman"/>
                <w:lang w:eastAsia="en-US"/>
              </w:rPr>
              <w:t>,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сектора потребительского рынка и развития предпринимательства администрации МР «Печора»</w:t>
            </w:r>
            <w:r w:rsidR="004337CF">
              <w:rPr>
                <w:rFonts w:ascii="Times New Roman" w:hAnsi="Times New Roman"/>
                <w:lang w:eastAsia="en-US"/>
              </w:rPr>
              <w:t>, Расчетный показатель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4337CF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Количество </w:t>
            </w:r>
            <w:r w:rsidRPr="004337CF">
              <w:rPr>
                <w:rFonts w:ascii="Times New Roman" w:hAnsi="Times New Roman"/>
                <w:lang w:eastAsia="en-US"/>
              </w:rPr>
              <w:t>торговы</w:t>
            </w:r>
            <w:r w:rsidR="00321938">
              <w:rPr>
                <w:rFonts w:ascii="Times New Roman" w:hAnsi="Times New Roman"/>
                <w:lang w:eastAsia="en-US"/>
              </w:rPr>
              <w:t>х</w:t>
            </w:r>
            <w:r w:rsidRPr="004337CF">
              <w:rPr>
                <w:rFonts w:ascii="Times New Roman" w:hAnsi="Times New Roman"/>
                <w:lang w:eastAsia="en-US"/>
              </w:rPr>
              <w:t xml:space="preserve"> площад</w:t>
            </w:r>
            <w:r w:rsidR="00321938">
              <w:rPr>
                <w:rFonts w:ascii="Times New Roman" w:hAnsi="Times New Roman"/>
                <w:lang w:eastAsia="en-US"/>
              </w:rPr>
              <w:t>ей</w:t>
            </w:r>
            <w:r w:rsidRPr="004337CF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>в</w:t>
            </w:r>
            <w:r w:rsidRPr="004337CF">
              <w:rPr>
                <w:rFonts w:ascii="Times New Roman" w:hAnsi="Times New Roman"/>
                <w:lang w:eastAsia="en-US"/>
              </w:rPr>
              <w:t xml:space="preserve"> МР «Печора»</w:t>
            </w:r>
            <w:r w:rsidR="00720136">
              <w:rPr>
                <w:rFonts w:ascii="Times New Roman" w:hAnsi="Times New Roman"/>
                <w:lang w:eastAsia="en-US"/>
              </w:rPr>
              <w:t xml:space="preserve"> </w:t>
            </w:r>
            <w:r w:rsidR="00321938">
              <w:rPr>
                <w:rFonts w:ascii="Times New Roman" w:hAnsi="Times New Roman"/>
                <w:lang w:eastAsia="en-US"/>
              </w:rPr>
              <w:t xml:space="preserve">/ </w:t>
            </w:r>
            <w:r w:rsidR="00905877">
              <w:rPr>
                <w:rFonts w:ascii="Times New Roman" w:hAnsi="Times New Roman"/>
                <w:lang w:eastAsia="en-US"/>
              </w:rPr>
              <w:t>среднегодовая численность населения*</w:t>
            </w:r>
            <w:r w:rsidRPr="004337CF">
              <w:rPr>
                <w:rFonts w:ascii="Times New Roman" w:hAnsi="Times New Roman"/>
                <w:lang w:eastAsia="en-US"/>
              </w:rPr>
              <w:t>1000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DC535D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Сектор потребительского рынка и развития предпринимательства администрации МР </w:t>
            </w:r>
            <w:r>
              <w:rPr>
                <w:rFonts w:ascii="Times New Roman" w:hAnsi="Times New Roman"/>
                <w:lang w:eastAsia="en-US"/>
              </w:rPr>
              <w:lastRenderedPageBreak/>
              <w:t>«Печора»</w:t>
            </w:r>
          </w:p>
        </w:tc>
      </w:tr>
      <w:tr w:rsidR="00D47E3A" w:rsidTr="008B2A7C">
        <w:trPr>
          <w:trHeight w:val="186"/>
        </w:trPr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D47E3A" w:rsidTr="00D9382C">
        <w:trPr>
          <w:trHeight w:val="6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  <w:r w:rsidR="00AD65A5">
              <w:rPr>
                <w:rFonts w:ascii="Times New Roman" w:hAnsi="Times New Roman"/>
                <w:bCs/>
                <w:lang w:eastAsia="en-US"/>
              </w:rPr>
              <w:t xml:space="preserve">, </w:t>
            </w:r>
            <w:r w:rsidR="00AD65A5">
              <w:rPr>
                <w:rFonts w:ascii="Times New Roman" w:hAnsi="Times New Roman"/>
                <w:lang w:eastAsia="en-US"/>
              </w:rPr>
              <w:t>% (ежегодно)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с</w:t>
            </w:r>
            <w:r w:rsidRPr="007C06E8">
              <w:rPr>
                <w:rFonts w:ascii="Times New Roman" w:hAnsi="Times New Roman"/>
                <w:lang w:eastAsia="en-US"/>
              </w:rPr>
              <w:t>ектор</w:t>
            </w:r>
            <w:r>
              <w:rPr>
                <w:rFonts w:ascii="Times New Roman" w:hAnsi="Times New Roman"/>
                <w:lang w:eastAsia="en-US"/>
              </w:rPr>
              <w:t>а</w:t>
            </w:r>
            <w:r w:rsidRPr="007C06E8">
              <w:rPr>
                <w:rFonts w:ascii="Times New Roman" w:hAnsi="Times New Roman"/>
                <w:lang w:eastAsia="en-US"/>
              </w:rPr>
              <w:t xml:space="preserve"> потребительского рынка и развития предпринимательства администрации МР «Печора»</w:t>
            </w:r>
            <w:r>
              <w:rPr>
                <w:rFonts w:ascii="Times New Roman" w:hAnsi="Times New Roman"/>
                <w:lang w:eastAsia="en-US"/>
              </w:rPr>
              <w:t>, (р</w:t>
            </w:r>
            <w:r w:rsidRPr="007C06E8">
              <w:rPr>
                <w:rFonts w:ascii="Times New Roman" w:hAnsi="Times New Roman"/>
                <w:lang w:eastAsia="en-US"/>
              </w:rPr>
              <w:t>асчетный показатель</w:t>
            </w:r>
            <w:r>
              <w:rPr>
                <w:rFonts w:ascii="Times New Roman" w:hAnsi="Times New Roman"/>
                <w:lang w:eastAsia="en-US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26839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Объем расходов бюджета муниципального образования на развитие и поддержку малого и среднего предпринимательства /общий объем расходов бюджета МО МР «Печора»</w:t>
            </w:r>
            <w:r w:rsidR="007C06E8">
              <w:rPr>
                <w:rFonts w:ascii="Times New Roman" w:hAnsi="Times New Roman"/>
                <w:lang w:eastAsia="en-US"/>
              </w:rPr>
              <w:t>*100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D47E3A" w:rsidTr="00D9382C">
        <w:trPr>
          <w:trHeight w:val="690"/>
        </w:trPr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210ADE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E3A" w:rsidRDefault="00D47E3A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</w:t>
            </w:r>
            <w:r w:rsidR="00CA26B2">
              <w:rPr>
                <w:rFonts w:ascii="Times New Roman" w:hAnsi="Times New Roman"/>
                <w:lang w:eastAsia="en-US"/>
              </w:rPr>
              <w:t>оизводимый малыми предприятиями (без микропредприятий)</w:t>
            </w:r>
            <w:r>
              <w:rPr>
                <w:rFonts w:ascii="Times New Roman" w:hAnsi="Times New Roman"/>
                <w:lang w:eastAsia="en-US"/>
              </w:rPr>
              <w:t xml:space="preserve"> и ин</w:t>
            </w:r>
            <w:r w:rsidR="005A4070">
              <w:rPr>
                <w:rFonts w:ascii="Times New Roman" w:hAnsi="Times New Roman"/>
                <w:lang w:eastAsia="en-US"/>
              </w:rPr>
              <w:t>дивидуальными предпринимателями, млн. рублей (ежегодно)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Pr="00CA26B2" w:rsidRDefault="00354B52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</w:t>
            </w:r>
            <w:r w:rsidRPr="00D24429">
              <w:rPr>
                <w:rFonts w:ascii="Times New Roman" w:hAnsi="Times New Roman"/>
                <w:lang w:eastAsia="en-US"/>
              </w:rPr>
              <w:t xml:space="preserve">татистические данные, опубликованные в информационных изданиях (бюллетенях, докладах, сборниках и др.) </w:t>
            </w:r>
            <w:r>
              <w:rPr>
                <w:rFonts w:ascii="Times New Roman" w:hAnsi="Times New Roman"/>
                <w:lang w:eastAsia="en-US"/>
              </w:rPr>
              <w:t>Территориального органа Федеральной службы государственной статистики по Республике Коми</w:t>
            </w:r>
            <w:r w:rsidRPr="00D24429">
              <w:rPr>
                <w:rFonts w:ascii="Times New Roman" w:hAnsi="Times New Roman"/>
                <w:lang w:eastAsia="en-US"/>
              </w:rPr>
              <w:t xml:space="preserve">, на официальном сайте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Коми</w:t>
            </w:r>
            <w:r w:rsidRPr="00D24429">
              <w:rPr>
                <w:rFonts w:ascii="Times New Roman" w:hAnsi="Times New Roman"/>
                <w:lang w:eastAsia="en-US"/>
              </w:rPr>
              <w:t>стата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(расчетный показатель)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126839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Оборот продукции (услуг), производимой малыми предприятиями и индивидуальными предпринимателями, млн. рублей (ежегодно)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3A" w:rsidRDefault="007C06E8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  <w:tr w:rsidR="003A0C10" w:rsidTr="00D9382C">
        <w:trPr>
          <w:trHeight w:val="69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10" w:rsidRDefault="003A0C1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10" w:rsidRDefault="003A0C1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10" w:rsidRDefault="003A0C1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Информация отдела экономики и инвестиций администрации МР «Печора»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10" w:rsidRDefault="003A0C1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C10" w:rsidRDefault="003A0C10" w:rsidP="00D80B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Сектор потребительского рынка и развития предпринимательства администрации МР «Печора»</w:t>
            </w:r>
          </w:p>
        </w:tc>
      </w:tr>
    </w:tbl>
    <w:p w:rsidR="00126839" w:rsidRDefault="00126839" w:rsidP="00D80BB7">
      <w:pPr>
        <w:jc w:val="center"/>
        <w:rPr>
          <w:rFonts w:ascii="Times New Roman" w:hAnsi="Times New Roman"/>
        </w:rPr>
      </w:pPr>
    </w:p>
    <w:p w:rsidR="00526799" w:rsidRPr="005A4070" w:rsidRDefault="005A4070" w:rsidP="00D80BB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</w:t>
      </w:r>
    </w:p>
    <w:sectPr w:rsidR="00526799" w:rsidRPr="005A4070" w:rsidSect="005E1443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43"/>
    <w:rsid w:val="0008119E"/>
    <w:rsid w:val="00090495"/>
    <w:rsid w:val="0011780E"/>
    <w:rsid w:val="00126839"/>
    <w:rsid w:val="0014301F"/>
    <w:rsid w:val="0016370C"/>
    <w:rsid w:val="001F29F3"/>
    <w:rsid w:val="00210ADE"/>
    <w:rsid w:val="002710FD"/>
    <w:rsid w:val="0028274A"/>
    <w:rsid w:val="002A41AC"/>
    <w:rsid w:val="002B725A"/>
    <w:rsid w:val="002D4A44"/>
    <w:rsid w:val="002E764E"/>
    <w:rsid w:val="00321938"/>
    <w:rsid w:val="00354B52"/>
    <w:rsid w:val="00367D43"/>
    <w:rsid w:val="003A0C10"/>
    <w:rsid w:val="004271FD"/>
    <w:rsid w:val="004337CF"/>
    <w:rsid w:val="00485F53"/>
    <w:rsid w:val="004A4756"/>
    <w:rsid w:val="004D0D9D"/>
    <w:rsid w:val="004D3437"/>
    <w:rsid w:val="00550CE7"/>
    <w:rsid w:val="005A4070"/>
    <w:rsid w:val="005C286E"/>
    <w:rsid w:val="005D0FA0"/>
    <w:rsid w:val="005D33F2"/>
    <w:rsid w:val="005E1443"/>
    <w:rsid w:val="00604B56"/>
    <w:rsid w:val="00645DDE"/>
    <w:rsid w:val="006848B9"/>
    <w:rsid w:val="006E764A"/>
    <w:rsid w:val="00702BB7"/>
    <w:rsid w:val="00720136"/>
    <w:rsid w:val="007C06E8"/>
    <w:rsid w:val="00872EA8"/>
    <w:rsid w:val="008762D5"/>
    <w:rsid w:val="008B2A7C"/>
    <w:rsid w:val="008B48FE"/>
    <w:rsid w:val="008E758E"/>
    <w:rsid w:val="00905877"/>
    <w:rsid w:val="00913872"/>
    <w:rsid w:val="009C4830"/>
    <w:rsid w:val="00A77042"/>
    <w:rsid w:val="00A900F1"/>
    <w:rsid w:val="00AD65A5"/>
    <w:rsid w:val="00B113C1"/>
    <w:rsid w:val="00B3641C"/>
    <w:rsid w:val="00BC08C9"/>
    <w:rsid w:val="00BE41FD"/>
    <w:rsid w:val="00BF30F3"/>
    <w:rsid w:val="00C16ACD"/>
    <w:rsid w:val="00C32F6D"/>
    <w:rsid w:val="00C709CA"/>
    <w:rsid w:val="00C7368B"/>
    <w:rsid w:val="00CA26B2"/>
    <w:rsid w:val="00D1751A"/>
    <w:rsid w:val="00D24429"/>
    <w:rsid w:val="00D46293"/>
    <w:rsid w:val="00D47E3A"/>
    <w:rsid w:val="00D80BB7"/>
    <w:rsid w:val="00D9382C"/>
    <w:rsid w:val="00DC18A0"/>
    <w:rsid w:val="00DC535D"/>
    <w:rsid w:val="00E232D7"/>
    <w:rsid w:val="00E25A56"/>
    <w:rsid w:val="00E5582C"/>
    <w:rsid w:val="00ED5B4C"/>
    <w:rsid w:val="00EF67C9"/>
    <w:rsid w:val="00FE2D84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8FE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ind w:left="720"/>
      <w:contextualSpacing/>
    </w:pPr>
    <w:rPr>
      <w:rFonts w:eastAsiaTheme="minorEastAsia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35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4B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30510-4CFD-4403-A7F6-6824B310C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Федорова</cp:lastModifiedBy>
  <cp:revision>38</cp:revision>
  <cp:lastPrinted>2017-02-20T13:37:00Z</cp:lastPrinted>
  <dcterms:created xsi:type="dcterms:W3CDTF">2016-12-14T13:51:00Z</dcterms:created>
  <dcterms:modified xsi:type="dcterms:W3CDTF">2017-02-20T13:40:00Z</dcterms:modified>
</cp:coreProperties>
</file>