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F4072E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02 » </w:t>
            </w:r>
            <w:r w:rsidRPr="00F4072E">
              <w:rPr>
                <w:bCs/>
                <w:sz w:val="26"/>
                <w:szCs w:val="26"/>
                <w:u w:val="single"/>
              </w:rPr>
              <w:t>марта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259A9">
              <w:rPr>
                <w:bCs/>
                <w:sz w:val="26"/>
                <w:szCs w:val="26"/>
              </w:rPr>
              <w:t>2020</w:t>
            </w:r>
            <w:r w:rsidR="009E2FF6"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F4072E">
              <w:rPr>
                <w:bCs/>
                <w:sz w:val="26"/>
                <w:szCs w:val="26"/>
              </w:rPr>
              <w:t>177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740CED" w:rsidRDefault="00740CED" w:rsidP="00740CE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>О внесении изменений в постановление</w:t>
      </w:r>
    </w:p>
    <w:p w:rsidR="00740CED" w:rsidRDefault="00740CED" w:rsidP="00740CE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740CED" w:rsidRPr="004D2815" w:rsidRDefault="00740CED" w:rsidP="00740CE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EA2AF3">
        <w:rPr>
          <w:sz w:val="26"/>
          <w:szCs w:val="26"/>
        </w:rPr>
        <w:t>ноября 2019</w:t>
      </w:r>
      <w:r w:rsidRPr="004D28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740CED" w:rsidRPr="00740CED" w:rsidRDefault="00740CED" w:rsidP="00740CED">
      <w:pPr>
        <w:ind w:firstLine="720"/>
        <w:jc w:val="both"/>
        <w:rPr>
          <w:sz w:val="26"/>
          <w:szCs w:val="26"/>
        </w:rPr>
      </w:pPr>
      <w:r w:rsidRPr="00740CED">
        <w:rPr>
          <w:sz w:val="26"/>
          <w:szCs w:val="26"/>
        </w:rPr>
        <w:t>1. Внести в постановление муниципального р</w:t>
      </w:r>
      <w:r w:rsidR="00EF7EDC">
        <w:rPr>
          <w:sz w:val="26"/>
          <w:szCs w:val="26"/>
        </w:rPr>
        <w:t>айона «Печора» от 22 ноября 2019</w:t>
      </w:r>
      <w:r w:rsidRPr="00740CED">
        <w:rPr>
          <w:sz w:val="26"/>
          <w:szCs w:val="26"/>
        </w:rPr>
        <w:t xml:space="preserve"> года  № 1488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4D2815" w:rsidRPr="00740CED" w:rsidRDefault="00A11CBD" w:rsidP="00EB46C7">
      <w:pPr>
        <w:ind w:firstLine="720"/>
        <w:jc w:val="both"/>
        <w:rPr>
          <w:sz w:val="26"/>
          <w:szCs w:val="26"/>
        </w:rPr>
      </w:pPr>
      <w:r w:rsidRPr="00740CED">
        <w:rPr>
          <w:sz w:val="26"/>
          <w:szCs w:val="26"/>
        </w:rPr>
        <w:t xml:space="preserve">1.1. </w:t>
      </w:r>
      <w:r w:rsidR="00124632" w:rsidRPr="00740CED">
        <w:rPr>
          <w:sz w:val="26"/>
          <w:szCs w:val="26"/>
        </w:rPr>
        <w:t xml:space="preserve">В </w:t>
      </w:r>
      <w:r w:rsidR="0092040B" w:rsidRPr="00740CED">
        <w:rPr>
          <w:sz w:val="26"/>
          <w:szCs w:val="26"/>
        </w:rPr>
        <w:t>п</w:t>
      </w:r>
      <w:r w:rsidR="009E2FF6" w:rsidRPr="00740CED">
        <w:rPr>
          <w:sz w:val="26"/>
          <w:szCs w:val="26"/>
        </w:rPr>
        <w:t>риложени</w:t>
      </w:r>
      <w:r w:rsidR="0092040B" w:rsidRPr="00740CED">
        <w:rPr>
          <w:sz w:val="26"/>
          <w:szCs w:val="26"/>
        </w:rPr>
        <w:t>и</w:t>
      </w:r>
      <w:r w:rsidR="009E2FF6" w:rsidRPr="00740CED">
        <w:rPr>
          <w:sz w:val="26"/>
          <w:szCs w:val="26"/>
        </w:rPr>
        <w:t xml:space="preserve"> к постановлению</w:t>
      </w:r>
      <w:r w:rsidR="00EB46C7" w:rsidRPr="00740CED">
        <w:rPr>
          <w:sz w:val="26"/>
          <w:szCs w:val="26"/>
        </w:rPr>
        <w:t xml:space="preserve"> </w:t>
      </w:r>
      <w:r w:rsidR="00124632" w:rsidRPr="00740CED">
        <w:rPr>
          <w:sz w:val="26"/>
          <w:szCs w:val="26"/>
        </w:rPr>
        <w:t>добавить</w:t>
      </w:r>
      <w:r w:rsidR="00EB46C7" w:rsidRPr="00740CED">
        <w:rPr>
          <w:sz w:val="26"/>
          <w:szCs w:val="26"/>
        </w:rPr>
        <w:t xml:space="preserve">: </w:t>
      </w:r>
      <w:r w:rsidR="0092040B" w:rsidRPr="00740CED">
        <w:rPr>
          <w:sz w:val="26"/>
          <w:szCs w:val="26"/>
        </w:rPr>
        <w:t>позицию № 2</w:t>
      </w:r>
      <w:r w:rsidR="00F4072E">
        <w:rPr>
          <w:sz w:val="26"/>
          <w:szCs w:val="26"/>
        </w:rPr>
        <w:t>88</w:t>
      </w:r>
      <w:r w:rsidR="00E9253F" w:rsidRPr="00740CED">
        <w:rPr>
          <w:sz w:val="26"/>
          <w:szCs w:val="26"/>
        </w:rPr>
        <w:t>;</w:t>
      </w:r>
    </w:p>
    <w:p w:rsidR="00E9253F" w:rsidRPr="00740CED" w:rsidRDefault="00B908A0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E9253F" w:rsidRPr="00740CED">
        <w:rPr>
          <w:sz w:val="26"/>
          <w:szCs w:val="26"/>
        </w:rPr>
        <w:t>. В графу 2 позиции 2</w:t>
      </w:r>
      <w:r w:rsidR="00F4072E">
        <w:rPr>
          <w:sz w:val="26"/>
          <w:szCs w:val="26"/>
        </w:rPr>
        <w:t>88</w:t>
      </w:r>
      <w:r w:rsidR="00E9253F" w:rsidRPr="00740CED">
        <w:rPr>
          <w:sz w:val="26"/>
          <w:szCs w:val="26"/>
        </w:rPr>
        <w:t xml:space="preserve"> добавить данные о нахождении мест (площадок) накопления ТКО «Республика Коми, </w:t>
      </w:r>
      <w:r w:rsidR="00D47A76">
        <w:rPr>
          <w:sz w:val="26"/>
          <w:szCs w:val="26"/>
        </w:rPr>
        <w:t>Печорский район</w:t>
      </w:r>
      <w:r w:rsidR="00C259A9" w:rsidRPr="00740CED">
        <w:rPr>
          <w:sz w:val="26"/>
          <w:szCs w:val="26"/>
        </w:rPr>
        <w:t xml:space="preserve">, </w:t>
      </w:r>
      <w:proofErr w:type="spellStart"/>
      <w:r w:rsidR="00C259A9" w:rsidRPr="00740CED">
        <w:rPr>
          <w:sz w:val="26"/>
          <w:szCs w:val="26"/>
        </w:rPr>
        <w:t>УППНиГ</w:t>
      </w:r>
      <w:proofErr w:type="spellEnd"/>
      <w:r w:rsidR="00C259A9" w:rsidRPr="00740CED">
        <w:rPr>
          <w:sz w:val="26"/>
          <w:szCs w:val="26"/>
        </w:rPr>
        <w:t xml:space="preserve"> – </w:t>
      </w:r>
      <w:proofErr w:type="spellStart"/>
      <w:r w:rsidR="00C259A9" w:rsidRPr="00740CED">
        <w:rPr>
          <w:sz w:val="26"/>
          <w:szCs w:val="26"/>
        </w:rPr>
        <w:t>Югидское</w:t>
      </w:r>
      <w:proofErr w:type="spellEnd"/>
      <w:r w:rsidR="00C259A9" w:rsidRPr="00740CED">
        <w:rPr>
          <w:sz w:val="26"/>
          <w:szCs w:val="26"/>
        </w:rPr>
        <w:t xml:space="preserve"> нефтегазоконденсатное месторождение</w:t>
      </w:r>
      <w:r w:rsidR="006F1692" w:rsidRPr="00740CED">
        <w:rPr>
          <w:sz w:val="26"/>
          <w:szCs w:val="26"/>
        </w:rPr>
        <w:t>, расположенное на 136 км к северу от города Вуктыл на левом берегу р. Печора</w:t>
      </w:r>
      <w:r w:rsidR="00C259A9" w:rsidRPr="00740CED">
        <w:rPr>
          <w:sz w:val="26"/>
          <w:szCs w:val="26"/>
        </w:rPr>
        <w:t xml:space="preserve"> (64.666109, 57</w:t>
      </w:r>
      <w:r w:rsidR="00A27A5B" w:rsidRPr="00740CED">
        <w:rPr>
          <w:sz w:val="26"/>
          <w:szCs w:val="26"/>
        </w:rPr>
        <w:t>.</w:t>
      </w:r>
      <w:r w:rsidR="00C259A9" w:rsidRPr="00740CED">
        <w:rPr>
          <w:sz w:val="26"/>
          <w:szCs w:val="26"/>
        </w:rPr>
        <w:t>299244)</w:t>
      </w:r>
      <w:r w:rsidR="00E9253F" w:rsidRPr="00740CED">
        <w:rPr>
          <w:sz w:val="26"/>
          <w:szCs w:val="26"/>
        </w:rPr>
        <w:t>»;</w:t>
      </w:r>
    </w:p>
    <w:p w:rsidR="00E9253F" w:rsidRPr="00740CED" w:rsidRDefault="00E9253F" w:rsidP="00740CED">
      <w:pPr>
        <w:ind w:firstLine="720"/>
        <w:jc w:val="both"/>
        <w:rPr>
          <w:sz w:val="26"/>
          <w:szCs w:val="26"/>
        </w:rPr>
      </w:pPr>
      <w:r w:rsidRPr="00740CED">
        <w:rPr>
          <w:sz w:val="26"/>
          <w:szCs w:val="26"/>
        </w:rPr>
        <w:t>1.</w:t>
      </w:r>
      <w:r w:rsidR="00B908A0">
        <w:rPr>
          <w:sz w:val="26"/>
          <w:szCs w:val="26"/>
        </w:rPr>
        <w:t>1.2</w:t>
      </w:r>
      <w:r w:rsidRPr="00740CED">
        <w:rPr>
          <w:sz w:val="26"/>
          <w:szCs w:val="26"/>
        </w:rPr>
        <w:t>. В графу 3</w:t>
      </w:r>
      <w:r w:rsidR="00F4072E">
        <w:rPr>
          <w:sz w:val="26"/>
          <w:szCs w:val="26"/>
        </w:rPr>
        <w:t xml:space="preserve"> позиции 288</w:t>
      </w:r>
      <w:r w:rsidRPr="00740CED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C259A9" w:rsidRPr="00740CED">
        <w:rPr>
          <w:sz w:val="26"/>
          <w:szCs w:val="26"/>
        </w:rPr>
        <w:t>Бетонное покрытие</w:t>
      </w:r>
      <w:r w:rsidR="00A27A5B" w:rsidRPr="00740CED">
        <w:rPr>
          <w:sz w:val="26"/>
          <w:szCs w:val="26"/>
        </w:rPr>
        <w:t xml:space="preserve"> 1 </w:t>
      </w:r>
      <w:proofErr w:type="spellStart"/>
      <w:r w:rsidR="00A27A5B" w:rsidRPr="00740CED">
        <w:rPr>
          <w:sz w:val="26"/>
          <w:szCs w:val="26"/>
        </w:rPr>
        <w:t>кв.м</w:t>
      </w:r>
      <w:proofErr w:type="spellEnd"/>
      <w:r w:rsidR="00A27A5B" w:rsidRPr="00740CED">
        <w:rPr>
          <w:sz w:val="26"/>
          <w:szCs w:val="26"/>
        </w:rPr>
        <w:t>.</w:t>
      </w:r>
      <w:r w:rsidR="00C259A9" w:rsidRPr="00740CED">
        <w:rPr>
          <w:sz w:val="26"/>
          <w:szCs w:val="26"/>
        </w:rPr>
        <w:t xml:space="preserve"> </w:t>
      </w:r>
      <w:r w:rsidRPr="00740CED">
        <w:rPr>
          <w:sz w:val="26"/>
          <w:szCs w:val="26"/>
        </w:rPr>
        <w:t>количество контейнеров-</w:t>
      </w:r>
      <w:r w:rsidR="00C259A9" w:rsidRPr="00740CED">
        <w:rPr>
          <w:sz w:val="26"/>
          <w:szCs w:val="26"/>
        </w:rPr>
        <w:t>1</w:t>
      </w:r>
      <w:r w:rsidR="00740CED">
        <w:rPr>
          <w:sz w:val="26"/>
          <w:szCs w:val="26"/>
        </w:rPr>
        <w:t xml:space="preserve"> </w:t>
      </w:r>
      <w:r w:rsidR="00032C2D" w:rsidRPr="00740CED">
        <w:rPr>
          <w:sz w:val="26"/>
          <w:szCs w:val="26"/>
        </w:rPr>
        <w:t>объем 0,7</w:t>
      </w:r>
      <w:r w:rsidR="00C259A9" w:rsidRPr="00740CED">
        <w:rPr>
          <w:sz w:val="26"/>
          <w:szCs w:val="26"/>
        </w:rPr>
        <w:t>5</w:t>
      </w:r>
      <w:r w:rsidRPr="00740CED">
        <w:rPr>
          <w:sz w:val="26"/>
          <w:szCs w:val="26"/>
        </w:rPr>
        <w:t xml:space="preserve"> </w:t>
      </w:r>
      <w:proofErr w:type="spellStart"/>
      <w:r w:rsidRPr="00740CED">
        <w:rPr>
          <w:sz w:val="26"/>
          <w:szCs w:val="26"/>
        </w:rPr>
        <w:t>куб.м</w:t>
      </w:r>
      <w:proofErr w:type="spellEnd"/>
      <w:r w:rsidRPr="00740CED">
        <w:rPr>
          <w:sz w:val="26"/>
          <w:szCs w:val="26"/>
        </w:rPr>
        <w:t>.»;</w:t>
      </w:r>
      <w:r w:rsidR="00740CED" w:rsidRPr="00740CED">
        <w:rPr>
          <w:sz w:val="26"/>
          <w:szCs w:val="26"/>
        </w:rPr>
        <w:tab/>
      </w:r>
    </w:p>
    <w:p w:rsidR="00E9253F" w:rsidRPr="00740CED" w:rsidRDefault="00B908A0" w:rsidP="007F0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F0A32" w:rsidRPr="00740CED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7F0A32" w:rsidRPr="00740CED">
        <w:rPr>
          <w:sz w:val="26"/>
          <w:szCs w:val="26"/>
        </w:rPr>
        <w:t xml:space="preserve"> В графу 4 позиции 2</w:t>
      </w:r>
      <w:r w:rsidR="00F4072E">
        <w:rPr>
          <w:sz w:val="26"/>
          <w:szCs w:val="26"/>
        </w:rPr>
        <w:t>88</w:t>
      </w:r>
      <w:r w:rsidR="007F0A32" w:rsidRPr="00740CED">
        <w:rPr>
          <w:sz w:val="26"/>
          <w:szCs w:val="26"/>
        </w:rPr>
        <w:t xml:space="preserve"> добавить данные о собственниках мест (площадок) накопления ТКО</w:t>
      </w:r>
      <w:r w:rsidR="00C259A9" w:rsidRPr="00740CED">
        <w:rPr>
          <w:sz w:val="26"/>
          <w:szCs w:val="26"/>
        </w:rPr>
        <w:t xml:space="preserve"> «</w:t>
      </w:r>
      <w:r w:rsidR="005B13D1">
        <w:rPr>
          <w:sz w:val="26"/>
          <w:szCs w:val="26"/>
        </w:rPr>
        <w:t xml:space="preserve">филиал </w:t>
      </w:r>
      <w:r w:rsidR="00F34C45">
        <w:rPr>
          <w:sz w:val="26"/>
          <w:szCs w:val="26"/>
        </w:rPr>
        <w:t>Общества</w:t>
      </w:r>
      <w:r w:rsidR="00C259A9" w:rsidRPr="00740CED">
        <w:rPr>
          <w:sz w:val="26"/>
          <w:szCs w:val="26"/>
        </w:rPr>
        <w:t xml:space="preserve"> с ограниченной ответственностью «Газпром добыча Краснодар»</w:t>
      </w:r>
      <w:r w:rsidR="007F0A32" w:rsidRPr="00740CED">
        <w:rPr>
          <w:sz w:val="26"/>
          <w:szCs w:val="26"/>
        </w:rPr>
        <w:t>» ОГРН</w:t>
      </w:r>
      <w:r w:rsidR="00A27A5B" w:rsidRPr="00740CED">
        <w:rPr>
          <w:sz w:val="26"/>
          <w:szCs w:val="26"/>
        </w:rPr>
        <w:t xml:space="preserve"> 1022301190471</w:t>
      </w:r>
      <w:r w:rsidR="007F0A32" w:rsidRPr="00740CED">
        <w:rPr>
          <w:sz w:val="26"/>
          <w:szCs w:val="26"/>
        </w:rPr>
        <w:t>»;</w:t>
      </w:r>
    </w:p>
    <w:p w:rsidR="007F0A32" w:rsidRPr="00740CED" w:rsidRDefault="007F0A32" w:rsidP="00125CEC">
      <w:pPr>
        <w:ind w:firstLine="720"/>
        <w:jc w:val="both"/>
        <w:rPr>
          <w:sz w:val="26"/>
          <w:szCs w:val="26"/>
        </w:rPr>
      </w:pPr>
      <w:r w:rsidRPr="00740CED">
        <w:rPr>
          <w:sz w:val="26"/>
          <w:szCs w:val="26"/>
        </w:rPr>
        <w:t>1.</w:t>
      </w:r>
      <w:r w:rsidR="00B908A0">
        <w:rPr>
          <w:sz w:val="26"/>
          <w:szCs w:val="26"/>
        </w:rPr>
        <w:t>1.4</w:t>
      </w:r>
      <w:r w:rsidRPr="00740CED">
        <w:rPr>
          <w:sz w:val="26"/>
          <w:szCs w:val="26"/>
        </w:rPr>
        <w:t xml:space="preserve">. </w:t>
      </w:r>
      <w:r w:rsidR="00C259A9" w:rsidRPr="00740CED">
        <w:rPr>
          <w:sz w:val="26"/>
          <w:szCs w:val="26"/>
        </w:rPr>
        <w:t>В графу 5</w:t>
      </w:r>
      <w:r w:rsidRPr="00740CED">
        <w:rPr>
          <w:sz w:val="26"/>
          <w:szCs w:val="26"/>
        </w:rPr>
        <w:t xml:space="preserve"> позиции 2</w:t>
      </w:r>
      <w:r w:rsidR="00F4072E">
        <w:rPr>
          <w:sz w:val="26"/>
          <w:szCs w:val="26"/>
        </w:rPr>
        <w:t>88</w:t>
      </w:r>
      <w:r w:rsidRPr="00740CED">
        <w:rPr>
          <w:sz w:val="26"/>
          <w:szCs w:val="26"/>
        </w:rPr>
        <w:t xml:space="preserve"> добавить данные об источниках образования ТКО «</w:t>
      </w:r>
      <w:proofErr w:type="spellStart"/>
      <w:r w:rsidR="005B13D1" w:rsidRPr="00740CED">
        <w:rPr>
          <w:sz w:val="26"/>
          <w:szCs w:val="26"/>
        </w:rPr>
        <w:t>УППНиГ</w:t>
      </w:r>
      <w:proofErr w:type="spellEnd"/>
      <w:r w:rsidR="005B13D1" w:rsidRPr="00740CED">
        <w:rPr>
          <w:sz w:val="26"/>
          <w:szCs w:val="26"/>
        </w:rPr>
        <w:t xml:space="preserve"> – </w:t>
      </w:r>
      <w:proofErr w:type="spellStart"/>
      <w:r w:rsidR="005B13D1" w:rsidRPr="00740CED">
        <w:rPr>
          <w:sz w:val="26"/>
          <w:szCs w:val="26"/>
        </w:rPr>
        <w:t>Югидское</w:t>
      </w:r>
      <w:proofErr w:type="spellEnd"/>
      <w:r w:rsidR="005B13D1" w:rsidRPr="00740CED">
        <w:rPr>
          <w:sz w:val="26"/>
          <w:szCs w:val="26"/>
        </w:rPr>
        <w:t xml:space="preserve"> нефтегазоконденсатное месторождение</w:t>
      </w:r>
      <w:r w:rsidR="00125CEC" w:rsidRPr="00740CED">
        <w:rPr>
          <w:sz w:val="26"/>
          <w:szCs w:val="26"/>
        </w:rPr>
        <w:t>»</w:t>
      </w:r>
      <w:r w:rsidR="00EA75D5" w:rsidRPr="00740CED">
        <w:rPr>
          <w:sz w:val="26"/>
          <w:szCs w:val="26"/>
        </w:rPr>
        <w:t>.</w:t>
      </w:r>
    </w:p>
    <w:p w:rsidR="00C259A9" w:rsidRPr="00740CED" w:rsidRDefault="00B908A0" w:rsidP="00C259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C259A9" w:rsidRPr="00740CE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C259A9" w:rsidRPr="00740CED">
        <w:rPr>
          <w:sz w:val="26"/>
          <w:szCs w:val="26"/>
        </w:rPr>
        <w:t xml:space="preserve"> В приложении к поста</w:t>
      </w:r>
      <w:r w:rsidR="00F4072E">
        <w:rPr>
          <w:sz w:val="26"/>
          <w:szCs w:val="26"/>
        </w:rPr>
        <w:t>новлению добавить: позицию № 289</w:t>
      </w:r>
      <w:r w:rsidR="00C259A9" w:rsidRPr="00740CED">
        <w:rPr>
          <w:sz w:val="26"/>
          <w:szCs w:val="26"/>
        </w:rPr>
        <w:t>;</w:t>
      </w:r>
    </w:p>
    <w:p w:rsidR="00C259A9" w:rsidRPr="00740CED" w:rsidRDefault="00B908A0" w:rsidP="00C259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A27A5B" w:rsidRPr="00740CED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F4072E">
        <w:rPr>
          <w:sz w:val="26"/>
          <w:szCs w:val="26"/>
        </w:rPr>
        <w:t xml:space="preserve"> В графу 2 позиции 289</w:t>
      </w:r>
      <w:r w:rsidR="00C259A9" w:rsidRPr="00740CED">
        <w:rPr>
          <w:sz w:val="26"/>
          <w:szCs w:val="26"/>
        </w:rPr>
        <w:t xml:space="preserve"> добавить данные о нахождении мест (площадок) накопления</w:t>
      </w:r>
      <w:r w:rsidR="00D47A76">
        <w:rPr>
          <w:sz w:val="26"/>
          <w:szCs w:val="26"/>
        </w:rPr>
        <w:t xml:space="preserve"> ТКО «Республика Коми, Печорский район</w:t>
      </w:r>
      <w:r w:rsidR="00C259A9" w:rsidRPr="00740CED">
        <w:rPr>
          <w:sz w:val="26"/>
          <w:szCs w:val="26"/>
        </w:rPr>
        <w:t xml:space="preserve">, </w:t>
      </w:r>
      <w:proofErr w:type="spellStart"/>
      <w:r w:rsidR="00C259A9" w:rsidRPr="00740CED">
        <w:rPr>
          <w:sz w:val="26"/>
          <w:szCs w:val="26"/>
        </w:rPr>
        <w:t>УППНиГ</w:t>
      </w:r>
      <w:proofErr w:type="spellEnd"/>
      <w:r w:rsidR="00C259A9" w:rsidRPr="00740CED">
        <w:rPr>
          <w:sz w:val="26"/>
          <w:szCs w:val="26"/>
        </w:rPr>
        <w:t xml:space="preserve"> – </w:t>
      </w:r>
      <w:proofErr w:type="spellStart"/>
      <w:r w:rsidR="00C259A9" w:rsidRPr="00740CED">
        <w:rPr>
          <w:sz w:val="26"/>
          <w:szCs w:val="26"/>
        </w:rPr>
        <w:t>Югидское</w:t>
      </w:r>
      <w:proofErr w:type="spellEnd"/>
      <w:r w:rsidR="00C259A9" w:rsidRPr="00740CED">
        <w:rPr>
          <w:sz w:val="26"/>
          <w:szCs w:val="26"/>
        </w:rPr>
        <w:t xml:space="preserve"> нефтегазоконде</w:t>
      </w:r>
      <w:r w:rsidR="00A27A5B" w:rsidRPr="00740CED">
        <w:rPr>
          <w:sz w:val="26"/>
          <w:szCs w:val="26"/>
        </w:rPr>
        <w:t>нсатное месторождение</w:t>
      </w:r>
      <w:r w:rsidR="00A45E4C" w:rsidRPr="00740CED">
        <w:rPr>
          <w:sz w:val="26"/>
          <w:szCs w:val="26"/>
        </w:rPr>
        <w:t>, расположенное на 136 км к северу от города Вуктыл на левом берегу р. Печора</w:t>
      </w:r>
      <w:r w:rsidR="00A27A5B" w:rsidRPr="00740CED">
        <w:rPr>
          <w:sz w:val="26"/>
          <w:szCs w:val="26"/>
        </w:rPr>
        <w:t xml:space="preserve"> (64.665768, 57.299888</w:t>
      </w:r>
      <w:r w:rsidR="00C259A9" w:rsidRPr="00740CED">
        <w:rPr>
          <w:sz w:val="26"/>
          <w:szCs w:val="26"/>
        </w:rPr>
        <w:t>)»;</w:t>
      </w:r>
    </w:p>
    <w:p w:rsidR="00C259A9" w:rsidRPr="00740CED" w:rsidRDefault="00B908A0" w:rsidP="00740C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A27A5B" w:rsidRPr="00740CED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F4072E">
        <w:rPr>
          <w:sz w:val="26"/>
          <w:szCs w:val="26"/>
        </w:rPr>
        <w:t xml:space="preserve"> В графу 3 позиции 289</w:t>
      </w:r>
      <w:r w:rsidR="00C259A9" w:rsidRPr="00740CED">
        <w:rPr>
          <w:sz w:val="26"/>
          <w:szCs w:val="26"/>
        </w:rPr>
        <w:t xml:space="preserve"> добавить данные о технических характеристиках мест (площадок) накопления ТКО «Бетонное покрытие</w:t>
      </w:r>
      <w:r w:rsidR="00A27A5B" w:rsidRPr="00740CED">
        <w:rPr>
          <w:sz w:val="26"/>
          <w:szCs w:val="26"/>
        </w:rPr>
        <w:t xml:space="preserve"> 1 </w:t>
      </w:r>
      <w:proofErr w:type="spellStart"/>
      <w:r w:rsidR="00A27A5B" w:rsidRPr="00740CED">
        <w:rPr>
          <w:sz w:val="26"/>
          <w:szCs w:val="26"/>
        </w:rPr>
        <w:t>кв.м</w:t>
      </w:r>
      <w:proofErr w:type="spellEnd"/>
      <w:r w:rsidR="00A27A5B" w:rsidRPr="00740CED">
        <w:rPr>
          <w:sz w:val="26"/>
          <w:szCs w:val="26"/>
        </w:rPr>
        <w:t>.</w:t>
      </w:r>
      <w:r w:rsidR="00C259A9" w:rsidRPr="00740CED">
        <w:rPr>
          <w:sz w:val="26"/>
          <w:szCs w:val="26"/>
        </w:rPr>
        <w:t xml:space="preserve"> количество контейнеров-1</w:t>
      </w:r>
      <w:r w:rsidR="00740CED">
        <w:rPr>
          <w:sz w:val="26"/>
          <w:szCs w:val="26"/>
        </w:rPr>
        <w:t xml:space="preserve"> </w:t>
      </w:r>
      <w:r w:rsidR="00C259A9" w:rsidRPr="00740CED">
        <w:rPr>
          <w:sz w:val="26"/>
          <w:szCs w:val="26"/>
        </w:rPr>
        <w:t xml:space="preserve">объем 0,75 </w:t>
      </w:r>
      <w:proofErr w:type="spellStart"/>
      <w:r w:rsidR="00C259A9" w:rsidRPr="00740CED">
        <w:rPr>
          <w:sz w:val="26"/>
          <w:szCs w:val="26"/>
        </w:rPr>
        <w:t>куб.м</w:t>
      </w:r>
      <w:proofErr w:type="spellEnd"/>
      <w:r w:rsidR="00C259A9" w:rsidRPr="00740CED">
        <w:rPr>
          <w:sz w:val="26"/>
          <w:szCs w:val="26"/>
        </w:rPr>
        <w:t>.»;</w:t>
      </w:r>
    </w:p>
    <w:p w:rsidR="00C259A9" w:rsidRPr="00740CED" w:rsidRDefault="00B908A0" w:rsidP="00C259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1.2.4.</w:t>
      </w:r>
      <w:r w:rsidR="00C259A9" w:rsidRPr="00740CED">
        <w:rPr>
          <w:sz w:val="26"/>
          <w:szCs w:val="26"/>
        </w:rPr>
        <w:t xml:space="preserve"> В графу 4 позиции 2</w:t>
      </w:r>
      <w:r w:rsidR="00F4072E">
        <w:rPr>
          <w:sz w:val="26"/>
          <w:szCs w:val="26"/>
        </w:rPr>
        <w:t>89</w:t>
      </w:r>
      <w:r w:rsidR="00C259A9" w:rsidRPr="00740CED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34C45">
        <w:rPr>
          <w:sz w:val="26"/>
          <w:szCs w:val="26"/>
        </w:rPr>
        <w:t>филиал Общества</w:t>
      </w:r>
      <w:r w:rsidR="00C259A9" w:rsidRPr="00740CED">
        <w:rPr>
          <w:sz w:val="26"/>
          <w:szCs w:val="26"/>
        </w:rPr>
        <w:t xml:space="preserve"> с ограниченной ответственностью «Газпром добыча Краснодар»» </w:t>
      </w:r>
      <w:r w:rsidR="00A27A5B" w:rsidRPr="00740CED">
        <w:rPr>
          <w:sz w:val="26"/>
          <w:szCs w:val="26"/>
        </w:rPr>
        <w:t>ОГРН 1022301190471</w:t>
      </w:r>
      <w:r w:rsidR="00C259A9" w:rsidRPr="00740CED">
        <w:rPr>
          <w:sz w:val="26"/>
          <w:szCs w:val="26"/>
        </w:rPr>
        <w:t>»;</w:t>
      </w:r>
    </w:p>
    <w:p w:rsidR="00C259A9" w:rsidRPr="00740CED" w:rsidRDefault="00B908A0" w:rsidP="00C259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="00C259A9" w:rsidRPr="00740CED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="00C259A9" w:rsidRPr="00740CED">
        <w:rPr>
          <w:sz w:val="26"/>
          <w:szCs w:val="26"/>
        </w:rPr>
        <w:t xml:space="preserve"> В графу 5 позиции 2</w:t>
      </w:r>
      <w:r w:rsidR="00F4072E">
        <w:rPr>
          <w:sz w:val="26"/>
          <w:szCs w:val="26"/>
        </w:rPr>
        <w:t>89</w:t>
      </w:r>
      <w:r w:rsidR="00C259A9" w:rsidRPr="00740CED">
        <w:rPr>
          <w:sz w:val="26"/>
          <w:szCs w:val="26"/>
        </w:rPr>
        <w:t xml:space="preserve"> добавить данные об источниках образования ТКО «</w:t>
      </w:r>
      <w:proofErr w:type="spellStart"/>
      <w:r w:rsidR="00F34C45" w:rsidRPr="00740CED">
        <w:rPr>
          <w:sz w:val="26"/>
          <w:szCs w:val="26"/>
        </w:rPr>
        <w:t>УППНиГ</w:t>
      </w:r>
      <w:proofErr w:type="spellEnd"/>
      <w:r w:rsidR="00F34C45" w:rsidRPr="00740CED">
        <w:rPr>
          <w:sz w:val="26"/>
          <w:szCs w:val="26"/>
        </w:rPr>
        <w:t xml:space="preserve"> – </w:t>
      </w:r>
      <w:proofErr w:type="spellStart"/>
      <w:r w:rsidR="00F34C45" w:rsidRPr="00740CED">
        <w:rPr>
          <w:sz w:val="26"/>
          <w:szCs w:val="26"/>
        </w:rPr>
        <w:t>Югидское</w:t>
      </w:r>
      <w:proofErr w:type="spellEnd"/>
      <w:r w:rsidR="00F34C45" w:rsidRPr="00740CED">
        <w:rPr>
          <w:sz w:val="26"/>
          <w:szCs w:val="26"/>
        </w:rPr>
        <w:t xml:space="preserve"> нефтегазоконденсатное месторождение</w:t>
      </w:r>
      <w:r w:rsidR="00C259A9" w:rsidRPr="00740CED">
        <w:rPr>
          <w:sz w:val="26"/>
          <w:szCs w:val="26"/>
        </w:rPr>
        <w:t>».</w:t>
      </w:r>
    </w:p>
    <w:p w:rsidR="00A27A5B" w:rsidRPr="00740CED" w:rsidRDefault="00B908A0" w:rsidP="00A27A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1.3.1</w:t>
      </w:r>
      <w:r w:rsidR="00A27A5B" w:rsidRPr="00740CED">
        <w:rPr>
          <w:sz w:val="26"/>
          <w:szCs w:val="26"/>
        </w:rPr>
        <w:t>. В приложении к постановлению доба</w:t>
      </w:r>
      <w:r w:rsidR="00F4072E">
        <w:rPr>
          <w:sz w:val="26"/>
          <w:szCs w:val="26"/>
        </w:rPr>
        <w:t>вить: позицию № 290</w:t>
      </w:r>
      <w:r w:rsidR="00A27A5B" w:rsidRPr="00740CED">
        <w:rPr>
          <w:sz w:val="26"/>
          <w:szCs w:val="26"/>
        </w:rPr>
        <w:t>;</w:t>
      </w:r>
    </w:p>
    <w:p w:rsidR="00A27A5B" w:rsidRPr="00740CED" w:rsidRDefault="00B908A0" w:rsidP="00A27A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4072E">
        <w:rPr>
          <w:sz w:val="26"/>
          <w:szCs w:val="26"/>
        </w:rPr>
        <w:t>2. В графу 2 позиции 290</w:t>
      </w:r>
      <w:r w:rsidR="00A27A5B" w:rsidRPr="00740CED">
        <w:rPr>
          <w:sz w:val="26"/>
          <w:szCs w:val="26"/>
        </w:rPr>
        <w:t xml:space="preserve"> добавить данные о нахождении мест (площадок) накопления ТКО «Ре</w:t>
      </w:r>
      <w:r w:rsidR="00C362E9" w:rsidRPr="00740CED">
        <w:rPr>
          <w:sz w:val="26"/>
          <w:szCs w:val="26"/>
        </w:rPr>
        <w:t xml:space="preserve">спублика Коми, г. Печора, УКПГ – </w:t>
      </w:r>
      <w:proofErr w:type="spellStart"/>
      <w:r w:rsidR="00C362E9" w:rsidRPr="00740CED">
        <w:rPr>
          <w:sz w:val="26"/>
          <w:szCs w:val="26"/>
        </w:rPr>
        <w:t>Печорокожвинское</w:t>
      </w:r>
      <w:proofErr w:type="spellEnd"/>
      <w:r w:rsidR="00C362E9" w:rsidRPr="00740CED">
        <w:rPr>
          <w:sz w:val="26"/>
          <w:szCs w:val="26"/>
        </w:rPr>
        <w:t xml:space="preserve"> газоконденсатное месторождение</w:t>
      </w:r>
      <w:r w:rsidR="00A45E4C" w:rsidRPr="00740CED">
        <w:rPr>
          <w:sz w:val="26"/>
          <w:szCs w:val="26"/>
        </w:rPr>
        <w:t>, НГКМ (УКПГ ПК) расположена на 12 км от города Печора на правом берегу р. Печора</w:t>
      </w:r>
      <w:r w:rsidR="00C362E9" w:rsidRPr="00740CED">
        <w:rPr>
          <w:sz w:val="26"/>
          <w:szCs w:val="26"/>
        </w:rPr>
        <w:t xml:space="preserve"> (65.203750</w:t>
      </w:r>
      <w:r w:rsidR="00A27A5B" w:rsidRPr="00740CED">
        <w:rPr>
          <w:sz w:val="26"/>
          <w:szCs w:val="26"/>
        </w:rPr>
        <w:t>, 57</w:t>
      </w:r>
      <w:r w:rsidR="00C362E9" w:rsidRPr="00740CED">
        <w:rPr>
          <w:sz w:val="26"/>
          <w:szCs w:val="26"/>
        </w:rPr>
        <w:t>.118773</w:t>
      </w:r>
      <w:r w:rsidR="00A27A5B" w:rsidRPr="00740CED">
        <w:rPr>
          <w:sz w:val="26"/>
          <w:szCs w:val="26"/>
        </w:rPr>
        <w:t>)»;</w:t>
      </w:r>
    </w:p>
    <w:p w:rsidR="00A27A5B" w:rsidRPr="00740CED" w:rsidRDefault="00B908A0" w:rsidP="00740C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4072E">
        <w:rPr>
          <w:sz w:val="26"/>
          <w:szCs w:val="26"/>
        </w:rPr>
        <w:t>3. В графу 3 позиции 290</w:t>
      </w:r>
      <w:r w:rsidR="00A27A5B" w:rsidRPr="00740CED">
        <w:rPr>
          <w:sz w:val="26"/>
          <w:szCs w:val="26"/>
        </w:rPr>
        <w:t xml:space="preserve"> добавить данные о технических характеристиках мест (площадок) накопления ТКО «Бетонное покрытие</w:t>
      </w:r>
      <w:r w:rsidR="00A45E4C" w:rsidRPr="00740CED">
        <w:rPr>
          <w:sz w:val="26"/>
          <w:szCs w:val="26"/>
        </w:rPr>
        <w:t xml:space="preserve"> 3 </w:t>
      </w:r>
      <w:proofErr w:type="spellStart"/>
      <w:r w:rsidR="00A45E4C" w:rsidRPr="00740CED">
        <w:rPr>
          <w:sz w:val="26"/>
          <w:szCs w:val="26"/>
        </w:rPr>
        <w:t>кв.м</w:t>
      </w:r>
      <w:proofErr w:type="spellEnd"/>
      <w:r w:rsidR="00A45E4C" w:rsidRPr="00740CED">
        <w:rPr>
          <w:sz w:val="26"/>
          <w:szCs w:val="26"/>
        </w:rPr>
        <w:t>.</w:t>
      </w:r>
      <w:r w:rsidR="00A27A5B" w:rsidRPr="00740CED">
        <w:rPr>
          <w:sz w:val="26"/>
          <w:szCs w:val="26"/>
        </w:rPr>
        <w:t xml:space="preserve"> количество контейнеров-</w:t>
      </w:r>
      <w:r w:rsidR="00A45E4C" w:rsidRPr="00740CED">
        <w:rPr>
          <w:sz w:val="26"/>
          <w:szCs w:val="26"/>
        </w:rPr>
        <w:t>3</w:t>
      </w:r>
      <w:r w:rsidR="00740CED">
        <w:rPr>
          <w:sz w:val="26"/>
          <w:szCs w:val="26"/>
        </w:rPr>
        <w:t xml:space="preserve"> </w:t>
      </w:r>
      <w:r w:rsidR="00A27A5B" w:rsidRPr="00740CED">
        <w:rPr>
          <w:sz w:val="26"/>
          <w:szCs w:val="26"/>
        </w:rPr>
        <w:t xml:space="preserve">объем 0,75 </w:t>
      </w:r>
      <w:proofErr w:type="spellStart"/>
      <w:r w:rsidR="00A27A5B" w:rsidRPr="00740CED">
        <w:rPr>
          <w:sz w:val="26"/>
          <w:szCs w:val="26"/>
        </w:rPr>
        <w:t>куб.м</w:t>
      </w:r>
      <w:proofErr w:type="spellEnd"/>
      <w:r w:rsidR="00A27A5B" w:rsidRPr="00740CED">
        <w:rPr>
          <w:sz w:val="26"/>
          <w:szCs w:val="26"/>
        </w:rPr>
        <w:t>.»;</w:t>
      </w:r>
    </w:p>
    <w:p w:rsidR="00A27A5B" w:rsidRPr="00740CED" w:rsidRDefault="00B908A0" w:rsidP="00A27A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4072E">
        <w:rPr>
          <w:sz w:val="26"/>
          <w:szCs w:val="26"/>
        </w:rPr>
        <w:t>4. В графу 4 позиции 290</w:t>
      </w:r>
      <w:r w:rsidR="00A27A5B" w:rsidRPr="00740CED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34C45">
        <w:rPr>
          <w:sz w:val="26"/>
          <w:szCs w:val="26"/>
        </w:rPr>
        <w:t>филиал Общества</w:t>
      </w:r>
      <w:r w:rsidR="00A27A5B" w:rsidRPr="00740CED">
        <w:rPr>
          <w:sz w:val="26"/>
          <w:szCs w:val="26"/>
        </w:rPr>
        <w:t xml:space="preserve"> с ограниченной ответственностью «Газпром добыча Краснодар»» ОГРН 1022301190471»;</w:t>
      </w:r>
    </w:p>
    <w:p w:rsidR="00C259A9" w:rsidRPr="00740CED" w:rsidRDefault="00B908A0" w:rsidP="00125C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4072E">
        <w:rPr>
          <w:sz w:val="26"/>
          <w:szCs w:val="26"/>
        </w:rPr>
        <w:t>5. В графу 5 позиции 290</w:t>
      </w:r>
      <w:r w:rsidR="00A27A5B" w:rsidRPr="00740CED">
        <w:rPr>
          <w:sz w:val="26"/>
          <w:szCs w:val="26"/>
        </w:rPr>
        <w:t xml:space="preserve"> добавить данные об источниках образования ТКО «</w:t>
      </w:r>
      <w:r w:rsidR="00F34C45" w:rsidRPr="00740CED">
        <w:rPr>
          <w:sz w:val="26"/>
          <w:szCs w:val="26"/>
        </w:rPr>
        <w:t xml:space="preserve">УКПГ – </w:t>
      </w:r>
      <w:proofErr w:type="spellStart"/>
      <w:r w:rsidR="00F34C45">
        <w:rPr>
          <w:sz w:val="26"/>
          <w:szCs w:val="26"/>
        </w:rPr>
        <w:t>Печорокожвинского</w:t>
      </w:r>
      <w:proofErr w:type="spellEnd"/>
      <w:r w:rsidR="00F34C45" w:rsidRPr="00740CED">
        <w:rPr>
          <w:sz w:val="26"/>
          <w:szCs w:val="26"/>
        </w:rPr>
        <w:t xml:space="preserve"> НГКМ (УКПГ ПК)</w:t>
      </w:r>
      <w:r w:rsidR="00A45E4C" w:rsidRPr="00740CED">
        <w:rPr>
          <w:sz w:val="26"/>
          <w:szCs w:val="26"/>
        </w:rPr>
        <w:t>».</w:t>
      </w:r>
    </w:p>
    <w:p w:rsidR="004906C5" w:rsidRPr="00740CED" w:rsidRDefault="004906C5" w:rsidP="004906C5">
      <w:pPr>
        <w:ind w:firstLine="720"/>
        <w:jc w:val="both"/>
        <w:rPr>
          <w:sz w:val="26"/>
          <w:szCs w:val="26"/>
        </w:rPr>
      </w:pPr>
      <w:r w:rsidRPr="00740CED">
        <w:rPr>
          <w:sz w:val="26"/>
          <w:szCs w:val="26"/>
        </w:rPr>
        <w:t xml:space="preserve">2. Настоящее </w:t>
      </w:r>
      <w:r w:rsidR="004D2815" w:rsidRPr="00740CED">
        <w:rPr>
          <w:sz w:val="26"/>
          <w:szCs w:val="26"/>
        </w:rPr>
        <w:t>постановление</w:t>
      </w:r>
      <w:r w:rsidRPr="00740CED">
        <w:rPr>
          <w:sz w:val="26"/>
          <w:szCs w:val="26"/>
        </w:rPr>
        <w:t xml:space="preserve"> вступает в силу со дня его </w:t>
      </w:r>
      <w:r w:rsidR="004D2815" w:rsidRPr="00740CED">
        <w:rPr>
          <w:sz w:val="26"/>
          <w:szCs w:val="26"/>
        </w:rPr>
        <w:t xml:space="preserve">подписания и подлежит размещению на </w:t>
      </w:r>
      <w:r w:rsidRPr="00740CED">
        <w:rPr>
          <w:sz w:val="26"/>
          <w:szCs w:val="26"/>
        </w:rPr>
        <w:t>официально</w:t>
      </w:r>
      <w:r w:rsidR="004D2815" w:rsidRPr="00740CED">
        <w:rPr>
          <w:sz w:val="26"/>
          <w:szCs w:val="26"/>
        </w:rPr>
        <w:t>м сайте</w:t>
      </w:r>
      <w:r w:rsidRPr="00740CED">
        <w:rPr>
          <w:sz w:val="26"/>
          <w:szCs w:val="26"/>
        </w:rPr>
        <w:t xml:space="preserve"> </w:t>
      </w:r>
      <w:r w:rsidR="004D2815" w:rsidRPr="00740CED">
        <w:rPr>
          <w:sz w:val="26"/>
          <w:szCs w:val="26"/>
        </w:rPr>
        <w:t>муниципального образования муниципального района «Печора»</w:t>
      </w:r>
      <w:r w:rsidRPr="00740CED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 w:rsidSect="00FE4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6" w:rsidRDefault="00D47A76" w:rsidP="00A11CBD">
      <w:r>
        <w:separator/>
      </w:r>
    </w:p>
  </w:endnote>
  <w:endnote w:type="continuationSeparator" w:id="0">
    <w:p w:rsidR="00D47A76" w:rsidRDefault="00D47A76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6" w:rsidRDefault="00D47A76" w:rsidP="00A11CBD">
      <w:r>
        <w:separator/>
      </w:r>
    </w:p>
  </w:footnote>
  <w:footnote w:type="continuationSeparator" w:id="0">
    <w:p w:rsidR="00D47A76" w:rsidRDefault="00D47A76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2C2D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5CEC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3D1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692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0CED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27A5B"/>
    <w:rsid w:val="00A34F85"/>
    <w:rsid w:val="00A357D5"/>
    <w:rsid w:val="00A36297"/>
    <w:rsid w:val="00A37AD5"/>
    <w:rsid w:val="00A41A8C"/>
    <w:rsid w:val="00A42848"/>
    <w:rsid w:val="00A43BD7"/>
    <w:rsid w:val="00A444DB"/>
    <w:rsid w:val="00A45E4C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08A0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59A9"/>
    <w:rsid w:val="00C27C23"/>
    <w:rsid w:val="00C317B6"/>
    <w:rsid w:val="00C358D7"/>
    <w:rsid w:val="00C362E9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7A76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2AF3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D1B77"/>
    <w:rsid w:val="00EE3D81"/>
    <w:rsid w:val="00EE78C2"/>
    <w:rsid w:val="00EF2890"/>
    <w:rsid w:val="00EF35A4"/>
    <w:rsid w:val="00EF41BF"/>
    <w:rsid w:val="00EF4FD2"/>
    <w:rsid w:val="00EF57F8"/>
    <w:rsid w:val="00EF7EDC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4C45"/>
    <w:rsid w:val="00F373C1"/>
    <w:rsid w:val="00F4072E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4959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9</cp:revision>
  <cp:lastPrinted>2020-03-11T07:06:00Z</cp:lastPrinted>
  <dcterms:created xsi:type="dcterms:W3CDTF">2020-02-21T09:14:00Z</dcterms:created>
  <dcterms:modified xsi:type="dcterms:W3CDTF">2020-03-11T07:06:00Z</dcterms:modified>
</cp:coreProperties>
</file>