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6B" w:rsidRPr="00480A48" w:rsidRDefault="00A5166B" w:rsidP="00A5166B">
      <w:pPr>
        <w:rPr>
          <w:rFonts w:ascii="Times New Roman" w:hAnsi="Times New Roman"/>
          <w:b/>
          <w:bCs/>
          <w:color w:val="000E3C"/>
          <w:sz w:val="28"/>
          <w:szCs w:val="28"/>
        </w:rPr>
      </w:pPr>
      <w:r w:rsidRPr="00480A48">
        <w:rPr>
          <w:rFonts w:ascii="Times New Roman" w:hAnsi="Times New Roman"/>
          <w:b/>
          <w:bCs/>
          <w:color w:val="000E3C"/>
          <w:sz w:val="28"/>
          <w:szCs w:val="28"/>
        </w:rPr>
        <w:t xml:space="preserve">Перечень информационных систем, банков данных, реестров, регистров, находящихся в пользовании </w:t>
      </w:r>
      <w:r w:rsidR="00684396">
        <w:rPr>
          <w:rFonts w:ascii="Times New Roman" w:hAnsi="Times New Roman"/>
          <w:b/>
          <w:bCs/>
          <w:color w:val="000E3C"/>
          <w:sz w:val="28"/>
          <w:szCs w:val="28"/>
        </w:rPr>
        <w:t>Контрольно-счетной комиссии МР «Печора</w:t>
      </w:r>
    </w:p>
    <w:p w:rsidR="00A5166B" w:rsidRPr="00480A48" w:rsidRDefault="00A5166B" w:rsidP="00A5166B">
      <w:pPr>
        <w:rPr>
          <w:rFonts w:ascii="Times New Roman" w:hAnsi="Times New Roman"/>
          <w:b/>
          <w:bCs/>
          <w:color w:val="000E3C"/>
          <w:sz w:val="28"/>
          <w:szCs w:val="28"/>
        </w:rPr>
      </w:pPr>
    </w:p>
    <w:p w:rsidR="00A5166B" w:rsidRPr="00480A48" w:rsidRDefault="00A5166B" w:rsidP="00A5166B">
      <w:pPr>
        <w:spacing w:before="120"/>
        <w:rPr>
          <w:rFonts w:ascii="Times New Roman" w:hAnsi="Times New Roman"/>
          <w:color w:val="000E3C"/>
          <w:sz w:val="28"/>
          <w:szCs w:val="28"/>
        </w:rPr>
      </w:pPr>
      <w:r w:rsidRPr="00480A48">
        <w:rPr>
          <w:rFonts w:ascii="Times New Roman" w:hAnsi="Times New Roman"/>
          <w:color w:val="000E3C"/>
          <w:sz w:val="28"/>
          <w:szCs w:val="28"/>
        </w:rPr>
        <w:t>1.Справочно-правовые</w:t>
      </w:r>
      <w:r>
        <w:rPr>
          <w:rFonts w:ascii="Times New Roman" w:hAnsi="Times New Roman"/>
          <w:color w:val="000E3C"/>
          <w:sz w:val="28"/>
          <w:szCs w:val="28"/>
        </w:rPr>
        <w:t xml:space="preserve">, справочно-информационные </w:t>
      </w:r>
      <w:r w:rsidRPr="00480A48">
        <w:rPr>
          <w:rFonts w:ascii="Times New Roman" w:hAnsi="Times New Roman"/>
          <w:color w:val="000E3C"/>
          <w:sz w:val="28"/>
          <w:szCs w:val="28"/>
        </w:rPr>
        <w:t>системы:</w:t>
      </w:r>
    </w:p>
    <w:p w:rsidR="00A5166B" w:rsidRPr="00480A48" w:rsidRDefault="00A5166B" w:rsidP="00A5166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color w:val="000E3C"/>
          <w:sz w:val="28"/>
          <w:szCs w:val="28"/>
        </w:rPr>
      </w:pPr>
      <w:proofErr w:type="spellStart"/>
      <w:r w:rsidRPr="00480A48">
        <w:rPr>
          <w:rFonts w:ascii="Times New Roman" w:hAnsi="Times New Roman"/>
          <w:color w:val="000E3C"/>
          <w:sz w:val="28"/>
          <w:szCs w:val="28"/>
        </w:rPr>
        <w:t>КонсультантПлюс</w:t>
      </w:r>
      <w:proofErr w:type="spellEnd"/>
      <w:r w:rsidRPr="00480A48">
        <w:rPr>
          <w:rFonts w:ascii="Times New Roman" w:hAnsi="Times New Roman"/>
          <w:color w:val="000E3C"/>
          <w:sz w:val="28"/>
          <w:szCs w:val="28"/>
        </w:rPr>
        <w:t xml:space="preserve">: Версия </w:t>
      </w:r>
      <w:proofErr w:type="spellStart"/>
      <w:proofErr w:type="gramStart"/>
      <w:r w:rsidRPr="00480A48">
        <w:rPr>
          <w:rFonts w:ascii="Times New Roman" w:hAnsi="Times New Roman"/>
          <w:color w:val="000E3C"/>
          <w:sz w:val="28"/>
          <w:szCs w:val="28"/>
        </w:rPr>
        <w:t>Проф</w:t>
      </w:r>
      <w:proofErr w:type="spellEnd"/>
      <w:proofErr w:type="gramEnd"/>
      <w:r w:rsidRPr="00480A48">
        <w:rPr>
          <w:rFonts w:ascii="Times New Roman" w:hAnsi="Times New Roman"/>
          <w:color w:val="000E3C"/>
          <w:sz w:val="28"/>
          <w:szCs w:val="28"/>
        </w:rPr>
        <w:t>;</w:t>
      </w:r>
    </w:p>
    <w:p w:rsidR="00A5166B" w:rsidRDefault="00A5166B" w:rsidP="00A5166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color w:val="000E3C"/>
          <w:sz w:val="28"/>
          <w:szCs w:val="28"/>
        </w:rPr>
      </w:pPr>
      <w:proofErr w:type="spellStart"/>
      <w:r w:rsidRPr="00480A48">
        <w:rPr>
          <w:rFonts w:ascii="Times New Roman" w:hAnsi="Times New Roman"/>
          <w:color w:val="000E3C"/>
          <w:sz w:val="28"/>
          <w:szCs w:val="28"/>
        </w:rPr>
        <w:t>КонсультантПлюс</w:t>
      </w:r>
      <w:proofErr w:type="spellEnd"/>
      <w:r w:rsidRPr="00480A48">
        <w:rPr>
          <w:rFonts w:ascii="Times New Roman" w:hAnsi="Times New Roman"/>
          <w:color w:val="000E3C"/>
          <w:sz w:val="28"/>
          <w:szCs w:val="28"/>
        </w:rPr>
        <w:t>: Сводное региональное законодательство;</w:t>
      </w:r>
    </w:p>
    <w:p w:rsidR="00A5166B" w:rsidRDefault="00684396" w:rsidP="00A5166B">
      <w:pPr>
        <w:spacing w:before="1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E3C"/>
          <w:sz w:val="28"/>
          <w:szCs w:val="28"/>
        </w:rPr>
        <w:t>2</w:t>
      </w:r>
      <w:r w:rsidR="00A5166B">
        <w:rPr>
          <w:rFonts w:ascii="Times New Roman" w:hAnsi="Times New Roman"/>
          <w:color w:val="000E3C"/>
          <w:sz w:val="28"/>
          <w:szCs w:val="28"/>
        </w:rPr>
        <w:t>.</w:t>
      </w:r>
      <w:r w:rsidR="00A5166B">
        <w:rPr>
          <w:rFonts w:ascii="Times New Roman" w:hAnsi="Times New Roman"/>
          <w:sz w:val="28"/>
          <w:szCs w:val="28"/>
        </w:rPr>
        <w:t>П</w:t>
      </w:r>
      <w:r w:rsidR="00A5166B" w:rsidRPr="004252EB">
        <w:rPr>
          <w:rFonts w:ascii="Times New Roman" w:hAnsi="Times New Roman"/>
          <w:sz w:val="28"/>
          <w:szCs w:val="28"/>
        </w:rPr>
        <w:t>рограммные комплексы автоматизации процесса планирования и исполнения бюджета</w:t>
      </w:r>
      <w:r w:rsidR="00A5166B">
        <w:rPr>
          <w:rFonts w:ascii="Times New Roman" w:hAnsi="Times New Roman"/>
          <w:sz w:val="28"/>
          <w:szCs w:val="28"/>
        </w:rPr>
        <w:t>:</w:t>
      </w:r>
    </w:p>
    <w:p w:rsidR="00A5166B" w:rsidRDefault="00A5166B" w:rsidP="00A5166B">
      <w:pPr>
        <w:spacing w:before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2EB">
        <w:rPr>
          <w:rFonts w:ascii="Times New Roman" w:hAnsi="Times New Roman"/>
          <w:sz w:val="28"/>
          <w:szCs w:val="28"/>
        </w:rPr>
        <w:t>АЦК «Планирование»,</w:t>
      </w:r>
    </w:p>
    <w:p w:rsidR="00A5166B" w:rsidRDefault="00A5166B" w:rsidP="00A5166B">
      <w:pPr>
        <w:spacing w:before="12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2EB">
        <w:rPr>
          <w:rFonts w:ascii="Times New Roman" w:hAnsi="Times New Roman"/>
          <w:sz w:val="28"/>
          <w:szCs w:val="28"/>
        </w:rPr>
        <w:t xml:space="preserve">АЦК «Финансы», </w:t>
      </w:r>
    </w:p>
    <w:p w:rsidR="00A5166B" w:rsidRPr="004252EB" w:rsidRDefault="00684396" w:rsidP="00A5166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166B">
        <w:rPr>
          <w:rFonts w:ascii="Times New Roman" w:hAnsi="Times New Roman"/>
          <w:sz w:val="28"/>
          <w:szCs w:val="28"/>
        </w:rPr>
        <w:t>.</w:t>
      </w:r>
      <w:r w:rsidR="00A5166B" w:rsidRPr="004252EB">
        <w:rPr>
          <w:rFonts w:ascii="Times New Roman" w:hAnsi="Times New Roman"/>
          <w:sz w:val="28"/>
          <w:szCs w:val="28"/>
        </w:rPr>
        <w:t xml:space="preserve">АС «Смета» - автоматизированная система </w:t>
      </w:r>
      <w:r w:rsidR="00A5166B">
        <w:rPr>
          <w:rFonts w:ascii="Times New Roman" w:hAnsi="Times New Roman"/>
          <w:sz w:val="28"/>
          <w:szCs w:val="28"/>
        </w:rPr>
        <w:t xml:space="preserve">ведения </w:t>
      </w:r>
      <w:r w:rsidR="00A5166B" w:rsidRPr="004252EB">
        <w:rPr>
          <w:rFonts w:ascii="Times New Roman" w:hAnsi="Times New Roman"/>
          <w:sz w:val="28"/>
          <w:szCs w:val="28"/>
        </w:rPr>
        <w:t>бухгалтерского учета</w:t>
      </w:r>
      <w:r w:rsidR="00A5166B">
        <w:rPr>
          <w:rFonts w:ascii="Times New Roman" w:hAnsi="Times New Roman"/>
          <w:sz w:val="28"/>
          <w:szCs w:val="28"/>
        </w:rPr>
        <w:t>;</w:t>
      </w:r>
    </w:p>
    <w:p w:rsidR="00A5166B" w:rsidRDefault="00684396" w:rsidP="00A5166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166B">
        <w:rPr>
          <w:rFonts w:ascii="Times New Roman" w:hAnsi="Times New Roman"/>
          <w:sz w:val="28"/>
          <w:szCs w:val="28"/>
        </w:rPr>
        <w:t>.</w:t>
      </w:r>
      <w:r w:rsidR="00A5166B" w:rsidRPr="004252EB">
        <w:rPr>
          <w:rFonts w:ascii="Times New Roman" w:hAnsi="Times New Roman"/>
          <w:sz w:val="28"/>
          <w:szCs w:val="28"/>
        </w:rPr>
        <w:t xml:space="preserve">ГИС ГМП - </w:t>
      </w:r>
      <w:r w:rsidR="00A5166B">
        <w:rPr>
          <w:rFonts w:ascii="Times New Roman" w:hAnsi="Times New Roman"/>
          <w:sz w:val="28"/>
          <w:szCs w:val="28"/>
        </w:rPr>
        <w:t>г</w:t>
      </w:r>
      <w:r w:rsidR="00A5166B" w:rsidRPr="004252EB">
        <w:rPr>
          <w:rFonts w:ascii="Times New Roman" w:hAnsi="Times New Roman"/>
          <w:sz w:val="28"/>
          <w:szCs w:val="28"/>
        </w:rPr>
        <w:t>осударственная информационная система о государственных и муниципальных платежах</w:t>
      </w:r>
      <w:r w:rsidR="00A5166B">
        <w:rPr>
          <w:rFonts w:ascii="Times New Roman" w:hAnsi="Times New Roman"/>
          <w:sz w:val="28"/>
          <w:szCs w:val="28"/>
        </w:rPr>
        <w:t>;</w:t>
      </w:r>
    </w:p>
    <w:p w:rsidR="00A5166B" w:rsidRDefault="00684396" w:rsidP="00A5166B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166B">
        <w:rPr>
          <w:rFonts w:ascii="Times New Roman" w:hAnsi="Times New Roman"/>
          <w:sz w:val="28"/>
          <w:szCs w:val="28"/>
        </w:rPr>
        <w:t>.</w:t>
      </w:r>
      <w:r w:rsidR="00A5166B" w:rsidRPr="004252EB">
        <w:rPr>
          <w:rFonts w:ascii="Times New Roman" w:hAnsi="Times New Roman"/>
          <w:sz w:val="28"/>
          <w:szCs w:val="28"/>
        </w:rPr>
        <w:t>«</w:t>
      </w:r>
      <w:proofErr w:type="spellStart"/>
      <w:r w:rsidR="00A5166B" w:rsidRPr="004252EB">
        <w:rPr>
          <w:rFonts w:ascii="Times New Roman" w:hAnsi="Times New Roman"/>
          <w:sz w:val="28"/>
          <w:szCs w:val="28"/>
        </w:rPr>
        <w:t>Свод-Смарт</w:t>
      </w:r>
      <w:proofErr w:type="spellEnd"/>
      <w:r w:rsidR="00A5166B" w:rsidRPr="004252EB">
        <w:rPr>
          <w:rFonts w:ascii="Times New Roman" w:hAnsi="Times New Roman"/>
          <w:sz w:val="28"/>
          <w:szCs w:val="28"/>
        </w:rPr>
        <w:t xml:space="preserve">»  - </w:t>
      </w:r>
      <w:r w:rsidR="00A5166B">
        <w:rPr>
          <w:rFonts w:ascii="Times New Roman" w:hAnsi="Times New Roman"/>
          <w:sz w:val="28"/>
          <w:szCs w:val="28"/>
        </w:rPr>
        <w:t>п</w:t>
      </w:r>
      <w:r w:rsidR="00A5166B" w:rsidRPr="004252EB">
        <w:rPr>
          <w:rFonts w:ascii="Times New Roman" w:hAnsi="Times New Roman"/>
          <w:sz w:val="28"/>
          <w:szCs w:val="28"/>
        </w:rPr>
        <w:t>рограммный комплекс формировани</w:t>
      </w:r>
      <w:r w:rsidR="00A5166B">
        <w:rPr>
          <w:rFonts w:ascii="Times New Roman" w:hAnsi="Times New Roman"/>
          <w:sz w:val="28"/>
          <w:szCs w:val="28"/>
        </w:rPr>
        <w:t>я</w:t>
      </w:r>
      <w:r w:rsidR="00A5166B" w:rsidRPr="004252EB">
        <w:rPr>
          <w:rFonts w:ascii="Times New Roman" w:hAnsi="Times New Roman"/>
          <w:sz w:val="28"/>
          <w:szCs w:val="28"/>
        </w:rPr>
        <w:t xml:space="preserve"> отчетности участниками бюджетного процесса</w:t>
      </w:r>
      <w:r w:rsidR="00A5166B">
        <w:rPr>
          <w:rFonts w:ascii="Times New Roman" w:hAnsi="Times New Roman"/>
          <w:sz w:val="28"/>
          <w:szCs w:val="28"/>
        </w:rPr>
        <w:t>;</w:t>
      </w:r>
    </w:p>
    <w:p w:rsidR="00684396" w:rsidRPr="00B71FE1" w:rsidRDefault="00684396" w:rsidP="00A5166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B71FE1">
        <w:rPr>
          <w:rFonts w:ascii="Times New Roman" w:hAnsi="Times New Roman"/>
          <w:sz w:val="28"/>
          <w:szCs w:val="28"/>
        </w:rPr>
        <w:t>6.</w:t>
      </w:r>
      <w:r w:rsidR="00B71FE1">
        <w:rPr>
          <w:rFonts w:ascii="Times New Roman" w:hAnsi="Times New Roman"/>
          <w:sz w:val="28"/>
          <w:szCs w:val="28"/>
        </w:rPr>
        <w:t xml:space="preserve"> </w:t>
      </w:r>
      <w:r w:rsidRPr="00B71FE1">
        <w:rPr>
          <w:rFonts w:ascii="Times New Roman" w:hAnsi="Times New Roman"/>
          <w:sz w:val="28"/>
          <w:szCs w:val="28"/>
        </w:rPr>
        <w:t>«</w:t>
      </w:r>
      <w:proofErr w:type="spellStart"/>
      <w:r w:rsidRPr="00B71FE1">
        <w:rPr>
          <w:rFonts w:ascii="Times New Roman" w:hAnsi="Times New Roman"/>
          <w:sz w:val="28"/>
          <w:szCs w:val="28"/>
        </w:rPr>
        <w:t>Контурн</w:t>
      </w:r>
      <w:proofErr w:type="spellEnd"/>
      <w:r w:rsidRPr="00B71FE1">
        <w:rPr>
          <w:rFonts w:ascii="Times New Roman" w:hAnsi="Times New Roman"/>
          <w:sz w:val="28"/>
          <w:szCs w:val="28"/>
        </w:rPr>
        <w:t xml:space="preserve"> Экстерн» программа сдачи электронной отчетности в контролирующие органы;</w:t>
      </w:r>
    </w:p>
    <w:p w:rsidR="00B71FE1" w:rsidRDefault="00B71FE1" w:rsidP="00B71FE1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71FE1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Единой информационной системы в сфере закупок (ЕИС)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1FE1" w:rsidRDefault="00B71FE1" w:rsidP="00B71FE1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B71FE1">
        <w:rPr>
          <w:rFonts w:ascii="Times New Roman" w:hAnsi="Times New Roman"/>
          <w:sz w:val="28"/>
          <w:szCs w:val="28"/>
        </w:rPr>
        <w:t xml:space="preserve"> Автоматизированная система торгов </w:t>
      </w:r>
      <w:proofErr w:type="spellStart"/>
      <w:r w:rsidRPr="00B71FE1">
        <w:rPr>
          <w:rFonts w:ascii="Times New Roman" w:hAnsi="Times New Roman"/>
          <w:sz w:val="28"/>
          <w:szCs w:val="28"/>
        </w:rPr>
        <w:t>Сбербанк-АСТ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71FE1" w:rsidRPr="00B71FE1" w:rsidRDefault="00B71FE1" w:rsidP="00B71FE1">
      <w:pPr>
        <w:tabs>
          <w:tab w:val="left" w:pos="709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71FE1">
        <w:rPr>
          <w:rFonts w:ascii="Times New Roman" w:hAnsi="Times New Roman"/>
          <w:sz w:val="28"/>
          <w:szCs w:val="28"/>
        </w:rPr>
        <w:t xml:space="preserve"> Сбербанк Бизнес </w:t>
      </w:r>
      <w:proofErr w:type="spellStart"/>
      <w:r w:rsidRPr="00B71FE1">
        <w:rPr>
          <w:rFonts w:ascii="Times New Roman" w:hAnsi="Times New Roman"/>
          <w:sz w:val="28"/>
          <w:szCs w:val="28"/>
        </w:rPr>
        <w:t>Онлайн</w:t>
      </w:r>
      <w:proofErr w:type="spellEnd"/>
      <w:r w:rsidRPr="00B71FE1">
        <w:rPr>
          <w:rFonts w:ascii="Times New Roman" w:hAnsi="Times New Roman"/>
          <w:sz w:val="28"/>
          <w:szCs w:val="28"/>
        </w:rPr>
        <w:t xml:space="preserve"> Интернет-Клиент</w:t>
      </w:r>
    </w:p>
    <w:p w:rsidR="00B71FE1" w:rsidRDefault="00B71FE1" w:rsidP="00B71FE1">
      <w:pPr>
        <w:rPr>
          <w:rFonts w:ascii="Times New Roman" w:hAnsi="Times New Roman"/>
          <w:sz w:val="28"/>
          <w:szCs w:val="28"/>
        </w:rPr>
      </w:pPr>
    </w:p>
    <w:p w:rsidR="00B71FE1" w:rsidRPr="00B71FE1" w:rsidRDefault="00B71FE1" w:rsidP="00B71F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71FE1">
        <w:rPr>
          <w:rFonts w:ascii="Times New Roman" w:hAnsi="Times New Roman"/>
          <w:sz w:val="28"/>
          <w:szCs w:val="28"/>
        </w:rPr>
        <w:t xml:space="preserve"> Портал Счетной палаты Российской Федерации и КСО Российской Федерации</w:t>
      </w:r>
    </w:p>
    <w:p w:rsidR="00B71FE1" w:rsidRPr="00B71FE1" w:rsidRDefault="00B71FE1" w:rsidP="00B71FE1">
      <w:pPr>
        <w:rPr>
          <w:rFonts w:ascii="Times New Roman" w:hAnsi="Times New Roman"/>
          <w:sz w:val="26"/>
          <w:szCs w:val="26"/>
        </w:rPr>
      </w:pPr>
    </w:p>
    <w:p w:rsidR="00FA0E6D" w:rsidRDefault="00FA0E6D"/>
    <w:sectPr w:rsidR="00FA0E6D" w:rsidSect="00FA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B62"/>
    <w:multiLevelType w:val="hybridMultilevel"/>
    <w:tmpl w:val="B8DAF864"/>
    <w:lvl w:ilvl="0" w:tplc="1E8E96CC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D751B"/>
    <w:multiLevelType w:val="hybridMultilevel"/>
    <w:tmpl w:val="9E76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80B"/>
    <w:multiLevelType w:val="hybridMultilevel"/>
    <w:tmpl w:val="D4682F1E"/>
    <w:lvl w:ilvl="0" w:tplc="5EAEB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39D"/>
    <w:multiLevelType w:val="hybridMultilevel"/>
    <w:tmpl w:val="CABE8A46"/>
    <w:lvl w:ilvl="0" w:tplc="B7D024F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6B"/>
    <w:rsid w:val="000C7336"/>
    <w:rsid w:val="00684396"/>
    <w:rsid w:val="00A5166B"/>
    <w:rsid w:val="00B71FE1"/>
    <w:rsid w:val="00FA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6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2017-12-19T12:14:00Z</cp:lastPrinted>
  <dcterms:created xsi:type="dcterms:W3CDTF">2017-12-19T06:45:00Z</dcterms:created>
  <dcterms:modified xsi:type="dcterms:W3CDTF">2017-12-19T12:14:00Z</dcterms:modified>
</cp:coreProperties>
</file>