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A88" w:rsidRDefault="00373A88" w:rsidP="002D3254">
      <w:pPr>
        <w:pStyle w:val="1"/>
        <w:shd w:val="clear" w:color="auto" w:fill="auto"/>
        <w:ind w:right="1387"/>
        <w:jc w:val="left"/>
      </w:pPr>
    </w:p>
    <w:p w:rsidR="00373A88" w:rsidRPr="005667AC" w:rsidRDefault="00020514" w:rsidP="00024282">
      <w:pPr>
        <w:pStyle w:val="1"/>
        <w:shd w:val="clear" w:color="auto" w:fill="auto"/>
        <w:ind w:left="1550" w:right="1387"/>
        <w:rPr>
          <w:sz w:val="28"/>
        </w:rPr>
      </w:pPr>
      <w:r>
        <w:rPr>
          <w:sz w:val="28"/>
        </w:rPr>
        <w:t xml:space="preserve">МУНИЦИПАЛЬНОЕ </w:t>
      </w:r>
      <w:r w:rsidR="005667AC" w:rsidRPr="005667AC">
        <w:rPr>
          <w:sz w:val="28"/>
        </w:rPr>
        <w:t>ДОШКОЛЬНОЕ ОБРАЗОВАТЕЛЬНОЕ УЧРЕЖДЕНИЕ «ДЕТС</w:t>
      </w:r>
      <w:r>
        <w:rPr>
          <w:sz w:val="28"/>
        </w:rPr>
        <w:t>КИЙСАД</w:t>
      </w:r>
      <w:r w:rsidR="005667AC" w:rsidRPr="005667AC">
        <w:rPr>
          <w:sz w:val="28"/>
        </w:rPr>
        <w:t xml:space="preserve">» </w:t>
      </w:r>
      <w:proofErr w:type="spellStart"/>
      <w:r>
        <w:rPr>
          <w:sz w:val="28"/>
        </w:rPr>
        <w:t>п</w:t>
      </w:r>
      <w:r w:rsidR="005667AC" w:rsidRPr="005667AC">
        <w:rPr>
          <w:sz w:val="28"/>
        </w:rPr>
        <w:t>г</w:t>
      </w:r>
      <w:r>
        <w:rPr>
          <w:sz w:val="28"/>
        </w:rPr>
        <w:t>т</w:t>
      </w:r>
      <w:proofErr w:type="spellEnd"/>
      <w:r>
        <w:rPr>
          <w:sz w:val="28"/>
        </w:rPr>
        <w:t>. ПУТЕЕЦ</w:t>
      </w:r>
    </w:p>
    <w:p w:rsidR="005667AC" w:rsidRDefault="005667AC" w:rsidP="00024282">
      <w:pPr>
        <w:pStyle w:val="1"/>
        <w:shd w:val="clear" w:color="auto" w:fill="auto"/>
        <w:ind w:left="1550" w:right="1387"/>
      </w:pPr>
    </w:p>
    <w:p w:rsidR="005667AC" w:rsidRDefault="005667AC" w:rsidP="00024282">
      <w:pPr>
        <w:pStyle w:val="1"/>
        <w:shd w:val="clear" w:color="auto" w:fill="auto"/>
        <w:ind w:left="1550" w:right="1387"/>
      </w:pPr>
    </w:p>
    <w:p w:rsidR="005667AC" w:rsidRDefault="005667AC" w:rsidP="00024282">
      <w:pPr>
        <w:pStyle w:val="1"/>
        <w:shd w:val="clear" w:color="auto" w:fill="auto"/>
        <w:ind w:left="1550" w:right="1387"/>
      </w:pPr>
    </w:p>
    <w:p w:rsidR="00373A88" w:rsidRPr="005667AC" w:rsidRDefault="00373A88" w:rsidP="005667AC">
      <w:pPr>
        <w:pStyle w:val="1"/>
        <w:shd w:val="clear" w:color="auto" w:fill="auto"/>
        <w:spacing w:line="276" w:lineRule="auto"/>
        <w:ind w:left="1550" w:right="1387"/>
        <w:rPr>
          <w:sz w:val="28"/>
        </w:rPr>
      </w:pPr>
      <w:r w:rsidRPr="005667AC">
        <w:rPr>
          <w:sz w:val="28"/>
        </w:rPr>
        <w:t>ИНФОРМАЦИЯ</w:t>
      </w:r>
    </w:p>
    <w:p w:rsidR="00E30731" w:rsidRPr="005667AC" w:rsidRDefault="00373A88" w:rsidP="005667AC">
      <w:pPr>
        <w:pStyle w:val="1"/>
        <w:shd w:val="clear" w:color="auto" w:fill="auto"/>
        <w:spacing w:line="276" w:lineRule="auto"/>
        <w:ind w:left="1550" w:right="1387"/>
        <w:rPr>
          <w:sz w:val="28"/>
        </w:rPr>
      </w:pPr>
      <w:r w:rsidRPr="005667AC">
        <w:rPr>
          <w:sz w:val="28"/>
        </w:rPr>
        <w:t xml:space="preserve"> о реализации п</w:t>
      </w:r>
      <w:r w:rsidR="008B6713" w:rsidRPr="005667AC">
        <w:rPr>
          <w:sz w:val="28"/>
        </w:rPr>
        <w:t>лан</w:t>
      </w:r>
      <w:r w:rsidRPr="005667AC">
        <w:rPr>
          <w:sz w:val="28"/>
        </w:rPr>
        <w:t>а</w:t>
      </w:r>
    </w:p>
    <w:p w:rsidR="00373A88" w:rsidRPr="005667AC" w:rsidRDefault="008B6713" w:rsidP="005667AC">
      <w:pPr>
        <w:pStyle w:val="1"/>
        <w:shd w:val="clear" w:color="auto" w:fill="auto"/>
        <w:spacing w:line="276" w:lineRule="auto"/>
        <w:ind w:left="1550" w:right="1387"/>
        <w:rPr>
          <w:sz w:val="28"/>
        </w:rPr>
      </w:pPr>
      <w:r w:rsidRPr="005667AC">
        <w:rPr>
          <w:sz w:val="28"/>
        </w:rPr>
        <w:t>мероприя</w:t>
      </w:r>
      <w:r w:rsidR="00373A88" w:rsidRPr="005667AC">
        <w:rPr>
          <w:sz w:val="28"/>
        </w:rPr>
        <w:t>тий по улучшению качества образовательной организации</w:t>
      </w:r>
    </w:p>
    <w:p w:rsidR="00E30731" w:rsidRDefault="00373A88" w:rsidP="005667AC">
      <w:pPr>
        <w:pStyle w:val="1"/>
        <w:shd w:val="clear" w:color="auto" w:fill="auto"/>
        <w:spacing w:line="276" w:lineRule="auto"/>
        <w:ind w:left="1550" w:right="1387"/>
      </w:pPr>
      <w:r w:rsidRPr="005667AC">
        <w:rPr>
          <w:sz w:val="28"/>
        </w:rPr>
        <w:t xml:space="preserve"> за </w:t>
      </w:r>
      <w:r w:rsidRPr="005667AC">
        <w:rPr>
          <w:sz w:val="28"/>
          <w:lang w:val="en-US"/>
        </w:rPr>
        <w:t>I</w:t>
      </w:r>
      <w:r w:rsidRPr="005667AC">
        <w:rPr>
          <w:sz w:val="28"/>
        </w:rPr>
        <w:t xml:space="preserve"> полугодие 2015 года</w:t>
      </w:r>
      <w:r w:rsidR="008B6713" w:rsidRPr="005667AC">
        <w:rPr>
          <w:sz w:val="28"/>
        </w:rPr>
        <w:br/>
      </w:r>
    </w:p>
    <w:tbl>
      <w:tblPr>
        <w:tblW w:w="1119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1843"/>
        <w:gridCol w:w="142"/>
        <w:gridCol w:w="992"/>
        <w:gridCol w:w="1276"/>
        <w:gridCol w:w="2409"/>
        <w:gridCol w:w="1985"/>
      </w:tblGrid>
      <w:tr w:rsidR="005667AC" w:rsidRPr="00373A88" w:rsidTr="00020514">
        <w:tc>
          <w:tcPr>
            <w:tcW w:w="567" w:type="dxa"/>
            <w:vAlign w:val="center"/>
          </w:tcPr>
          <w:p w:rsidR="00373A88" w:rsidRPr="00373A88" w:rsidRDefault="00373A88" w:rsidP="00373A88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  <w:lang w:eastAsia="en-US" w:bidi="ar-SA"/>
              </w:rPr>
            </w:pPr>
            <w:r w:rsidRPr="00373A88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  <w:lang w:eastAsia="en-US" w:bidi="ar-SA"/>
              </w:rPr>
              <w:t xml:space="preserve">№ </w:t>
            </w:r>
            <w:proofErr w:type="gramStart"/>
            <w:r w:rsidRPr="00373A88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  <w:lang w:eastAsia="en-US" w:bidi="ar-SA"/>
              </w:rPr>
              <w:t>п</w:t>
            </w:r>
            <w:proofErr w:type="gramEnd"/>
            <w:r w:rsidRPr="00373A88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  <w:lang w:eastAsia="en-US" w:bidi="ar-SA"/>
              </w:rPr>
              <w:t>/п</w:t>
            </w:r>
          </w:p>
        </w:tc>
        <w:tc>
          <w:tcPr>
            <w:tcW w:w="1985" w:type="dxa"/>
            <w:vAlign w:val="center"/>
          </w:tcPr>
          <w:p w:rsidR="00373A88" w:rsidRPr="00373A88" w:rsidRDefault="00373A88" w:rsidP="00373A88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  <w:lang w:eastAsia="en-US" w:bidi="ar-SA"/>
              </w:rPr>
            </w:pPr>
            <w:r w:rsidRPr="00373A88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  <w:lang w:eastAsia="en-US" w:bidi="ar-SA"/>
              </w:rPr>
              <w:t>Наименование мероприятия</w:t>
            </w:r>
          </w:p>
        </w:tc>
        <w:tc>
          <w:tcPr>
            <w:tcW w:w="1843" w:type="dxa"/>
            <w:vAlign w:val="center"/>
          </w:tcPr>
          <w:p w:rsidR="00373A88" w:rsidRPr="00373A88" w:rsidRDefault="00373A88" w:rsidP="00373A88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  <w:lang w:eastAsia="en-US" w:bidi="ar-SA"/>
              </w:rPr>
            </w:pPr>
            <w:r w:rsidRPr="00373A88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  <w:lang w:eastAsia="en-US" w:bidi="ar-SA"/>
              </w:rPr>
              <w:t>Основание реализации (результат независимой оценки качества)</w:t>
            </w:r>
          </w:p>
        </w:tc>
        <w:tc>
          <w:tcPr>
            <w:tcW w:w="1134" w:type="dxa"/>
            <w:gridSpan w:val="2"/>
            <w:vAlign w:val="center"/>
          </w:tcPr>
          <w:p w:rsidR="00373A88" w:rsidRPr="00373A88" w:rsidRDefault="00373A88" w:rsidP="00373A88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  <w:lang w:eastAsia="en-US" w:bidi="ar-SA"/>
              </w:rPr>
            </w:pPr>
            <w:r w:rsidRPr="00373A88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  <w:lang w:eastAsia="en-US" w:bidi="ar-SA"/>
              </w:rPr>
              <w:t>Срок реализации</w:t>
            </w:r>
          </w:p>
        </w:tc>
        <w:tc>
          <w:tcPr>
            <w:tcW w:w="1276" w:type="dxa"/>
            <w:vAlign w:val="center"/>
          </w:tcPr>
          <w:p w:rsidR="00373A88" w:rsidRPr="00373A88" w:rsidRDefault="00373A88" w:rsidP="00373A88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  <w:lang w:eastAsia="en-US" w:bidi="ar-SA"/>
              </w:rPr>
            </w:pPr>
            <w:r w:rsidRPr="00373A88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  <w:lang w:eastAsia="en-US" w:bidi="ar-SA"/>
              </w:rPr>
              <w:t>Ответственный</w:t>
            </w:r>
          </w:p>
        </w:tc>
        <w:tc>
          <w:tcPr>
            <w:tcW w:w="2409" w:type="dxa"/>
            <w:vAlign w:val="center"/>
          </w:tcPr>
          <w:p w:rsidR="00373A88" w:rsidRPr="00373A88" w:rsidRDefault="00373A88" w:rsidP="00373A88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  <w:lang w:eastAsia="en-US" w:bidi="ar-SA"/>
              </w:rPr>
            </w:pPr>
            <w:r w:rsidRPr="00373A88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  <w:lang w:eastAsia="en-US" w:bidi="ar-SA"/>
              </w:rPr>
              <w:t>Результат</w:t>
            </w:r>
          </w:p>
        </w:tc>
        <w:tc>
          <w:tcPr>
            <w:tcW w:w="1985" w:type="dxa"/>
            <w:vAlign w:val="center"/>
          </w:tcPr>
          <w:p w:rsidR="00373A88" w:rsidRPr="00373A88" w:rsidRDefault="00373A88" w:rsidP="00373A88">
            <w:pPr>
              <w:widowControl/>
              <w:jc w:val="center"/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  <w:lang w:eastAsia="en-US" w:bidi="ar-SA"/>
              </w:rPr>
            </w:pPr>
            <w:r w:rsidRPr="00373A88"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  <w:lang w:eastAsia="en-US" w:bidi="ar-SA"/>
              </w:rPr>
              <w:t>Показатели, характеризующие результат выполнения мероприятия</w:t>
            </w:r>
          </w:p>
        </w:tc>
      </w:tr>
      <w:tr w:rsidR="00373A88" w:rsidRPr="00373A88" w:rsidTr="00020514">
        <w:tblPrEx>
          <w:tblLook w:val="01E0" w:firstRow="1" w:lastRow="1" w:firstColumn="1" w:lastColumn="1" w:noHBand="0" w:noVBand="0"/>
        </w:tblPrEx>
        <w:tc>
          <w:tcPr>
            <w:tcW w:w="11199" w:type="dxa"/>
            <w:gridSpan w:val="8"/>
            <w:vAlign w:val="center"/>
          </w:tcPr>
          <w:p w:rsidR="00373A88" w:rsidRPr="005667AC" w:rsidRDefault="00373A88" w:rsidP="00373A88">
            <w:pPr>
              <w:pStyle w:val="a5"/>
              <w:widowControl/>
              <w:numPr>
                <w:ilvl w:val="0"/>
                <w:numId w:val="19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Cs w:val="20"/>
                <w:shd w:val="clear" w:color="auto" w:fill="FFFFFF"/>
                <w:lang w:bidi="ar-SA"/>
              </w:rPr>
            </w:pPr>
            <w:r w:rsidRPr="005667AC">
              <w:rPr>
                <w:rFonts w:ascii="Times New Roman" w:eastAsia="Calibri" w:hAnsi="Times New Roman" w:cs="Times New Roman"/>
                <w:b/>
                <w:szCs w:val="20"/>
                <w:shd w:val="clear" w:color="auto" w:fill="FFFFFF"/>
                <w:lang w:bidi="ar-SA"/>
              </w:rPr>
              <w:t>Открытость и доступность информации об организации</w:t>
            </w:r>
          </w:p>
          <w:p w:rsidR="00373A88" w:rsidRPr="00373A88" w:rsidRDefault="00373A88" w:rsidP="00373A88">
            <w:pPr>
              <w:pStyle w:val="a5"/>
              <w:widowControl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color w:val="auto"/>
                <w:sz w:val="20"/>
                <w:szCs w:val="20"/>
                <w:lang w:bidi="ar-SA"/>
              </w:rPr>
            </w:pPr>
          </w:p>
        </w:tc>
      </w:tr>
      <w:tr w:rsidR="00311AC1" w:rsidRPr="00373A88" w:rsidTr="00020514">
        <w:trPr>
          <w:trHeight w:val="302"/>
        </w:trPr>
        <w:tc>
          <w:tcPr>
            <w:tcW w:w="567" w:type="dxa"/>
          </w:tcPr>
          <w:p w:rsidR="00311AC1" w:rsidRPr="00373A88" w:rsidRDefault="00311AC1" w:rsidP="00373A88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373A88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1.1</w:t>
            </w:r>
          </w:p>
        </w:tc>
        <w:tc>
          <w:tcPr>
            <w:tcW w:w="1985" w:type="dxa"/>
          </w:tcPr>
          <w:p w:rsidR="00311AC1" w:rsidRPr="00373A88" w:rsidRDefault="00311AC1" w:rsidP="00373A88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373A88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Повышение качества содержания информации, актуализация информации на сайте учреждения</w:t>
            </w:r>
          </w:p>
        </w:tc>
        <w:tc>
          <w:tcPr>
            <w:tcW w:w="1843" w:type="dxa"/>
          </w:tcPr>
          <w:p w:rsidR="00311AC1" w:rsidRPr="005667AC" w:rsidRDefault="00311AC1" w:rsidP="00034B48">
            <w:pPr>
              <w:widowControl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373A88">
              <w:rPr>
                <w:rFonts w:ascii="Times New Roman" w:eastAsia="Calibri" w:hAnsi="Times New Roman" w:cs="Times New Roman"/>
                <w:color w:val="auto"/>
                <w:lang w:bidi="ar-SA"/>
              </w:rPr>
              <w:t>Информационная открытост</w:t>
            </w:r>
            <w:r w:rsidRPr="005667AC">
              <w:rPr>
                <w:rFonts w:ascii="Times New Roman" w:eastAsia="Calibri" w:hAnsi="Times New Roman" w:cs="Times New Roman"/>
                <w:color w:val="auto"/>
                <w:lang w:bidi="ar-SA"/>
              </w:rPr>
              <w:t>ь (наполнение сайта учреждения)</w:t>
            </w:r>
          </w:p>
        </w:tc>
        <w:tc>
          <w:tcPr>
            <w:tcW w:w="1134" w:type="dxa"/>
            <w:gridSpan w:val="2"/>
          </w:tcPr>
          <w:p w:rsidR="00311AC1" w:rsidRPr="005667AC" w:rsidRDefault="00311AC1" w:rsidP="00034B48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:rsidR="00311AC1" w:rsidRPr="005667AC" w:rsidRDefault="00311AC1" w:rsidP="00034B48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:rsidR="00311AC1" w:rsidRPr="005667AC" w:rsidRDefault="00311AC1" w:rsidP="00034B48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5667AC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Февраль 2015 г.</w:t>
            </w:r>
          </w:p>
          <w:p w:rsidR="00311AC1" w:rsidRPr="005667AC" w:rsidRDefault="00311AC1" w:rsidP="00034B48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:rsidR="00311AC1" w:rsidRPr="005667AC" w:rsidRDefault="00311AC1" w:rsidP="00476AD8">
            <w:pPr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311AC1" w:rsidRPr="005667AC" w:rsidRDefault="00311AC1" w:rsidP="00476AD8">
            <w:pPr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311AC1" w:rsidRPr="005667AC" w:rsidRDefault="00311AC1" w:rsidP="00476AD8">
            <w:pPr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311AC1" w:rsidRPr="005667AC" w:rsidRDefault="00311AC1" w:rsidP="00476AD8">
            <w:pPr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311AC1" w:rsidRPr="005667AC" w:rsidRDefault="00311AC1" w:rsidP="00476AD8">
            <w:pPr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311AC1" w:rsidRPr="005667AC" w:rsidRDefault="00311AC1" w:rsidP="00476AD8">
            <w:pPr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311AC1" w:rsidRPr="005667AC" w:rsidRDefault="00311AC1" w:rsidP="00476AD8">
            <w:pPr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311AC1" w:rsidRPr="005667AC" w:rsidRDefault="00311AC1" w:rsidP="00476AD8">
            <w:pPr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311AC1" w:rsidRPr="005667AC" w:rsidRDefault="00311AC1" w:rsidP="00476AD8">
            <w:pPr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311AC1" w:rsidRPr="005667AC" w:rsidRDefault="00311AC1" w:rsidP="00476AD8">
            <w:pPr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311AC1" w:rsidRPr="005667AC" w:rsidRDefault="00311AC1" w:rsidP="00476AD8">
            <w:pPr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311AC1" w:rsidRPr="005667AC" w:rsidRDefault="00311AC1" w:rsidP="00476AD8">
            <w:pPr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311AC1" w:rsidRPr="005667AC" w:rsidRDefault="00311AC1" w:rsidP="00476AD8">
            <w:pPr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311AC1" w:rsidRPr="005667AC" w:rsidRDefault="00311AC1" w:rsidP="00476AD8">
            <w:pPr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311AC1" w:rsidRPr="005667AC" w:rsidRDefault="00311AC1" w:rsidP="00476AD8">
            <w:pPr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311AC1" w:rsidRDefault="00311AC1" w:rsidP="00476AD8">
            <w:pPr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5667AC" w:rsidRDefault="005667AC" w:rsidP="00476AD8">
            <w:pPr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5667AC" w:rsidRDefault="005667AC" w:rsidP="00476AD8">
            <w:pPr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5667AC" w:rsidRDefault="005667AC" w:rsidP="00476AD8">
            <w:pPr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5667AC" w:rsidRDefault="005667AC" w:rsidP="00476AD8">
            <w:pPr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5667AC" w:rsidRDefault="005667AC" w:rsidP="00476AD8">
            <w:pPr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5667AC" w:rsidRDefault="005667AC" w:rsidP="00476AD8">
            <w:pPr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5667AC" w:rsidRPr="005667AC" w:rsidRDefault="005667AC" w:rsidP="00476AD8">
            <w:pPr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311AC1" w:rsidRPr="005667AC" w:rsidRDefault="00311AC1" w:rsidP="00476AD8">
            <w:pPr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311AC1" w:rsidRPr="005667AC" w:rsidRDefault="00311AC1" w:rsidP="00476AD8">
            <w:pPr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67AC">
              <w:rPr>
                <w:rFonts w:ascii="Times New Roman" w:eastAsia="Calibri" w:hAnsi="Times New Roman" w:cs="Times New Roman"/>
                <w:lang w:eastAsia="en-US" w:bidi="ar-SA"/>
              </w:rPr>
              <w:t>Апрель 2015 г.</w:t>
            </w:r>
          </w:p>
        </w:tc>
        <w:tc>
          <w:tcPr>
            <w:tcW w:w="1276" w:type="dxa"/>
          </w:tcPr>
          <w:p w:rsidR="00311AC1" w:rsidRPr="00373A88" w:rsidRDefault="00311AC1" w:rsidP="00034B48">
            <w:pPr>
              <w:widowControl/>
              <w:ind w:left="-75"/>
              <w:jc w:val="both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5667AC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Администратор сайта</w:t>
            </w:r>
          </w:p>
        </w:tc>
        <w:tc>
          <w:tcPr>
            <w:tcW w:w="2409" w:type="dxa"/>
          </w:tcPr>
          <w:p w:rsidR="00311AC1" w:rsidRPr="005667AC" w:rsidRDefault="00311AC1" w:rsidP="00373A88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5667AC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Обновление информации:</w:t>
            </w:r>
          </w:p>
          <w:p w:rsidR="00311AC1" w:rsidRPr="005667AC" w:rsidRDefault="00311AC1" w:rsidP="00034B48">
            <w:pPr>
              <w:pStyle w:val="a5"/>
              <w:widowControl/>
              <w:numPr>
                <w:ilvl w:val="0"/>
                <w:numId w:val="21"/>
              </w:numPr>
              <w:tabs>
                <w:tab w:val="left" w:pos="209"/>
              </w:tabs>
              <w:ind w:left="68" w:firstLine="0"/>
              <w:jc w:val="both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5667AC">
              <w:rPr>
                <w:rFonts w:ascii="Times New Roman" w:eastAsia="Calibri" w:hAnsi="Times New Roman" w:cs="Times New Roman"/>
                <w:color w:val="auto"/>
                <w:lang w:bidi="ar-SA"/>
              </w:rPr>
              <w:t xml:space="preserve">отчет об исполнении учреждением плана фин. </w:t>
            </w:r>
            <w:proofErr w:type="gramStart"/>
            <w:r w:rsidRPr="005667AC">
              <w:rPr>
                <w:rFonts w:ascii="Times New Roman" w:eastAsia="Calibri" w:hAnsi="Times New Roman" w:cs="Times New Roman"/>
                <w:color w:val="auto"/>
                <w:lang w:bidi="ar-SA"/>
              </w:rPr>
              <w:t>–х</w:t>
            </w:r>
            <w:proofErr w:type="gramEnd"/>
            <w:r w:rsidRPr="005667AC">
              <w:rPr>
                <w:rFonts w:ascii="Times New Roman" w:eastAsia="Calibri" w:hAnsi="Times New Roman" w:cs="Times New Roman"/>
                <w:color w:val="auto"/>
                <w:lang w:bidi="ar-SA"/>
              </w:rPr>
              <w:t>оз. деятельности на 1.01.2015г.;</w:t>
            </w:r>
          </w:p>
          <w:p w:rsidR="00311AC1" w:rsidRPr="005667AC" w:rsidRDefault="00311AC1" w:rsidP="00034B48">
            <w:pPr>
              <w:pStyle w:val="a5"/>
              <w:widowControl/>
              <w:numPr>
                <w:ilvl w:val="0"/>
                <w:numId w:val="21"/>
              </w:numPr>
              <w:tabs>
                <w:tab w:val="left" w:pos="209"/>
              </w:tabs>
              <w:ind w:left="68" w:firstLine="0"/>
              <w:jc w:val="both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5667AC">
              <w:rPr>
                <w:rFonts w:ascii="Times New Roman" w:eastAsia="Calibri" w:hAnsi="Times New Roman" w:cs="Times New Roman"/>
                <w:color w:val="auto"/>
                <w:lang w:bidi="ar-SA"/>
              </w:rPr>
              <w:t xml:space="preserve">обновление сведений о персональном </w:t>
            </w:r>
            <w:proofErr w:type="spellStart"/>
            <w:r w:rsidRPr="005667AC">
              <w:rPr>
                <w:rFonts w:ascii="Times New Roman" w:eastAsia="Calibri" w:hAnsi="Times New Roman" w:cs="Times New Roman"/>
                <w:color w:val="auto"/>
                <w:lang w:bidi="ar-SA"/>
              </w:rPr>
              <w:t>пед</w:t>
            </w:r>
            <w:proofErr w:type="gramStart"/>
            <w:r w:rsidRPr="005667AC">
              <w:rPr>
                <w:rFonts w:ascii="Times New Roman" w:eastAsia="Calibri" w:hAnsi="Times New Roman" w:cs="Times New Roman"/>
                <w:color w:val="auto"/>
                <w:lang w:bidi="ar-SA"/>
              </w:rPr>
              <w:t>.р</w:t>
            </w:r>
            <w:proofErr w:type="gramEnd"/>
            <w:r w:rsidRPr="005667AC">
              <w:rPr>
                <w:rFonts w:ascii="Times New Roman" w:eastAsia="Calibri" w:hAnsi="Times New Roman" w:cs="Times New Roman"/>
                <w:color w:val="auto"/>
                <w:lang w:bidi="ar-SA"/>
              </w:rPr>
              <w:t>аботников</w:t>
            </w:r>
            <w:proofErr w:type="spellEnd"/>
            <w:r w:rsidRPr="005667AC">
              <w:rPr>
                <w:rFonts w:ascii="Times New Roman" w:eastAsia="Calibri" w:hAnsi="Times New Roman" w:cs="Times New Roman"/>
                <w:color w:val="auto"/>
                <w:lang w:bidi="ar-SA"/>
              </w:rPr>
              <w:t>;</w:t>
            </w:r>
          </w:p>
          <w:p w:rsidR="00311AC1" w:rsidRPr="005667AC" w:rsidRDefault="00311AC1" w:rsidP="00165476">
            <w:pPr>
              <w:pStyle w:val="a5"/>
              <w:widowControl/>
              <w:numPr>
                <w:ilvl w:val="0"/>
                <w:numId w:val="21"/>
              </w:numPr>
              <w:tabs>
                <w:tab w:val="left" w:pos="209"/>
              </w:tabs>
              <w:ind w:left="34" w:firstLine="0"/>
              <w:jc w:val="both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5667AC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размещение Постановления администрации </w:t>
            </w:r>
            <w:proofErr w:type="spellStart"/>
            <w:r w:rsidRPr="005667AC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</w:t>
            </w:r>
            <w:proofErr w:type="gramStart"/>
            <w:r w:rsidRPr="005667AC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.П</w:t>
            </w:r>
            <w:proofErr w:type="gramEnd"/>
            <w:r w:rsidRPr="005667AC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ечора</w:t>
            </w:r>
            <w:proofErr w:type="spellEnd"/>
            <w:r w:rsidRPr="005667AC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 от 22 января 2</w:t>
            </w:r>
            <w:r w:rsidR="00E271F1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015 г. № 32 «О закреплении конк</w:t>
            </w:r>
            <w:r w:rsidRPr="005667AC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ретных территорий за муниципальными образовательными организациями, реализующими программы  дошкольного, начального общего, основного общего и среднего общего образования»;</w:t>
            </w:r>
          </w:p>
          <w:p w:rsidR="00311AC1" w:rsidRPr="005667AC" w:rsidRDefault="00311AC1" w:rsidP="00476AD8">
            <w:pPr>
              <w:pStyle w:val="a5"/>
              <w:widowControl/>
              <w:numPr>
                <w:ilvl w:val="0"/>
                <w:numId w:val="21"/>
              </w:numPr>
              <w:tabs>
                <w:tab w:val="left" w:pos="34"/>
                <w:tab w:val="left" w:pos="176"/>
              </w:tabs>
              <w:ind w:left="0" w:firstLine="0"/>
              <w:jc w:val="both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5667AC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размещение Положения  «О порядке установления  компенсационных и ст</w:t>
            </w:r>
            <w:r w:rsidR="00E271F1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имулирующих выплат работникам МДОУ «</w:t>
            </w:r>
            <w:proofErr w:type="spellStart"/>
            <w:r w:rsidR="00E271F1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Десткий</w:t>
            </w:r>
            <w:proofErr w:type="spellEnd"/>
            <w:r w:rsidR="00E271F1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сад</w:t>
            </w:r>
            <w:r w:rsidRPr="005667AC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»</w:t>
            </w:r>
            <w:r w:rsidR="00E271F1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</w:t>
            </w:r>
            <w:proofErr w:type="spellStart"/>
            <w:r w:rsidR="00E271F1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пгт</w:t>
            </w:r>
            <w:proofErr w:type="spellEnd"/>
            <w:r w:rsidR="00E271F1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. Путеец</w:t>
            </w:r>
          </w:p>
        </w:tc>
        <w:tc>
          <w:tcPr>
            <w:tcW w:w="1985" w:type="dxa"/>
          </w:tcPr>
          <w:p w:rsidR="00311AC1" w:rsidRPr="005667AC" w:rsidRDefault="00311AC1" w:rsidP="00476AD8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373A88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Соответствие информации правилам размещения на официальном сайте,  утвержденным </w:t>
            </w:r>
            <w:r w:rsidRPr="005667AC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Приказом  </w:t>
            </w:r>
            <w:proofErr w:type="spellStart"/>
            <w:r w:rsidRPr="005667AC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Рособрнадзора</w:t>
            </w:r>
            <w:proofErr w:type="spellEnd"/>
            <w:r w:rsidRPr="005667AC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 </w:t>
            </w:r>
          </w:p>
          <w:p w:rsidR="00311AC1" w:rsidRPr="005667AC" w:rsidRDefault="00311AC1" w:rsidP="00476AD8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5667AC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от  29 мая 2014 г.    N 785  </w:t>
            </w:r>
          </w:p>
          <w:p w:rsidR="00311AC1" w:rsidRPr="005667AC" w:rsidRDefault="00311AC1" w:rsidP="00476AD8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</w:pPr>
            <w:r w:rsidRPr="005667AC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«Об утверждении требований к структуре официального сайта образовательной организации в информационно телекоммуникационной сети «Интернет» и формату представления на нем информации».</w:t>
            </w:r>
          </w:p>
          <w:p w:rsidR="00311AC1" w:rsidRPr="00373A88" w:rsidRDefault="00311AC1" w:rsidP="00373A88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:rsidR="00311AC1" w:rsidRPr="00373A88" w:rsidRDefault="00311AC1" w:rsidP="00373A88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</w:pPr>
          </w:p>
        </w:tc>
      </w:tr>
      <w:tr w:rsidR="00373A88" w:rsidRPr="00373A88" w:rsidTr="00020514">
        <w:tblPrEx>
          <w:tblLook w:val="01E0" w:firstRow="1" w:lastRow="1" w:firstColumn="1" w:lastColumn="1" w:noHBand="0" w:noVBand="0"/>
        </w:tblPrEx>
        <w:tc>
          <w:tcPr>
            <w:tcW w:w="11199" w:type="dxa"/>
            <w:gridSpan w:val="8"/>
          </w:tcPr>
          <w:p w:rsidR="00373A88" w:rsidRPr="00373A88" w:rsidRDefault="00373A88" w:rsidP="00373A88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hd w:val="clear" w:color="auto" w:fill="FFFFFF"/>
                <w:lang w:bidi="ar-SA"/>
              </w:rPr>
            </w:pPr>
            <w:r w:rsidRPr="00373A88">
              <w:rPr>
                <w:rFonts w:ascii="Times New Roman" w:eastAsia="Calibri" w:hAnsi="Times New Roman" w:cs="Times New Roman"/>
                <w:b/>
                <w:shd w:val="clear" w:color="auto" w:fill="FFFFFF"/>
                <w:lang w:bidi="ar-SA"/>
              </w:rPr>
              <w:lastRenderedPageBreak/>
              <w:t>2. Комфортность условий и доступность получения услуг в сфере образования, в том числе для граждан с ограниченными возможностями здоровья</w:t>
            </w:r>
          </w:p>
        </w:tc>
      </w:tr>
      <w:tr w:rsidR="00020514" w:rsidRPr="00373A88" w:rsidTr="00020514">
        <w:trPr>
          <w:trHeight w:val="945"/>
        </w:trPr>
        <w:tc>
          <w:tcPr>
            <w:tcW w:w="567" w:type="dxa"/>
            <w:vMerge w:val="restart"/>
          </w:tcPr>
          <w:p w:rsidR="00020514" w:rsidRPr="00373A88" w:rsidRDefault="00020514" w:rsidP="00373A88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373A88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2.1</w:t>
            </w:r>
          </w:p>
        </w:tc>
        <w:tc>
          <w:tcPr>
            <w:tcW w:w="1985" w:type="dxa"/>
            <w:vMerge w:val="restart"/>
          </w:tcPr>
          <w:p w:rsidR="00020514" w:rsidRPr="00373A88" w:rsidRDefault="00020514" w:rsidP="000D3A5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373A88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Мероприятия, направленные на повышение уровня бытовой комфортности пребывания в учреждении </w:t>
            </w:r>
          </w:p>
        </w:tc>
        <w:tc>
          <w:tcPr>
            <w:tcW w:w="1985" w:type="dxa"/>
            <w:gridSpan w:val="2"/>
          </w:tcPr>
          <w:p w:rsidR="00020514" w:rsidRPr="005667AC" w:rsidRDefault="00020514" w:rsidP="000D3A5C">
            <w:pPr>
              <w:widowControl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5667AC">
              <w:rPr>
                <w:rFonts w:ascii="Times New Roman" w:eastAsia="Calibri" w:hAnsi="Times New Roman" w:cs="Times New Roman"/>
                <w:color w:val="auto"/>
                <w:lang w:bidi="ar-SA"/>
              </w:rPr>
              <w:t>Наличие условий внешнего благоустройства</w:t>
            </w:r>
          </w:p>
          <w:p w:rsidR="00020514" w:rsidRPr="00373A88" w:rsidRDefault="00020514" w:rsidP="00373A88">
            <w:pPr>
              <w:widowControl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</w:p>
        </w:tc>
        <w:tc>
          <w:tcPr>
            <w:tcW w:w="992" w:type="dxa"/>
          </w:tcPr>
          <w:p w:rsidR="00020514" w:rsidRPr="005667AC" w:rsidRDefault="00020514" w:rsidP="000D3A5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373A88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</w:t>
            </w:r>
            <w:r w:rsidRPr="005667AC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Май</w:t>
            </w:r>
          </w:p>
          <w:p w:rsidR="00020514" w:rsidRPr="00373A88" w:rsidRDefault="00020514" w:rsidP="000D3A5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5667AC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2015 г.</w:t>
            </w:r>
          </w:p>
        </w:tc>
        <w:tc>
          <w:tcPr>
            <w:tcW w:w="1276" w:type="dxa"/>
          </w:tcPr>
          <w:p w:rsidR="00020514" w:rsidRPr="00373A88" w:rsidRDefault="00020514" w:rsidP="00373A88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Заведую-</w:t>
            </w:r>
            <w:proofErr w:type="spellStart"/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щий</w:t>
            </w:r>
            <w:proofErr w:type="spellEnd"/>
            <w:proofErr w:type="gramStart"/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</w:t>
            </w:r>
            <w:r w:rsidRPr="005667AC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,</w:t>
            </w:r>
            <w:proofErr w:type="gramEnd"/>
            <w:r w:rsidRPr="005667AC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завхоз</w:t>
            </w:r>
          </w:p>
        </w:tc>
        <w:tc>
          <w:tcPr>
            <w:tcW w:w="2409" w:type="dxa"/>
          </w:tcPr>
          <w:p w:rsidR="00020514" w:rsidRPr="00373A88" w:rsidRDefault="00020514" w:rsidP="000D3A5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5667AC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Проведения субботника  по уборке территории ДОУ</w:t>
            </w:r>
          </w:p>
        </w:tc>
        <w:tc>
          <w:tcPr>
            <w:tcW w:w="1985" w:type="dxa"/>
          </w:tcPr>
          <w:p w:rsidR="00020514" w:rsidRPr="00373A88" w:rsidRDefault="00020514" w:rsidP="00373A88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5667AC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</w:t>
            </w:r>
            <w:r w:rsidRPr="00373A88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тсутствие  предписаний вышестоящими организациями</w:t>
            </w:r>
          </w:p>
        </w:tc>
      </w:tr>
      <w:tr w:rsidR="00020514" w:rsidRPr="00373A88" w:rsidTr="00020514">
        <w:trPr>
          <w:trHeight w:val="1890"/>
        </w:trPr>
        <w:tc>
          <w:tcPr>
            <w:tcW w:w="567" w:type="dxa"/>
            <w:vMerge/>
          </w:tcPr>
          <w:p w:rsidR="00020514" w:rsidRPr="005667AC" w:rsidRDefault="00020514" w:rsidP="00373A88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985" w:type="dxa"/>
            <w:vMerge/>
          </w:tcPr>
          <w:p w:rsidR="00020514" w:rsidRPr="005667AC" w:rsidRDefault="00020514" w:rsidP="000D3A5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985" w:type="dxa"/>
            <w:gridSpan w:val="2"/>
            <w:vMerge w:val="restart"/>
          </w:tcPr>
          <w:p w:rsidR="00020514" w:rsidRDefault="00020514" w:rsidP="00373A88">
            <w:pPr>
              <w:widowControl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5667AC">
              <w:rPr>
                <w:rFonts w:ascii="Times New Roman" w:eastAsia="Calibri" w:hAnsi="Times New Roman" w:cs="Times New Roman"/>
                <w:color w:val="auto"/>
                <w:lang w:bidi="ar-SA"/>
              </w:rPr>
              <w:t>Наличие условий внутреннего благоустройства</w:t>
            </w:r>
          </w:p>
          <w:p w:rsidR="00020514" w:rsidRDefault="00020514" w:rsidP="00373A88">
            <w:pPr>
              <w:widowControl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</w:p>
          <w:p w:rsidR="00020514" w:rsidRDefault="00020514" w:rsidP="00373A88">
            <w:pPr>
              <w:widowControl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</w:p>
          <w:p w:rsidR="00020514" w:rsidRPr="005667AC" w:rsidRDefault="00020514" w:rsidP="00373A88">
            <w:pPr>
              <w:widowControl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</w:p>
        </w:tc>
        <w:tc>
          <w:tcPr>
            <w:tcW w:w="992" w:type="dxa"/>
            <w:vMerge w:val="restart"/>
          </w:tcPr>
          <w:p w:rsidR="00020514" w:rsidRPr="005667AC" w:rsidRDefault="00020514" w:rsidP="000D3A5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5667AC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Январь -  май </w:t>
            </w:r>
          </w:p>
          <w:p w:rsidR="00020514" w:rsidRPr="005667AC" w:rsidRDefault="00020514" w:rsidP="000D3A5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5667AC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2015 г.</w:t>
            </w:r>
          </w:p>
        </w:tc>
        <w:tc>
          <w:tcPr>
            <w:tcW w:w="1276" w:type="dxa"/>
            <w:vMerge w:val="restart"/>
          </w:tcPr>
          <w:p w:rsidR="00020514" w:rsidRPr="005667AC" w:rsidRDefault="00020514" w:rsidP="00373A88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заведующий</w:t>
            </w:r>
          </w:p>
        </w:tc>
        <w:tc>
          <w:tcPr>
            <w:tcW w:w="2409" w:type="dxa"/>
          </w:tcPr>
          <w:p w:rsidR="00020514" w:rsidRDefault="00020514" w:rsidP="00020514">
            <w:pPr>
              <w:pStyle w:val="a5"/>
              <w:widowControl/>
              <w:numPr>
                <w:ilvl w:val="0"/>
                <w:numId w:val="21"/>
              </w:numPr>
              <w:tabs>
                <w:tab w:val="left" w:pos="175"/>
              </w:tabs>
              <w:ind w:left="34" w:firstLine="0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2051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Наличие комфортных условий для  медицинского обслуживания обучающихся – лицензирование на мед</w:t>
            </w:r>
            <w:proofErr w:type="gramStart"/>
            <w:r w:rsidRPr="0002051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.</w:t>
            </w:r>
            <w:proofErr w:type="gramEnd"/>
            <w:r w:rsidRPr="0002051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</w:t>
            </w:r>
            <w:proofErr w:type="gramStart"/>
            <w:r w:rsidRPr="0002051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</w:t>
            </w:r>
            <w:proofErr w:type="gramEnd"/>
            <w:r w:rsidRPr="0002051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еятельность</w:t>
            </w: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;</w:t>
            </w:r>
          </w:p>
          <w:p w:rsidR="00020514" w:rsidRPr="00020514" w:rsidRDefault="00020514" w:rsidP="00020514">
            <w:pPr>
              <w:widowControl/>
              <w:tabs>
                <w:tab w:val="left" w:pos="175"/>
              </w:tabs>
              <w:ind w:left="34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985" w:type="dxa"/>
          </w:tcPr>
          <w:p w:rsidR="00020514" w:rsidRPr="005667AC" w:rsidRDefault="00020514" w:rsidP="00373A88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5667AC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Наличие </w:t>
            </w:r>
            <w:r w:rsidRPr="00373A88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предписаний вышестоящими организациями</w:t>
            </w:r>
          </w:p>
        </w:tc>
      </w:tr>
      <w:tr w:rsidR="00020514" w:rsidRPr="00373A88" w:rsidTr="00020514">
        <w:trPr>
          <w:trHeight w:val="613"/>
        </w:trPr>
        <w:tc>
          <w:tcPr>
            <w:tcW w:w="567" w:type="dxa"/>
            <w:vMerge/>
          </w:tcPr>
          <w:p w:rsidR="00020514" w:rsidRPr="005667AC" w:rsidRDefault="00020514" w:rsidP="00373A88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985" w:type="dxa"/>
            <w:vMerge/>
          </w:tcPr>
          <w:p w:rsidR="00020514" w:rsidRPr="005667AC" w:rsidRDefault="00020514" w:rsidP="000D3A5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985" w:type="dxa"/>
            <w:gridSpan w:val="2"/>
            <w:vMerge/>
          </w:tcPr>
          <w:p w:rsidR="00020514" w:rsidRPr="005667AC" w:rsidRDefault="00020514" w:rsidP="00373A88">
            <w:pPr>
              <w:widowControl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</w:p>
        </w:tc>
        <w:tc>
          <w:tcPr>
            <w:tcW w:w="992" w:type="dxa"/>
            <w:vMerge/>
          </w:tcPr>
          <w:p w:rsidR="00020514" w:rsidRPr="005667AC" w:rsidRDefault="00020514" w:rsidP="000D3A5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76" w:type="dxa"/>
            <w:vMerge/>
          </w:tcPr>
          <w:p w:rsidR="00020514" w:rsidRDefault="00020514" w:rsidP="00373A88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09" w:type="dxa"/>
          </w:tcPr>
          <w:p w:rsidR="00020514" w:rsidRDefault="00020514" w:rsidP="00020514">
            <w:pPr>
              <w:pStyle w:val="a5"/>
              <w:widowControl/>
              <w:tabs>
                <w:tab w:val="left" w:pos="34"/>
                <w:tab w:val="left" w:pos="317"/>
              </w:tabs>
              <w:ind w:left="0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020514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Обновление и пополнение материально-технической базы</w:t>
            </w: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:</w:t>
            </w:r>
          </w:p>
          <w:p w:rsidR="00020514" w:rsidRDefault="00020514" w:rsidP="00020514">
            <w:pPr>
              <w:pStyle w:val="a5"/>
              <w:widowControl/>
              <w:numPr>
                <w:ilvl w:val="0"/>
                <w:numId w:val="21"/>
              </w:numPr>
              <w:tabs>
                <w:tab w:val="left" w:pos="34"/>
                <w:tab w:val="left" w:pos="317"/>
              </w:tabs>
              <w:ind w:left="34" w:firstLine="0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Приобретение физкультурного оборудования;</w:t>
            </w:r>
          </w:p>
          <w:p w:rsidR="00020514" w:rsidRDefault="00020514" w:rsidP="00020514">
            <w:pPr>
              <w:pStyle w:val="a5"/>
              <w:widowControl/>
              <w:numPr>
                <w:ilvl w:val="0"/>
                <w:numId w:val="21"/>
              </w:numPr>
              <w:tabs>
                <w:tab w:val="left" w:pos="34"/>
                <w:tab w:val="left" w:pos="317"/>
              </w:tabs>
              <w:ind w:left="0" w:firstLine="0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Детской мебели: столы, стулья, </w:t>
            </w:r>
            <w:proofErr w:type="spellStart"/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банкетки</w:t>
            </w:r>
            <w:proofErr w:type="spellEnd"/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.</w:t>
            </w:r>
          </w:p>
          <w:p w:rsidR="00020514" w:rsidRPr="00020514" w:rsidRDefault="00020514" w:rsidP="00020514">
            <w:pPr>
              <w:pStyle w:val="a5"/>
              <w:widowControl/>
              <w:numPr>
                <w:ilvl w:val="0"/>
                <w:numId w:val="21"/>
              </w:numPr>
              <w:tabs>
                <w:tab w:val="left" w:pos="34"/>
                <w:tab w:val="left" w:pos="317"/>
              </w:tabs>
              <w:ind w:left="0" w:firstLine="0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Оборудование для мед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</w:t>
            </w:r>
            <w:proofErr w:type="gramEnd"/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абинета</w:t>
            </w:r>
          </w:p>
          <w:p w:rsidR="00020514" w:rsidRPr="00020514" w:rsidRDefault="00020514" w:rsidP="000D3A5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985" w:type="dxa"/>
          </w:tcPr>
          <w:p w:rsidR="00020514" w:rsidRPr="005667AC" w:rsidRDefault="00020514" w:rsidP="00373A88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Создание условий  в соответствии с ФГОС 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ДО</w:t>
            </w:r>
            <w:proofErr w:type="gramEnd"/>
          </w:p>
        </w:tc>
      </w:tr>
      <w:tr w:rsidR="005667AC" w:rsidRPr="00373A88" w:rsidTr="00020514">
        <w:trPr>
          <w:trHeight w:val="837"/>
        </w:trPr>
        <w:tc>
          <w:tcPr>
            <w:tcW w:w="567" w:type="dxa"/>
          </w:tcPr>
          <w:p w:rsidR="00373A88" w:rsidRPr="00373A88" w:rsidRDefault="005667AC" w:rsidP="00373A88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5667AC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2.2</w:t>
            </w:r>
          </w:p>
        </w:tc>
        <w:tc>
          <w:tcPr>
            <w:tcW w:w="1985" w:type="dxa"/>
          </w:tcPr>
          <w:p w:rsidR="00373A88" w:rsidRPr="00373A88" w:rsidRDefault="00373A88" w:rsidP="00373A88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373A88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Мероприятия, направленные на создание условий для персонала организации.</w:t>
            </w:r>
          </w:p>
        </w:tc>
        <w:tc>
          <w:tcPr>
            <w:tcW w:w="1985" w:type="dxa"/>
            <w:gridSpan w:val="2"/>
          </w:tcPr>
          <w:p w:rsidR="00373A88" w:rsidRPr="00373A88" w:rsidRDefault="00373A88" w:rsidP="00373A88">
            <w:pPr>
              <w:widowControl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373A88">
              <w:rPr>
                <w:rFonts w:ascii="Times New Roman" w:eastAsia="Calibri" w:hAnsi="Times New Roman" w:cs="Times New Roman"/>
                <w:bCs/>
                <w:color w:val="auto"/>
                <w:lang w:bidi="ar-SA"/>
              </w:rPr>
              <w:t>Создание условий работы по оказанию услуг для персонала организации.</w:t>
            </w:r>
          </w:p>
        </w:tc>
        <w:tc>
          <w:tcPr>
            <w:tcW w:w="992" w:type="dxa"/>
          </w:tcPr>
          <w:p w:rsidR="00373A88" w:rsidRPr="00373A88" w:rsidRDefault="00311AC1" w:rsidP="00373A88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5667AC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Апрель 2015 г.</w:t>
            </w:r>
          </w:p>
        </w:tc>
        <w:tc>
          <w:tcPr>
            <w:tcW w:w="1276" w:type="dxa"/>
          </w:tcPr>
          <w:p w:rsidR="00373A88" w:rsidRPr="00373A88" w:rsidRDefault="00020514" w:rsidP="00373A88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заведующий</w:t>
            </w:r>
          </w:p>
        </w:tc>
        <w:tc>
          <w:tcPr>
            <w:tcW w:w="2409" w:type="dxa"/>
          </w:tcPr>
          <w:p w:rsidR="00373A88" w:rsidRPr="00373A88" w:rsidRDefault="00373A88" w:rsidP="00311AC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373A88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Проведение  </w:t>
            </w:r>
            <w:r w:rsidR="00311AC1" w:rsidRPr="005667AC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аттестации рабочих мест</w:t>
            </w:r>
          </w:p>
        </w:tc>
        <w:tc>
          <w:tcPr>
            <w:tcW w:w="1985" w:type="dxa"/>
          </w:tcPr>
          <w:p w:rsidR="00373A88" w:rsidRPr="00373A88" w:rsidRDefault="00373A88" w:rsidP="00373A88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373A88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Соблюдение инструкций по охране труда</w:t>
            </w:r>
          </w:p>
        </w:tc>
      </w:tr>
      <w:tr w:rsidR="00373A88" w:rsidRPr="00373A88" w:rsidTr="00020514">
        <w:tblPrEx>
          <w:tblLook w:val="01E0" w:firstRow="1" w:lastRow="1" w:firstColumn="1" w:lastColumn="1" w:noHBand="0" w:noVBand="0"/>
        </w:tblPrEx>
        <w:tc>
          <w:tcPr>
            <w:tcW w:w="11199" w:type="dxa"/>
            <w:gridSpan w:val="8"/>
            <w:vAlign w:val="center"/>
          </w:tcPr>
          <w:p w:rsidR="00373A88" w:rsidRPr="005667AC" w:rsidRDefault="00373A88" w:rsidP="002D3254">
            <w:pPr>
              <w:pStyle w:val="a5"/>
              <w:widowControl/>
              <w:numPr>
                <w:ilvl w:val="0"/>
                <w:numId w:val="23"/>
              </w:numPr>
              <w:tabs>
                <w:tab w:val="left" w:pos="317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hd w:val="clear" w:color="auto" w:fill="FFFFFF"/>
                <w:lang w:eastAsia="en-US" w:bidi="ar-SA"/>
              </w:rPr>
            </w:pPr>
            <w:r w:rsidRPr="005667AC">
              <w:rPr>
                <w:rFonts w:ascii="Times New Roman" w:eastAsia="Calibri" w:hAnsi="Times New Roman" w:cs="Times New Roman"/>
                <w:b/>
                <w:shd w:val="clear" w:color="auto" w:fill="FFFFFF"/>
                <w:lang w:eastAsia="en-US" w:bidi="ar-SA"/>
              </w:rPr>
              <w:t>Доброжелательность, вежливость и компетентность работников организации</w:t>
            </w:r>
          </w:p>
          <w:p w:rsidR="005667AC" w:rsidRPr="005667AC" w:rsidRDefault="005667AC" w:rsidP="005667AC">
            <w:pPr>
              <w:widowControl/>
              <w:tabs>
                <w:tab w:val="left" w:pos="317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67AC" w:rsidRPr="00373A88" w:rsidTr="00020514">
        <w:tc>
          <w:tcPr>
            <w:tcW w:w="567" w:type="dxa"/>
            <w:vMerge w:val="restart"/>
          </w:tcPr>
          <w:p w:rsidR="005667AC" w:rsidRPr="00373A88" w:rsidRDefault="005667AC" w:rsidP="00373A88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373A88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3.1</w:t>
            </w:r>
          </w:p>
        </w:tc>
        <w:tc>
          <w:tcPr>
            <w:tcW w:w="1985" w:type="dxa"/>
            <w:vMerge w:val="restart"/>
          </w:tcPr>
          <w:p w:rsidR="005667AC" w:rsidRPr="00373A88" w:rsidRDefault="005667AC" w:rsidP="00373A88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373A88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Мероприятия по обеспечению и созданию условий для психологической безопасности и комфортности в учреждении, на установление взаимоотношений педагогических работников с воспитанниками, (обучающимися).</w:t>
            </w:r>
          </w:p>
        </w:tc>
        <w:tc>
          <w:tcPr>
            <w:tcW w:w="1843" w:type="dxa"/>
          </w:tcPr>
          <w:p w:rsidR="005667AC" w:rsidRPr="00373A88" w:rsidRDefault="005667AC" w:rsidP="00373A88">
            <w:pPr>
              <w:widowControl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  <w:r w:rsidRPr="00373A88">
              <w:rPr>
                <w:rFonts w:ascii="Times New Roman" w:eastAsia="Calibri" w:hAnsi="Times New Roman" w:cs="Times New Roman"/>
                <w:color w:val="auto"/>
                <w:lang w:bidi="ar-SA"/>
              </w:rPr>
              <w:t>1.Профессионализм персонала.</w:t>
            </w:r>
          </w:p>
          <w:p w:rsidR="005667AC" w:rsidRPr="00373A88" w:rsidRDefault="005667AC" w:rsidP="00373A88">
            <w:pPr>
              <w:widowControl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auto"/>
                <w:lang w:bidi="ar-SA"/>
              </w:rPr>
            </w:pPr>
          </w:p>
        </w:tc>
        <w:tc>
          <w:tcPr>
            <w:tcW w:w="1134" w:type="dxa"/>
            <w:gridSpan w:val="2"/>
          </w:tcPr>
          <w:p w:rsidR="005667AC" w:rsidRPr="00373A88" w:rsidRDefault="005667AC" w:rsidP="00373A88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5667AC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Январь </w:t>
            </w:r>
            <w:proofErr w:type="gramStart"/>
            <w:r w:rsidRPr="005667AC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–и</w:t>
            </w:r>
            <w:proofErr w:type="gramEnd"/>
            <w:r w:rsidRPr="005667AC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юнь 2015 г.</w:t>
            </w:r>
          </w:p>
        </w:tc>
        <w:tc>
          <w:tcPr>
            <w:tcW w:w="1276" w:type="dxa"/>
          </w:tcPr>
          <w:p w:rsidR="005667AC" w:rsidRPr="00373A88" w:rsidRDefault="00251CA7" w:rsidP="00251CA7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Заведующая, </w:t>
            </w:r>
            <w:proofErr w:type="spellStart"/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зам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.з</w:t>
            </w:r>
            <w:proofErr w:type="gramEnd"/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ав</w:t>
            </w:r>
            <w:proofErr w:type="spellEnd"/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. по ВМР</w:t>
            </w:r>
          </w:p>
        </w:tc>
        <w:tc>
          <w:tcPr>
            <w:tcW w:w="2409" w:type="dxa"/>
          </w:tcPr>
          <w:p w:rsidR="005667AC" w:rsidRPr="00251CA7" w:rsidRDefault="00251CA7" w:rsidP="00251CA7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Аттестация  на </w:t>
            </w:r>
            <w:r>
              <w:rPr>
                <w:rFonts w:ascii="Times New Roman" w:eastAsia="Calibri" w:hAnsi="Times New Roman" w:cs="Times New Roman"/>
                <w:color w:val="auto"/>
                <w:lang w:val="en-US" w:eastAsia="en-US" w:bidi="ar-SA"/>
              </w:rPr>
              <w:t>I</w:t>
            </w: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квалификационную категорию  - 1 педагог </w:t>
            </w:r>
          </w:p>
        </w:tc>
        <w:tc>
          <w:tcPr>
            <w:tcW w:w="1985" w:type="dxa"/>
          </w:tcPr>
          <w:p w:rsidR="005667AC" w:rsidRPr="00373A88" w:rsidRDefault="005667AC" w:rsidP="00373A88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373A88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Повышение  доли </w:t>
            </w:r>
            <w:proofErr w:type="spellStart"/>
            <w:r w:rsidRPr="00373A88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пед</w:t>
            </w:r>
            <w:proofErr w:type="spellEnd"/>
            <w:r w:rsidRPr="00373A88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работников прошедших обучение </w:t>
            </w:r>
          </w:p>
          <w:p w:rsidR="005667AC" w:rsidRPr="00373A88" w:rsidRDefault="005667AC" w:rsidP="00373A88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373A88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Создание положительного психологического микроклимата в группах</w:t>
            </w:r>
          </w:p>
          <w:p w:rsidR="005667AC" w:rsidRPr="00373A88" w:rsidRDefault="005667AC" w:rsidP="00373A88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373A88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Легкая адаптация вновь поступивших детей</w:t>
            </w:r>
          </w:p>
        </w:tc>
      </w:tr>
      <w:tr w:rsidR="005667AC" w:rsidRPr="00373A88" w:rsidTr="00020514">
        <w:trPr>
          <w:trHeight w:val="1171"/>
        </w:trPr>
        <w:tc>
          <w:tcPr>
            <w:tcW w:w="567" w:type="dxa"/>
            <w:vMerge/>
          </w:tcPr>
          <w:p w:rsidR="005667AC" w:rsidRPr="00373A88" w:rsidRDefault="005667AC" w:rsidP="00373A88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985" w:type="dxa"/>
            <w:vMerge/>
          </w:tcPr>
          <w:p w:rsidR="005667AC" w:rsidRPr="00373A88" w:rsidRDefault="005667AC" w:rsidP="00373A88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</w:pPr>
          </w:p>
        </w:tc>
        <w:tc>
          <w:tcPr>
            <w:tcW w:w="1843" w:type="dxa"/>
          </w:tcPr>
          <w:p w:rsidR="005667AC" w:rsidRPr="00373A88" w:rsidRDefault="005667AC" w:rsidP="00373A88">
            <w:pPr>
              <w:widowControl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auto"/>
                <w:lang w:bidi="ar-SA"/>
              </w:rPr>
            </w:pPr>
            <w:r w:rsidRPr="00373A88">
              <w:rPr>
                <w:rFonts w:ascii="Times New Roman" w:eastAsia="Calibri" w:hAnsi="Times New Roman" w:cs="Times New Roman"/>
                <w:color w:val="auto"/>
                <w:lang w:bidi="ar-SA"/>
              </w:rPr>
              <w:t>2.</w:t>
            </w:r>
            <w:proofErr w:type="gramStart"/>
            <w:r w:rsidRPr="00373A88">
              <w:rPr>
                <w:rFonts w:ascii="Times New Roman" w:eastAsia="Calibri" w:hAnsi="Times New Roman" w:cs="Times New Roman"/>
                <w:color w:val="auto"/>
                <w:lang w:bidi="ar-SA"/>
              </w:rPr>
              <w:t>Взаимодей</w:t>
            </w:r>
            <w:r>
              <w:rPr>
                <w:rFonts w:ascii="Times New Roman" w:eastAsia="Calibri" w:hAnsi="Times New Roman" w:cs="Times New Roman"/>
                <w:color w:val="auto"/>
                <w:lang w:bidi="ar-SA"/>
              </w:rPr>
              <w:t>-</w:t>
            </w:r>
            <w:r w:rsidRPr="00373A88">
              <w:rPr>
                <w:rFonts w:ascii="Times New Roman" w:eastAsia="Calibri" w:hAnsi="Times New Roman" w:cs="Times New Roman"/>
                <w:color w:val="auto"/>
                <w:lang w:bidi="ar-SA"/>
              </w:rPr>
              <w:t>ствие</w:t>
            </w:r>
            <w:proofErr w:type="gramEnd"/>
            <w:r w:rsidRPr="00373A88">
              <w:rPr>
                <w:rFonts w:ascii="Times New Roman" w:eastAsia="Calibri" w:hAnsi="Times New Roman" w:cs="Times New Roman"/>
                <w:color w:val="auto"/>
                <w:lang w:bidi="ar-SA"/>
              </w:rPr>
              <w:t xml:space="preserve"> с работниками организации.</w:t>
            </w:r>
          </w:p>
        </w:tc>
        <w:tc>
          <w:tcPr>
            <w:tcW w:w="1134" w:type="dxa"/>
            <w:gridSpan w:val="2"/>
          </w:tcPr>
          <w:p w:rsidR="005667AC" w:rsidRPr="00373A88" w:rsidRDefault="005667AC" w:rsidP="00373A88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5667AC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Январь – июнь 2015г.</w:t>
            </w:r>
          </w:p>
        </w:tc>
        <w:tc>
          <w:tcPr>
            <w:tcW w:w="1276" w:type="dxa"/>
          </w:tcPr>
          <w:p w:rsidR="005667AC" w:rsidRPr="005667AC" w:rsidRDefault="00251CA7" w:rsidP="00373A88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Заведующая</w:t>
            </w:r>
            <w:r w:rsidR="005667AC" w:rsidRPr="005667AC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, </w:t>
            </w:r>
          </w:p>
          <w:p w:rsidR="005667AC" w:rsidRPr="005667AC" w:rsidRDefault="005667AC" w:rsidP="00373A88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5667AC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зам. </w:t>
            </w:r>
            <w:r w:rsidR="00E271F1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зав</w:t>
            </w:r>
            <w:r w:rsidRPr="005667AC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. по ВМР,</w:t>
            </w:r>
          </w:p>
          <w:p w:rsidR="005667AC" w:rsidRPr="00373A88" w:rsidRDefault="005667AC" w:rsidP="00373A88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5667AC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завхоз</w:t>
            </w:r>
          </w:p>
        </w:tc>
        <w:tc>
          <w:tcPr>
            <w:tcW w:w="2409" w:type="dxa"/>
          </w:tcPr>
          <w:p w:rsidR="005667AC" w:rsidRPr="00373A88" w:rsidRDefault="005667AC" w:rsidP="00D83AD2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lang w:eastAsia="en-US" w:bidi="ar-SA"/>
              </w:rPr>
            </w:pPr>
            <w:r w:rsidRPr="005667AC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 соответствии с годовым планом работы</w:t>
            </w:r>
          </w:p>
        </w:tc>
        <w:tc>
          <w:tcPr>
            <w:tcW w:w="1985" w:type="dxa"/>
          </w:tcPr>
          <w:p w:rsidR="005667AC" w:rsidRPr="00373A88" w:rsidRDefault="005667AC" w:rsidP="00373A88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373A88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Повышение профессионализма сотрудников</w:t>
            </w:r>
          </w:p>
          <w:p w:rsidR="005667AC" w:rsidRPr="00373A88" w:rsidRDefault="005667AC" w:rsidP="00373A88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373A88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Отсутствие  жалоб </w:t>
            </w:r>
          </w:p>
        </w:tc>
      </w:tr>
      <w:tr w:rsidR="00373A88" w:rsidRPr="00373A88" w:rsidTr="00020514">
        <w:tblPrEx>
          <w:tblLook w:val="01E0" w:firstRow="1" w:lastRow="1" w:firstColumn="1" w:lastColumn="1" w:noHBand="0" w:noVBand="0"/>
        </w:tblPrEx>
        <w:tc>
          <w:tcPr>
            <w:tcW w:w="11199" w:type="dxa"/>
            <w:gridSpan w:val="8"/>
          </w:tcPr>
          <w:p w:rsidR="00373A88" w:rsidRPr="002D3254" w:rsidRDefault="00D83AD2" w:rsidP="002D3254">
            <w:pPr>
              <w:pStyle w:val="a5"/>
              <w:widowControl/>
              <w:numPr>
                <w:ilvl w:val="0"/>
                <w:numId w:val="23"/>
              </w:numPr>
              <w:tabs>
                <w:tab w:val="left" w:pos="317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hd w:val="clear" w:color="auto" w:fill="FFFFFF"/>
                <w:lang w:eastAsia="en-US" w:bidi="ar-SA"/>
              </w:rPr>
            </w:pPr>
            <w:r w:rsidRPr="002D3254">
              <w:rPr>
                <w:rFonts w:ascii="Times New Roman" w:eastAsia="Calibri" w:hAnsi="Times New Roman" w:cs="Times New Roman"/>
                <w:b/>
                <w:shd w:val="clear" w:color="auto" w:fill="FFFFFF"/>
                <w:lang w:eastAsia="en-US" w:bidi="ar-SA"/>
              </w:rPr>
              <w:lastRenderedPageBreak/>
              <w:t xml:space="preserve">Удовлетворенность качеством предоставляемых образовательных услуг  </w:t>
            </w:r>
          </w:p>
          <w:p w:rsidR="002D3254" w:rsidRPr="002D3254" w:rsidRDefault="002D3254" w:rsidP="002D3254">
            <w:pPr>
              <w:pStyle w:val="a5"/>
              <w:widowControl/>
              <w:tabs>
                <w:tab w:val="left" w:pos="317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hd w:val="clear" w:color="auto" w:fill="FFFFFF"/>
                <w:lang w:eastAsia="en-US" w:bidi="ar-SA"/>
              </w:rPr>
            </w:pPr>
          </w:p>
        </w:tc>
      </w:tr>
      <w:tr w:rsidR="005667AC" w:rsidRPr="00373A88" w:rsidTr="00020514">
        <w:tc>
          <w:tcPr>
            <w:tcW w:w="567" w:type="dxa"/>
          </w:tcPr>
          <w:p w:rsidR="00373A88" w:rsidRPr="00373A88" w:rsidRDefault="00373A88" w:rsidP="00373A88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373A88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4.1</w:t>
            </w:r>
          </w:p>
        </w:tc>
        <w:tc>
          <w:tcPr>
            <w:tcW w:w="1985" w:type="dxa"/>
          </w:tcPr>
          <w:p w:rsidR="00373A88" w:rsidRPr="00373A88" w:rsidRDefault="00373A88" w:rsidP="00373A88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373A88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Мероприятия, направленные на повышение уровня подготовки </w:t>
            </w:r>
            <w:proofErr w:type="gramStart"/>
            <w:r w:rsidRPr="00373A88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обучающихся</w:t>
            </w:r>
            <w:proofErr w:type="gramEnd"/>
            <w:r w:rsidRPr="00373A88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.</w:t>
            </w:r>
          </w:p>
        </w:tc>
        <w:tc>
          <w:tcPr>
            <w:tcW w:w="1843" w:type="dxa"/>
          </w:tcPr>
          <w:p w:rsidR="00D83AD2" w:rsidRPr="005667AC" w:rsidRDefault="005667AC" w:rsidP="00373A88">
            <w:pPr>
              <w:widowControl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auto"/>
                <w:lang w:bidi="ar-SA"/>
              </w:rPr>
            </w:pPr>
            <w:r w:rsidRPr="005667AC">
              <w:rPr>
                <w:rFonts w:ascii="Times New Roman" w:eastAsia="Calibri" w:hAnsi="Times New Roman" w:cs="Times New Roman"/>
                <w:bCs/>
                <w:color w:val="auto"/>
                <w:lang w:bidi="ar-SA"/>
              </w:rPr>
              <w:t>Мониторинг реализации ООП</w:t>
            </w:r>
          </w:p>
          <w:p w:rsidR="00D83AD2" w:rsidRPr="00373A88" w:rsidRDefault="00D83AD2" w:rsidP="00373A88">
            <w:pPr>
              <w:widowControl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auto"/>
                <w:lang w:bidi="ar-SA"/>
              </w:rPr>
            </w:pPr>
          </w:p>
        </w:tc>
        <w:tc>
          <w:tcPr>
            <w:tcW w:w="1134" w:type="dxa"/>
            <w:gridSpan w:val="2"/>
          </w:tcPr>
          <w:p w:rsidR="00373A88" w:rsidRPr="00373A88" w:rsidRDefault="00D83AD2" w:rsidP="00373A88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5667AC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май</w:t>
            </w:r>
          </w:p>
        </w:tc>
        <w:tc>
          <w:tcPr>
            <w:tcW w:w="1276" w:type="dxa"/>
          </w:tcPr>
          <w:p w:rsidR="00373A88" w:rsidRPr="005667AC" w:rsidRDefault="00251CA7" w:rsidP="00373A88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Заведующая</w:t>
            </w:r>
          </w:p>
          <w:p w:rsidR="00D83AD2" w:rsidRPr="00373A88" w:rsidRDefault="00D83AD2" w:rsidP="00E271F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proofErr w:type="spellStart"/>
            <w:r w:rsidRPr="005667AC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Зам</w:t>
            </w:r>
            <w:proofErr w:type="gramStart"/>
            <w:r w:rsidRPr="005667AC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.</w:t>
            </w:r>
            <w:r w:rsidR="00E271F1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з</w:t>
            </w:r>
            <w:proofErr w:type="gramEnd"/>
            <w:r w:rsidR="00E271F1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ав</w:t>
            </w:r>
            <w:proofErr w:type="spellEnd"/>
            <w:r w:rsidRPr="005667AC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. по ВМР, воспитатели</w:t>
            </w:r>
          </w:p>
        </w:tc>
        <w:tc>
          <w:tcPr>
            <w:tcW w:w="2409" w:type="dxa"/>
          </w:tcPr>
          <w:p w:rsidR="005667AC" w:rsidRPr="002D3254" w:rsidRDefault="00D83AD2" w:rsidP="00D83AD2">
            <w:pPr>
              <w:pStyle w:val="a5"/>
              <w:widowControl/>
              <w:numPr>
                <w:ilvl w:val="0"/>
                <w:numId w:val="22"/>
              </w:numPr>
              <w:ind w:left="317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5667AC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Мониторинг результатов </w:t>
            </w:r>
            <w:r w:rsidR="005667AC" w:rsidRPr="005667AC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освоения </w:t>
            </w:r>
            <w:r w:rsidRPr="005667AC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ООП</w:t>
            </w:r>
            <w:r w:rsidR="005667AC" w:rsidRPr="005667AC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воспитанниками</w:t>
            </w:r>
          </w:p>
          <w:p w:rsidR="005667AC" w:rsidRPr="005667AC" w:rsidRDefault="005667AC" w:rsidP="005667AC">
            <w:pPr>
              <w:pStyle w:val="a5"/>
              <w:widowControl/>
              <w:numPr>
                <w:ilvl w:val="0"/>
                <w:numId w:val="22"/>
              </w:numPr>
              <w:tabs>
                <w:tab w:val="left" w:pos="176"/>
              </w:tabs>
              <w:ind w:left="34" w:right="-108" w:firstLine="0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5667AC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Проведено выборочное анкетирование родителей групп с целью выявления уровня удовлетворенности качеством предоставляемых услуг.</w:t>
            </w:r>
          </w:p>
          <w:p w:rsidR="005667AC" w:rsidRPr="00373A88" w:rsidRDefault="005667AC" w:rsidP="00D83A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985" w:type="dxa"/>
          </w:tcPr>
          <w:p w:rsidR="00373A88" w:rsidRPr="005667AC" w:rsidRDefault="00251CA7" w:rsidP="00373A88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80 </w:t>
            </w:r>
            <w:r w:rsidR="00D83AD2" w:rsidRPr="005667AC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% </w:t>
            </w:r>
            <w:r w:rsidR="00373A88" w:rsidRPr="00373A88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освоение образовательной  программы</w:t>
            </w:r>
          </w:p>
          <w:p w:rsidR="005667AC" w:rsidRPr="005667AC" w:rsidRDefault="005667AC" w:rsidP="00373A88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:rsidR="005667AC" w:rsidRPr="005667AC" w:rsidRDefault="005667AC" w:rsidP="00373A88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:rsidR="005667AC" w:rsidRPr="00373A88" w:rsidRDefault="005667AC" w:rsidP="00373A88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5667AC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89 %  родителей </w:t>
            </w:r>
            <w:proofErr w:type="gramStart"/>
            <w:r w:rsidRPr="005667AC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удовлетворены</w:t>
            </w:r>
            <w:proofErr w:type="gramEnd"/>
            <w:r w:rsidRPr="005667AC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предоставляемыми образовательными услугами</w:t>
            </w:r>
          </w:p>
        </w:tc>
      </w:tr>
    </w:tbl>
    <w:p w:rsidR="00373A88" w:rsidRDefault="00373A88" w:rsidP="00024282">
      <w:pPr>
        <w:pStyle w:val="1"/>
        <w:shd w:val="clear" w:color="auto" w:fill="auto"/>
        <w:ind w:left="1550" w:right="1387"/>
      </w:pPr>
    </w:p>
    <w:p w:rsidR="00373A88" w:rsidRDefault="00373A88" w:rsidP="00024282">
      <w:pPr>
        <w:pStyle w:val="1"/>
        <w:shd w:val="clear" w:color="auto" w:fill="auto"/>
        <w:ind w:left="1550" w:right="1387"/>
      </w:pPr>
    </w:p>
    <w:p w:rsidR="002D3254" w:rsidRDefault="002D3254" w:rsidP="00024282">
      <w:pPr>
        <w:pStyle w:val="1"/>
        <w:shd w:val="clear" w:color="auto" w:fill="auto"/>
        <w:ind w:left="1550" w:right="1387"/>
      </w:pPr>
    </w:p>
    <w:p w:rsidR="002D3254" w:rsidRDefault="002D3254" w:rsidP="00024282">
      <w:pPr>
        <w:pStyle w:val="1"/>
        <w:shd w:val="clear" w:color="auto" w:fill="auto"/>
        <w:ind w:left="1550" w:right="1387"/>
      </w:pPr>
    </w:p>
    <w:p w:rsidR="002D3254" w:rsidRDefault="002D3254" w:rsidP="00024282">
      <w:pPr>
        <w:pStyle w:val="1"/>
        <w:shd w:val="clear" w:color="auto" w:fill="auto"/>
        <w:ind w:left="1550" w:right="1387"/>
      </w:pPr>
    </w:p>
    <w:p w:rsidR="002D3254" w:rsidRDefault="002D3254" w:rsidP="00024282">
      <w:pPr>
        <w:pStyle w:val="1"/>
        <w:shd w:val="clear" w:color="auto" w:fill="auto"/>
        <w:ind w:left="1550" w:right="1387"/>
      </w:pPr>
    </w:p>
    <w:p w:rsidR="002D3254" w:rsidRDefault="002D3254" w:rsidP="00024282">
      <w:pPr>
        <w:pStyle w:val="1"/>
        <w:shd w:val="clear" w:color="auto" w:fill="auto"/>
        <w:ind w:left="1550" w:right="1387"/>
      </w:pPr>
    </w:p>
    <w:p w:rsidR="002D3254" w:rsidRDefault="002D3254" w:rsidP="00024282">
      <w:pPr>
        <w:pStyle w:val="1"/>
        <w:shd w:val="clear" w:color="auto" w:fill="auto"/>
        <w:ind w:left="1550" w:right="1387"/>
      </w:pPr>
    </w:p>
    <w:p w:rsidR="00251CA7" w:rsidRDefault="00251CA7" w:rsidP="00251CA7">
      <w:pPr>
        <w:pStyle w:val="1"/>
        <w:shd w:val="clear" w:color="auto" w:fill="auto"/>
        <w:ind w:left="1550" w:right="1387"/>
        <w:jc w:val="left"/>
        <w:rPr>
          <w:b w:val="0"/>
          <w:sz w:val="28"/>
        </w:rPr>
      </w:pPr>
      <w:r>
        <w:rPr>
          <w:b w:val="0"/>
          <w:sz w:val="28"/>
        </w:rPr>
        <w:t xml:space="preserve">Заведующая МДОУ </w:t>
      </w:r>
    </w:p>
    <w:p w:rsidR="00373A88" w:rsidRPr="002D3254" w:rsidRDefault="00251CA7" w:rsidP="00251CA7">
      <w:pPr>
        <w:pStyle w:val="1"/>
        <w:shd w:val="clear" w:color="auto" w:fill="auto"/>
        <w:ind w:left="1550" w:right="1387"/>
        <w:jc w:val="left"/>
        <w:rPr>
          <w:b w:val="0"/>
          <w:sz w:val="28"/>
        </w:rPr>
      </w:pPr>
      <w:r>
        <w:rPr>
          <w:b w:val="0"/>
          <w:sz w:val="28"/>
        </w:rPr>
        <w:t>«Детский сад</w:t>
      </w:r>
      <w:r w:rsidR="002D3254" w:rsidRPr="002D3254">
        <w:rPr>
          <w:b w:val="0"/>
          <w:sz w:val="28"/>
        </w:rPr>
        <w:t xml:space="preserve">»  </w:t>
      </w:r>
      <w:proofErr w:type="spellStart"/>
      <w:r>
        <w:rPr>
          <w:b w:val="0"/>
          <w:sz w:val="28"/>
        </w:rPr>
        <w:t>пгт</w:t>
      </w:r>
      <w:proofErr w:type="gramStart"/>
      <w:r>
        <w:rPr>
          <w:b w:val="0"/>
          <w:sz w:val="28"/>
        </w:rPr>
        <w:t>.П</w:t>
      </w:r>
      <w:proofErr w:type="gramEnd"/>
      <w:r>
        <w:rPr>
          <w:b w:val="0"/>
          <w:sz w:val="28"/>
        </w:rPr>
        <w:t>утеец</w:t>
      </w:r>
      <w:proofErr w:type="spellEnd"/>
      <w:r w:rsidR="002D3254" w:rsidRPr="002D3254">
        <w:rPr>
          <w:b w:val="0"/>
          <w:sz w:val="28"/>
        </w:rPr>
        <w:t xml:space="preserve"> </w:t>
      </w:r>
      <w:r>
        <w:rPr>
          <w:b w:val="0"/>
          <w:sz w:val="28"/>
        </w:rPr>
        <w:t xml:space="preserve">                                         Москвина О.А.               </w:t>
      </w:r>
    </w:p>
    <w:p w:rsidR="00E30731" w:rsidRDefault="00E30731">
      <w:pPr>
        <w:framePr w:wrap="none" w:vAnchor="page" w:hAnchor="page" w:x="6906" w:y="1661"/>
        <w:rPr>
          <w:sz w:val="2"/>
          <w:szCs w:val="2"/>
        </w:rPr>
      </w:pPr>
    </w:p>
    <w:p w:rsidR="00E30731" w:rsidRDefault="00E30731">
      <w:pPr>
        <w:rPr>
          <w:sz w:val="2"/>
          <w:szCs w:val="2"/>
        </w:rPr>
        <w:sectPr w:rsidR="00E30731" w:rsidSect="005667AC">
          <w:pgSz w:w="11909" w:h="16838"/>
          <w:pgMar w:top="284" w:right="0" w:bottom="709" w:left="0" w:header="0" w:footer="3" w:gutter="0"/>
          <w:cols w:space="720"/>
          <w:noEndnote/>
          <w:docGrid w:linePitch="360"/>
        </w:sectPr>
      </w:pPr>
    </w:p>
    <w:p w:rsidR="00E30731" w:rsidRDefault="00E30731">
      <w:pPr>
        <w:rPr>
          <w:sz w:val="2"/>
          <w:szCs w:val="2"/>
        </w:rPr>
        <w:sectPr w:rsidR="00E30731" w:rsidSect="00024282">
          <w:pgSz w:w="11909" w:h="16838"/>
          <w:pgMar w:top="426" w:right="0" w:bottom="0" w:left="0" w:header="0" w:footer="3" w:gutter="0"/>
          <w:cols w:space="720"/>
          <w:noEndnote/>
          <w:docGrid w:linePitch="360"/>
        </w:sectPr>
      </w:pPr>
    </w:p>
    <w:p w:rsidR="00E30731" w:rsidRDefault="00E30731">
      <w:pPr>
        <w:rPr>
          <w:sz w:val="2"/>
          <w:szCs w:val="2"/>
        </w:rPr>
        <w:sectPr w:rsidR="00E30731" w:rsidSect="00024282">
          <w:pgSz w:w="11909" w:h="16838"/>
          <w:pgMar w:top="426" w:right="0" w:bottom="568" w:left="0" w:header="0" w:footer="3" w:gutter="0"/>
          <w:cols w:space="720"/>
          <w:noEndnote/>
          <w:docGrid w:linePitch="360"/>
        </w:sectPr>
      </w:pPr>
    </w:p>
    <w:p w:rsidR="00E30731" w:rsidRDefault="00E30731">
      <w:pPr>
        <w:rPr>
          <w:sz w:val="2"/>
          <w:szCs w:val="2"/>
        </w:rPr>
      </w:pPr>
      <w:bookmarkStart w:id="0" w:name="_GoBack"/>
      <w:bookmarkEnd w:id="0"/>
    </w:p>
    <w:sectPr w:rsidR="00E30731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3715" w:rsidRDefault="007F3715">
      <w:r>
        <w:separator/>
      </w:r>
    </w:p>
  </w:endnote>
  <w:endnote w:type="continuationSeparator" w:id="0">
    <w:p w:rsidR="007F3715" w:rsidRDefault="007F37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3715" w:rsidRDefault="007F3715"/>
  </w:footnote>
  <w:footnote w:type="continuationSeparator" w:id="0">
    <w:p w:rsidR="007F3715" w:rsidRDefault="007F3715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B0F5A"/>
    <w:multiLevelType w:val="multilevel"/>
    <w:tmpl w:val="369C7E3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C813A3"/>
    <w:multiLevelType w:val="multilevel"/>
    <w:tmpl w:val="1038BAD2"/>
    <w:lvl w:ilvl="0">
      <w:start w:val="1"/>
      <w:numFmt w:val="bullet"/>
      <w:lvlText w:val="&lt;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816EDF"/>
    <w:multiLevelType w:val="multilevel"/>
    <w:tmpl w:val="3D9AC8C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AC5FF5"/>
    <w:multiLevelType w:val="hybridMultilevel"/>
    <w:tmpl w:val="1F96FF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376199"/>
    <w:multiLevelType w:val="multilevel"/>
    <w:tmpl w:val="02CA504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B7020C"/>
    <w:multiLevelType w:val="multilevel"/>
    <w:tmpl w:val="70329E2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7C616C7"/>
    <w:multiLevelType w:val="multilevel"/>
    <w:tmpl w:val="0094674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C5D6DB9"/>
    <w:multiLevelType w:val="multilevel"/>
    <w:tmpl w:val="5BEA7A3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D906AFA"/>
    <w:multiLevelType w:val="multilevel"/>
    <w:tmpl w:val="9D90442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44D7E22"/>
    <w:multiLevelType w:val="hybridMultilevel"/>
    <w:tmpl w:val="630AD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5E49E2"/>
    <w:multiLevelType w:val="multilevel"/>
    <w:tmpl w:val="30A224B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D8C2CF0"/>
    <w:multiLevelType w:val="multilevel"/>
    <w:tmpl w:val="5B24FEBA"/>
    <w:lvl w:ilvl="0">
      <w:start w:val="1"/>
      <w:numFmt w:val="bullet"/>
      <w:lvlText w:val="&lt;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12E0E07"/>
    <w:multiLevelType w:val="multilevel"/>
    <w:tmpl w:val="C2D26F6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266698F"/>
    <w:multiLevelType w:val="hybridMultilevel"/>
    <w:tmpl w:val="D2AC90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542676"/>
    <w:multiLevelType w:val="hybridMultilevel"/>
    <w:tmpl w:val="BDF86738"/>
    <w:lvl w:ilvl="0" w:tplc="9546312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DE01FD1"/>
    <w:multiLevelType w:val="multilevel"/>
    <w:tmpl w:val="A62EDE52"/>
    <w:lvl w:ilvl="0">
      <w:start w:val="1"/>
      <w:numFmt w:val="bullet"/>
      <w:lvlText w:val="&lt;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E4307C2"/>
    <w:multiLevelType w:val="multilevel"/>
    <w:tmpl w:val="A644156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FBB42E1"/>
    <w:multiLevelType w:val="multilevel"/>
    <w:tmpl w:val="DAE2B90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63F4453"/>
    <w:multiLevelType w:val="hybridMultilevel"/>
    <w:tmpl w:val="B9BE43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6DC4ED6"/>
    <w:multiLevelType w:val="multilevel"/>
    <w:tmpl w:val="40C409B8"/>
    <w:lvl w:ilvl="0">
      <w:start w:val="1"/>
      <w:numFmt w:val="bullet"/>
      <w:lvlText w:val="&lt;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3EC7B3F"/>
    <w:multiLevelType w:val="multilevel"/>
    <w:tmpl w:val="CFBE415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EF379AA"/>
    <w:multiLevelType w:val="multilevel"/>
    <w:tmpl w:val="9920D83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F0129A2"/>
    <w:multiLevelType w:val="multilevel"/>
    <w:tmpl w:val="C60A00A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5"/>
  </w:num>
  <w:num w:numId="3">
    <w:abstractNumId w:val="16"/>
  </w:num>
  <w:num w:numId="4">
    <w:abstractNumId w:val="8"/>
  </w:num>
  <w:num w:numId="5">
    <w:abstractNumId w:val="6"/>
  </w:num>
  <w:num w:numId="6">
    <w:abstractNumId w:val="20"/>
  </w:num>
  <w:num w:numId="7">
    <w:abstractNumId w:val="22"/>
  </w:num>
  <w:num w:numId="8">
    <w:abstractNumId w:val="0"/>
  </w:num>
  <w:num w:numId="9">
    <w:abstractNumId w:val="11"/>
  </w:num>
  <w:num w:numId="10">
    <w:abstractNumId w:val="15"/>
  </w:num>
  <w:num w:numId="11">
    <w:abstractNumId w:val="12"/>
  </w:num>
  <w:num w:numId="12">
    <w:abstractNumId w:val="1"/>
  </w:num>
  <w:num w:numId="13">
    <w:abstractNumId w:val="10"/>
  </w:num>
  <w:num w:numId="14">
    <w:abstractNumId w:val="21"/>
  </w:num>
  <w:num w:numId="15">
    <w:abstractNumId w:val="4"/>
  </w:num>
  <w:num w:numId="16">
    <w:abstractNumId w:val="19"/>
  </w:num>
  <w:num w:numId="17">
    <w:abstractNumId w:val="2"/>
  </w:num>
  <w:num w:numId="18">
    <w:abstractNumId w:val="17"/>
  </w:num>
  <w:num w:numId="19">
    <w:abstractNumId w:val="9"/>
  </w:num>
  <w:num w:numId="20">
    <w:abstractNumId w:val="3"/>
  </w:num>
  <w:num w:numId="21">
    <w:abstractNumId w:val="13"/>
  </w:num>
  <w:num w:numId="22">
    <w:abstractNumId w:val="18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E30731"/>
    <w:rsid w:val="00020514"/>
    <w:rsid w:val="00024282"/>
    <w:rsid w:val="00034B48"/>
    <w:rsid w:val="000D3A5C"/>
    <w:rsid w:val="00165476"/>
    <w:rsid w:val="00251CA7"/>
    <w:rsid w:val="002D3254"/>
    <w:rsid w:val="00311AC1"/>
    <w:rsid w:val="00373A88"/>
    <w:rsid w:val="00476AD8"/>
    <w:rsid w:val="005667AC"/>
    <w:rsid w:val="006437F1"/>
    <w:rsid w:val="00692A14"/>
    <w:rsid w:val="006B1AE5"/>
    <w:rsid w:val="00764476"/>
    <w:rsid w:val="007F3715"/>
    <w:rsid w:val="008B6713"/>
    <w:rsid w:val="00D83AD2"/>
    <w:rsid w:val="00E271F1"/>
    <w:rsid w:val="00E30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19"/>
      <w:szCs w:val="19"/>
      <w:u w:val="none"/>
    </w:rPr>
  </w:style>
  <w:style w:type="character" w:customStyle="1" w:styleId="7pt0pt">
    <w:name w:val="Основной текст + 7 pt;Не 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10pt0pt">
    <w:name w:val="Основной текст + 10 pt;Не 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250" w:lineRule="exact"/>
      <w:ind w:hanging="62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line="250" w:lineRule="exact"/>
      <w:jc w:val="center"/>
    </w:pPr>
    <w:rPr>
      <w:rFonts w:ascii="Times New Roman" w:eastAsia="Times New Roman" w:hAnsi="Times New Roman" w:cs="Times New Roman"/>
      <w:b/>
      <w:bCs/>
      <w:spacing w:val="2"/>
      <w:sz w:val="19"/>
      <w:szCs w:val="19"/>
    </w:rPr>
  </w:style>
  <w:style w:type="paragraph" w:styleId="a5">
    <w:name w:val="List Paragraph"/>
    <w:basedOn w:val="a"/>
    <w:uiPriority w:val="34"/>
    <w:qFormat/>
    <w:rsid w:val="00373A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19"/>
      <w:szCs w:val="19"/>
      <w:u w:val="none"/>
    </w:rPr>
  </w:style>
  <w:style w:type="character" w:customStyle="1" w:styleId="7pt0pt">
    <w:name w:val="Основной текст + 7 pt;Не 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10pt0pt">
    <w:name w:val="Основной текст + 10 pt;Не 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250" w:lineRule="exact"/>
      <w:ind w:hanging="62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line="250" w:lineRule="exact"/>
      <w:jc w:val="center"/>
    </w:pPr>
    <w:rPr>
      <w:rFonts w:ascii="Times New Roman" w:eastAsia="Times New Roman" w:hAnsi="Times New Roman" w:cs="Times New Roman"/>
      <w:b/>
      <w:bCs/>
      <w:spacing w:val="2"/>
      <w:sz w:val="19"/>
      <w:szCs w:val="19"/>
    </w:rPr>
  </w:style>
  <w:style w:type="paragraph" w:styleId="a5">
    <w:name w:val="List Paragraph"/>
    <w:basedOn w:val="a"/>
    <w:uiPriority w:val="34"/>
    <w:qFormat/>
    <w:rsid w:val="00373A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0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607</Words>
  <Characters>3465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МосквинаОА</cp:lastModifiedBy>
  <cp:revision>2</cp:revision>
  <dcterms:created xsi:type="dcterms:W3CDTF">2015-06-24T06:00:00Z</dcterms:created>
  <dcterms:modified xsi:type="dcterms:W3CDTF">2015-06-24T06:00:00Z</dcterms:modified>
</cp:coreProperties>
</file>