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805" w:rsidRDefault="0023254A" w:rsidP="00BC4805">
      <w:pPr>
        <w:ind w:left="4248"/>
        <w:rPr>
          <w:rFonts w:eastAsia="Times New Roman" w:cs="Times New Roman"/>
        </w:rPr>
      </w:pPr>
      <w:r w:rsidRPr="0023254A">
        <w:rPr>
          <w:noProof/>
        </w:rPr>
        <w:pict>
          <v:rect id="_x0000_s1026" style="position:absolute;left:0;text-align:left;margin-left:-32.4pt;margin-top:.7pt;width:169.85pt;height:126.8pt;z-index:-251658752" stroked="f">
            <v:textbox style="mso-next-textbox:#_x0000_s1026">
              <w:txbxContent>
                <w:p w:rsidR="00FD35B9" w:rsidRDefault="00FD35B9" w:rsidP="00BC4805">
                  <w:pPr>
                    <w:jc w:val="center"/>
                    <w:rPr>
                      <w:rFonts w:eastAsia="Times New Roman" w:cs="Times New Roman"/>
                      <w:sz w:val="16"/>
                      <w:szCs w:val="16"/>
                    </w:rPr>
                  </w:pPr>
                  <w:r>
                    <w:rPr>
                      <w:rFonts w:eastAsia="Times New Roman" w:cs="Times New Roman"/>
                      <w:sz w:val="16"/>
                      <w:szCs w:val="16"/>
                    </w:rPr>
                    <w:t xml:space="preserve">Управление образования </w:t>
                  </w:r>
                </w:p>
                <w:p w:rsidR="00FD35B9" w:rsidRPr="005D54C7" w:rsidRDefault="00FD35B9" w:rsidP="00BC4805">
                  <w:pPr>
                    <w:jc w:val="center"/>
                    <w:rPr>
                      <w:rFonts w:eastAsia="Times New Roman" w:cs="Times New Roman"/>
                      <w:sz w:val="16"/>
                      <w:szCs w:val="16"/>
                    </w:rPr>
                  </w:pPr>
                  <w:r>
                    <w:rPr>
                      <w:rFonts w:eastAsia="Times New Roman" w:cs="Times New Roman"/>
                      <w:sz w:val="16"/>
                      <w:szCs w:val="16"/>
                    </w:rPr>
                    <w:t>муниципального района «Печора»</w:t>
                  </w:r>
                </w:p>
                <w:p w:rsidR="00FD35B9" w:rsidRDefault="00FD35B9" w:rsidP="00BC4805">
                  <w:pPr>
                    <w:jc w:val="center"/>
                    <w:rPr>
                      <w:rFonts w:eastAsia="Times New Roman" w:cs="Times New Roman"/>
                      <w:sz w:val="16"/>
                      <w:szCs w:val="16"/>
                    </w:rPr>
                  </w:pPr>
                </w:p>
                <w:p w:rsidR="00FD35B9" w:rsidRPr="005D54C7" w:rsidRDefault="00FD35B9" w:rsidP="00BC4805">
                  <w:pPr>
                    <w:jc w:val="center"/>
                    <w:rPr>
                      <w:rFonts w:eastAsia="Times New Roman" w:cs="Times New Roman"/>
                      <w:sz w:val="16"/>
                      <w:szCs w:val="16"/>
                    </w:rPr>
                  </w:pPr>
                  <w:r w:rsidRPr="005D54C7">
                    <w:rPr>
                      <w:rFonts w:eastAsia="Times New Roman" w:cs="Times New Roman"/>
                      <w:sz w:val="16"/>
                      <w:szCs w:val="16"/>
                    </w:rPr>
                    <w:t xml:space="preserve">Муниципальное общеобразовательное </w:t>
                  </w:r>
                </w:p>
                <w:p w:rsidR="00FD35B9" w:rsidRPr="005D54C7" w:rsidRDefault="00FD35B9" w:rsidP="00BC4805">
                  <w:pPr>
                    <w:jc w:val="center"/>
                    <w:rPr>
                      <w:rFonts w:eastAsia="Times New Roman" w:cs="Times New Roman"/>
                      <w:sz w:val="16"/>
                      <w:szCs w:val="16"/>
                    </w:rPr>
                  </w:pPr>
                  <w:r w:rsidRPr="005D54C7">
                    <w:rPr>
                      <w:rFonts w:eastAsia="Times New Roman" w:cs="Times New Roman"/>
                      <w:sz w:val="16"/>
                      <w:szCs w:val="16"/>
                    </w:rPr>
                    <w:t xml:space="preserve">учреждение </w:t>
                  </w:r>
                </w:p>
                <w:p w:rsidR="00FD35B9" w:rsidRPr="005D54C7" w:rsidRDefault="00FD35B9" w:rsidP="00BC4805">
                  <w:pPr>
                    <w:jc w:val="center"/>
                    <w:rPr>
                      <w:rFonts w:eastAsia="Times New Roman" w:cs="Times New Roman"/>
                      <w:sz w:val="16"/>
                      <w:szCs w:val="16"/>
                    </w:rPr>
                  </w:pPr>
                  <w:r w:rsidRPr="005D54C7">
                    <w:rPr>
                      <w:rFonts w:eastAsia="Times New Roman" w:cs="Times New Roman"/>
                      <w:sz w:val="16"/>
                      <w:szCs w:val="16"/>
                    </w:rPr>
                    <w:t>«Средняя общеобразовательная школа №2» г</w:t>
                  </w:r>
                  <w:proofErr w:type="gramStart"/>
                  <w:r w:rsidRPr="005D54C7">
                    <w:rPr>
                      <w:rFonts w:eastAsia="Times New Roman" w:cs="Times New Roman"/>
                      <w:sz w:val="16"/>
                      <w:szCs w:val="16"/>
                    </w:rPr>
                    <w:t>.П</w:t>
                  </w:r>
                  <w:proofErr w:type="gramEnd"/>
                  <w:r w:rsidRPr="005D54C7">
                    <w:rPr>
                      <w:rFonts w:eastAsia="Times New Roman" w:cs="Times New Roman"/>
                      <w:sz w:val="16"/>
                      <w:szCs w:val="16"/>
                    </w:rPr>
                    <w:t>ечора</w:t>
                  </w:r>
                </w:p>
                <w:p w:rsidR="00FD35B9" w:rsidRPr="005D54C7" w:rsidRDefault="00FD35B9" w:rsidP="00BC4805">
                  <w:pPr>
                    <w:jc w:val="center"/>
                    <w:rPr>
                      <w:rFonts w:eastAsia="Times New Roman" w:cs="Times New Roman"/>
                      <w:sz w:val="16"/>
                      <w:szCs w:val="16"/>
                    </w:rPr>
                  </w:pPr>
                </w:p>
                <w:p w:rsidR="00FD35B9" w:rsidRPr="00BB3C22" w:rsidRDefault="00FD35B9" w:rsidP="00BC4805">
                  <w:pPr>
                    <w:jc w:val="center"/>
                    <w:rPr>
                      <w:rFonts w:eastAsia="Times New Roman" w:cs="Times New Roman"/>
                      <w:sz w:val="10"/>
                      <w:szCs w:val="10"/>
                    </w:rPr>
                  </w:pPr>
                  <w:r w:rsidRPr="00BB3C22">
                    <w:rPr>
                      <w:rFonts w:eastAsia="Times New Roman" w:cs="Times New Roman"/>
                      <w:sz w:val="10"/>
                      <w:szCs w:val="10"/>
                    </w:rPr>
                    <w:t xml:space="preserve">169600, Республика Коми, </w:t>
                  </w:r>
                  <w:proofErr w:type="gramStart"/>
                  <w:r w:rsidRPr="00BB3C22">
                    <w:rPr>
                      <w:rFonts w:eastAsia="Times New Roman" w:cs="Times New Roman"/>
                      <w:sz w:val="10"/>
                      <w:szCs w:val="10"/>
                    </w:rPr>
                    <w:t>г</w:t>
                  </w:r>
                  <w:proofErr w:type="gramEnd"/>
                  <w:r w:rsidRPr="00BB3C22">
                    <w:rPr>
                      <w:rFonts w:eastAsia="Times New Roman" w:cs="Times New Roman"/>
                      <w:sz w:val="10"/>
                      <w:szCs w:val="10"/>
                    </w:rPr>
                    <w:t>.</w:t>
                  </w:r>
                  <w:r>
                    <w:rPr>
                      <w:rFonts w:eastAsia="Times New Roman" w:cs="Times New Roman"/>
                      <w:sz w:val="10"/>
                      <w:szCs w:val="10"/>
                    </w:rPr>
                    <w:t xml:space="preserve"> </w:t>
                  </w:r>
                  <w:r w:rsidRPr="00BB3C22">
                    <w:rPr>
                      <w:rFonts w:eastAsia="Times New Roman" w:cs="Times New Roman"/>
                      <w:sz w:val="10"/>
                      <w:szCs w:val="10"/>
                    </w:rPr>
                    <w:t>Печора, ул.</w:t>
                  </w:r>
                  <w:r>
                    <w:rPr>
                      <w:rFonts w:eastAsia="Times New Roman" w:cs="Times New Roman"/>
                      <w:sz w:val="10"/>
                      <w:szCs w:val="10"/>
                    </w:rPr>
                    <w:t xml:space="preserve"> </w:t>
                  </w:r>
                  <w:r w:rsidRPr="00BB3C22">
                    <w:rPr>
                      <w:rFonts w:eastAsia="Times New Roman" w:cs="Times New Roman"/>
                      <w:sz w:val="10"/>
                      <w:szCs w:val="10"/>
                    </w:rPr>
                    <w:t>Ленинградская, 10</w:t>
                  </w:r>
                </w:p>
                <w:p w:rsidR="00FD35B9" w:rsidRDefault="00FD35B9" w:rsidP="00BC4805">
                  <w:pPr>
                    <w:jc w:val="center"/>
                    <w:rPr>
                      <w:rFonts w:eastAsia="Times New Roman" w:cs="Times New Roman"/>
                      <w:sz w:val="10"/>
                      <w:szCs w:val="10"/>
                    </w:rPr>
                  </w:pPr>
                  <w:r w:rsidRPr="00BB3C22">
                    <w:rPr>
                      <w:rFonts w:eastAsia="Times New Roman" w:cs="Times New Roman"/>
                      <w:sz w:val="10"/>
                      <w:szCs w:val="10"/>
                    </w:rPr>
                    <w:t>Тел. 7-45-45</w:t>
                  </w:r>
                </w:p>
                <w:p w:rsidR="00FD35B9" w:rsidRDefault="00FD35B9" w:rsidP="00BC4805">
                  <w:pPr>
                    <w:jc w:val="center"/>
                    <w:rPr>
                      <w:rFonts w:eastAsia="Times New Roman" w:cs="Times New Roman"/>
                      <w:sz w:val="10"/>
                      <w:szCs w:val="10"/>
                    </w:rPr>
                  </w:pPr>
                </w:p>
                <w:p w:rsidR="00FD35B9" w:rsidRDefault="00FD35B9" w:rsidP="00BC4805">
                  <w:pPr>
                    <w:jc w:val="center"/>
                    <w:rPr>
                      <w:rFonts w:eastAsia="Times New Roman" w:cs="Times New Roman"/>
                      <w:sz w:val="10"/>
                      <w:szCs w:val="10"/>
                    </w:rPr>
                  </w:pPr>
                </w:p>
                <w:p w:rsidR="00FD35B9" w:rsidRPr="00BB3C22" w:rsidRDefault="00B264AF" w:rsidP="00BC4805">
                  <w:pPr>
                    <w:jc w:val="center"/>
                    <w:rPr>
                      <w:rFonts w:eastAsia="Times New Roman" w:cs="Times New Roman"/>
                      <w:sz w:val="16"/>
                      <w:szCs w:val="16"/>
                    </w:rPr>
                  </w:pPr>
                  <w:r>
                    <w:rPr>
                      <w:rFonts w:eastAsia="Times New Roman" w:cs="Times New Roman"/>
                      <w:sz w:val="16"/>
                      <w:szCs w:val="16"/>
                    </w:rPr>
                    <w:t>№____</w:t>
                  </w:r>
                  <w:r w:rsidRPr="00B264AF">
                    <w:rPr>
                      <w:rFonts w:eastAsia="Times New Roman" w:cs="Times New Roman"/>
                      <w:sz w:val="16"/>
                      <w:szCs w:val="16"/>
                      <w:u w:val="single"/>
                    </w:rPr>
                    <w:t>460</w:t>
                  </w:r>
                  <w:r w:rsidR="00FD35B9">
                    <w:rPr>
                      <w:rFonts w:eastAsia="Times New Roman" w:cs="Times New Roman"/>
                      <w:sz w:val="16"/>
                      <w:szCs w:val="16"/>
                    </w:rPr>
                    <w:t>_______от</w:t>
                  </w:r>
                  <w:r>
                    <w:rPr>
                      <w:rFonts w:eastAsia="Times New Roman" w:cs="Times New Roman"/>
                      <w:sz w:val="16"/>
                      <w:szCs w:val="16"/>
                    </w:rPr>
                    <w:t xml:space="preserve"> «_</w:t>
                  </w:r>
                  <w:r w:rsidRPr="00B264AF">
                    <w:rPr>
                      <w:rFonts w:eastAsia="Times New Roman" w:cs="Times New Roman"/>
                      <w:sz w:val="16"/>
                      <w:szCs w:val="16"/>
                      <w:u w:val="single"/>
                    </w:rPr>
                    <w:t>19</w:t>
                  </w:r>
                  <w:r>
                    <w:rPr>
                      <w:rFonts w:eastAsia="Times New Roman" w:cs="Times New Roman"/>
                      <w:sz w:val="16"/>
                      <w:szCs w:val="16"/>
                    </w:rPr>
                    <w:t>__»___</w:t>
                  </w:r>
                  <w:r w:rsidRPr="00B264AF">
                    <w:rPr>
                      <w:rFonts w:eastAsia="Times New Roman" w:cs="Times New Roman"/>
                      <w:sz w:val="16"/>
                      <w:szCs w:val="16"/>
                      <w:u w:val="single"/>
                    </w:rPr>
                    <w:t>06</w:t>
                  </w:r>
                  <w:r w:rsidR="00FD35B9">
                    <w:rPr>
                      <w:rFonts w:eastAsia="Times New Roman" w:cs="Times New Roman"/>
                      <w:sz w:val="16"/>
                      <w:szCs w:val="16"/>
                    </w:rPr>
                    <w:t>___201</w:t>
                  </w:r>
                  <w:r w:rsidR="00352669">
                    <w:rPr>
                      <w:rFonts w:eastAsia="Times New Roman" w:cs="Times New Roman"/>
                      <w:sz w:val="16"/>
                      <w:szCs w:val="16"/>
                    </w:rPr>
                    <w:t>5</w:t>
                  </w:r>
                  <w:r w:rsidR="00FD35B9">
                    <w:rPr>
                      <w:rFonts w:eastAsia="Times New Roman" w:cs="Times New Roman"/>
                      <w:sz w:val="16"/>
                      <w:szCs w:val="16"/>
                    </w:rPr>
                    <w:t>г.</w:t>
                  </w:r>
                </w:p>
              </w:txbxContent>
            </v:textbox>
          </v:rect>
        </w:pict>
      </w:r>
      <w:r w:rsidR="00BC4805">
        <w:rPr>
          <w:rFonts w:eastAsia="Times New Roman" w:cs="Times New Roman"/>
        </w:rPr>
        <w:t>Управление образования МР «Печора»</w:t>
      </w:r>
    </w:p>
    <w:p w:rsidR="00BC4805" w:rsidRDefault="00BC4805" w:rsidP="00BC4805">
      <w:pPr>
        <w:ind w:left="4248"/>
        <w:rPr>
          <w:rFonts w:eastAsia="Times New Roman" w:cs="Times New Roman"/>
        </w:rPr>
      </w:pPr>
      <w:r>
        <w:t>Капитоновой А.Д.</w:t>
      </w:r>
    </w:p>
    <w:p w:rsidR="00BC4805" w:rsidRDefault="00BC4805" w:rsidP="00BC4805">
      <w:pPr>
        <w:ind w:left="4248"/>
        <w:rPr>
          <w:rFonts w:eastAsia="Times New Roman" w:cs="Times New Roman"/>
        </w:rPr>
      </w:pPr>
    </w:p>
    <w:p w:rsidR="00BC4805" w:rsidRDefault="00BC4805" w:rsidP="00BC4805">
      <w:pPr>
        <w:ind w:left="4248"/>
        <w:rPr>
          <w:rFonts w:eastAsia="Times New Roman" w:cs="Times New Roman"/>
        </w:rPr>
      </w:pPr>
      <w:r>
        <w:rPr>
          <w:rFonts w:eastAsia="Times New Roman" w:cs="Times New Roman"/>
        </w:rPr>
        <w:t>Муниципальное общеобразовательное учрежд</w:t>
      </w:r>
      <w:r>
        <w:rPr>
          <w:rFonts w:eastAsia="Times New Roman" w:cs="Times New Roman"/>
        </w:rPr>
        <w:t>е</w:t>
      </w:r>
      <w:r>
        <w:rPr>
          <w:rFonts w:eastAsia="Times New Roman" w:cs="Times New Roman"/>
        </w:rPr>
        <w:t>ние «Средняя общеобразовательная школа №2» г. Печора</w:t>
      </w:r>
    </w:p>
    <w:p w:rsidR="003B3522" w:rsidRDefault="003B3522"/>
    <w:p w:rsidR="00F81B7F" w:rsidRDefault="00F81B7F"/>
    <w:p w:rsidR="00F81B7F" w:rsidRDefault="00F81B7F"/>
    <w:p w:rsidR="00F81B7F" w:rsidRDefault="00F81B7F"/>
    <w:p w:rsidR="00BC4805" w:rsidRDefault="00BC4805"/>
    <w:p w:rsidR="00BC4805" w:rsidRDefault="00BC4805"/>
    <w:p w:rsidR="00F81B7F" w:rsidRDefault="00F81B7F" w:rsidP="00F81B7F">
      <w:pPr>
        <w:jc w:val="center"/>
      </w:pPr>
      <w:r>
        <w:t>ПЛАН</w:t>
      </w:r>
    </w:p>
    <w:p w:rsidR="00F81B7F" w:rsidRDefault="00F81B7F" w:rsidP="00F81B7F">
      <w:pPr>
        <w:jc w:val="center"/>
      </w:pPr>
      <w:r>
        <w:t xml:space="preserve">мероприятий по улучшению качества работы </w:t>
      </w:r>
    </w:p>
    <w:p w:rsidR="00F81B7F" w:rsidRDefault="00F81B7F" w:rsidP="00F81B7F">
      <w:pPr>
        <w:jc w:val="center"/>
      </w:pPr>
      <w:r>
        <w:t xml:space="preserve">муниципального общеобразовательного учреждения </w:t>
      </w:r>
    </w:p>
    <w:p w:rsidR="00F81B7F" w:rsidRDefault="00F81B7F" w:rsidP="00F81B7F">
      <w:pPr>
        <w:jc w:val="center"/>
      </w:pPr>
      <w:r>
        <w:t>«Средняя общеобразовательная школа №2» г. Печора</w:t>
      </w:r>
    </w:p>
    <w:p w:rsidR="00F81B7F" w:rsidRDefault="00F81B7F"/>
    <w:p w:rsidR="00F81B7F" w:rsidRDefault="00F81B7F">
      <w:r>
        <w:t xml:space="preserve">Адрес сайта  МОУ «СОШ №2» - </w:t>
      </w:r>
      <w:hyperlink r:id="rId5" w:history="1">
        <w:r w:rsidR="00767941" w:rsidRPr="00ED19AE">
          <w:rPr>
            <w:rStyle w:val="a4"/>
          </w:rPr>
          <w:t>http://pecschool2.jimdo.com</w:t>
        </w:r>
      </w:hyperlink>
    </w:p>
    <w:p w:rsidR="00767941" w:rsidRDefault="00767941"/>
    <w:tbl>
      <w:tblPr>
        <w:tblStyle w:val="a3"/>
        <w:tblW w:w="10846" w:type="dxa"/>
        <w:tblInd w:w="-885" w:type="dxa"/>
        <w:tblLayout w:type="fixed"/>
        <w:tblLook w:val="04A0"/>
      </w:tblPr>
      <w:tblGrid>
        <w:gridCol w:w="709"/>
        <w:gridCol w:w="1914"/>
        <w:gridCol w:w="1914"/>
        <w:gridCol w:w="1914"/>
        <w:gridCol w:w="2480"/>
        <w:gridCol w:w="1915"/>
      </w:tblGrid>
      <w:tr w:rsidR="00767941" w:rsidTr="00767941">
        <w:tc>
          <w:tcPr>
            <w:tcW w:w="709" w:type="dxa"/>
          </w:tcPr>
          <w:p w:rsidR="00767941" w:rsidRDefault="00767941" w:rsidP="00767941">
            <w:pPr>
              <w:pStyle w:val="Style4"/>
              <w:widowControl/>
              <w:spacing w:line="240" w:lineRule="auto"/>
              <w:jc w:val="left"/>
              <w:rPr>
                <w:rStyle w:val="FontStyle15"/>
              </w:rPr>
            </w:pPr>
            <w:r>
              <w:rPr>
                <w:rStyle w:val="FontStyle15"/>
              </w:rPr>
              <w:t>№</w:t>
            </w:r>
          </w:p>
        </w:tc>
        <w:tc>
          <w:tcPr>
            <w:tcW w:w="1914" w:type="dxa"/>
          </w:tcPr>
          <w:p w:rsidR="00767941" w:rsidRDefault="00767941" w:rsidP="00767941">
            <w:pPr>
              <w:pStyle w:val="Style4"/>
              <w:widowControl/>
              <w:spacing w:line="240" w:lineRule="auto"/>
              <w:jc w:val="left"/>
              <w:rPr>
                <w:rStyle w:val="FontStyle15"/>
              </w:rPr>
            </w:pPr>
            <w:r>
              <w:rPr>
                <w:rStyle w:val="FontStyle15"/>
              </w:rPr>
              <w:t>Наименование мероприятия</w:t>
            </w:r>
          </w:p>
        </w:tc>
        <w:tc>
          <w:tcPr>
            <w:tcW w:w="1914" w:type="dxa"/>
          </w:tcPr>
          <w:p w:rsidR="00767941" w:rsidRDefault="00767941" w:rsidP="00767941">
            <w:pPr>
              <w:pStyle w:val="Style4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Основание реал</w:t>
            </w:r>
            <w:r>
              <w:rPr>
                <w:rStyle w:val="FontStyle15"/>
              </w:rPr>
              <w:t>и</w:t>
            </w:r>
            <w:r>
              <w:rPr>
                <w:rStyle w:val="FontStyle15"/>
              </w:rPr>
              <w:t xml:space="preserve">зации </w:t>
            </w:r>
            <w:proofErr w:type="gramStart"/>
            <w:r>
              <w:rPr>
                <w:rStyle w:val="FontStyle15"/>
              </w:rPr>
              <w:t xml:space="preserve">( </w:t>
            </w:r>
            <w:proofErr w:type="gramEnd"/>
            <w:r>
              <w:rPr>
                <w:rStyle w:val="FontStyle15"/>
              </w:rPr>
              <w:t>результат независимой оценки качества)</w:t>
            </w:r>
          </w:p>
        </w:tc>
        <w:tc>
          <w:tcPr>
            <w:tcW w:w="1914" w:type="dxa"/>
          </w:tcPr>
          <w:p w:rsidR="00767941" w:rsidRDefault="00767941" w:rsidP="00767941">
            <w:pPr>
              <w:pStyle w:val="Style4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Срок реализации</w:t>
            </w:r>
          </w:p>
        </w:tc>
        <w:tc>
          <w:tcPr>
            <w:tcW w:w="2480" w:type="dxa"/>
          </w:tcPr>
          <w:p w:rsidR="00767941" w:rsidRDefault="00767941" w:rsidP="00767941">
            <w:pPr>
              <w:pStyle w:val="Style4"/>
              <w:widowControl/>
              <w:spacing w:line="240" w:lineRule="auto"/>
              <w:jc w:val="left"/>
              <w:rPr>
                <w:rStyle w:val="FontStyle15"/>
              </w:rPr>
            </w:pPr>
            <w:r>
              <w:rPr>
                <w:rStyle w:val="FontStyle15"/>
              </w:rPr>
              <w:t>Результат</w:t>
            </w:r>
          </w:p>
        </w:tc>
        <w:tc>
          <w:tcPr>
            <w:tcW w:w="1915" w:type="dxa"/>
          </w:tcPr>
          <w:p w:rsidR="00767941" w:rsidRDefault="00767941" w:rsidP="00767941">
            <w:pPr>
              <w:pStyle w:val="Style4"/>
              <w:widowControl/>
              <w:spacing w:line="240" w:lineRule="auto"/>
              <w:rPr>
                <w:rStyle w:val="FontStyle15"/>
              </w:rPr>
            </w:pPr>
            <w:r>
              <w:rPr>
                <w:rStyle w:val="FontStyle15"/>
              </w:rPr>
              <w:t>Показатели, х</w:t>
            </w:r>
            <w:r>
              <w:rPr>
                <w:rStyle w:val="FontStyle15"/>
              </w:rPr>
              <w:t>а</w:t>
            </w:r>
            <w:r>
              <w:rPr>
                <w:rStyle w:val="FontStyle15"/>
              </w:rPr>
              <w:t>рактеризующие результат выпо</w:t>
            </w:r>
            <w:r>
              <w:rPr>
                <w:rStyle w:val="FontStyle15"/>
              </w:rPr>
              <w:t>л</w:t>
            </w:r>
            <w:r>
              <w:rPr>
                <w:rStyle w:val="FontStyle15"/>
              </w:rPr>
              <w:t>нения меропри</w:t>
            </w:r>
            <w:r>
              <w:rPr>
                <w:rStyle w:val="FontStyle15"/>
              </w:rPr>
              <w:t>я</w:t>
            </w:r>
            <w:r>
              <w:rPr>
                <w:rStyle w:val="FontStyle15"/>
              </w:rPr>
              <w:t>тия</w:t>
            </w:r>
          </w:p>
        </w:tc>
      </w:tr>
      <w:tr w:rsidR="00177E60" w:rsidTr="00F05BEA">
        <w:tc>
          <w:tcPr>
            <w:tcW w:w="709" w:type="dxa"/>
          </w:tcPr>
          <w:p w:rsidR="00177E60" w:rsidRPr="00F857AD" w:rsidRDefault="00177E60" w:rsidP="00F857AD"/>
        </w:tc>
        <w:tc>
          <w:tcPr>
            <w:tcW w:w="10137" w:type="dxa"/>
            <w:gridSpan w:val="5"/>
          </w:tcPr>
          <w:p w:rsidR="00177E60" w:rsidRPr="00F857AD" w:rsidRDefault="00177E60" w:rsidP="00F857AD">
            <w:r w:rsidRPr="00F857AD">
              <w:t>1. Открытость и доступность информации об организации</w:t>
            </w:r>
          </w:p>
        </w:tc>
      </w:tr>
      <w:tr w:rsidR="003746BE" w:rsidTr="00767941">
        <w:tc>
          <w:tcPr>
            <w:tcW w:w="709" w:type="dxa"/>
            <w:vMerge w:val="restart"/>
          </w:tcPr>
          <w:p w:rsidR="003746BE" w:rsidRPr="00F857AD" w:rsidRDefault="003746BE" w:rsidP="00F857AD">
            <w:r w:rsidRPr="00F857AD">
              <w:t>1.1</w:t>
            </w:r>
          </w:p>
        </w:tc>
        <w:tc>
          <w:tcPr>
            <w:tcW w:w="1914" w:type="dxa"/>
            <w:vMerge w:val="restart"/>
          </w:tcPr>
          <w:p w:rsidR="003746BE" w:rsidRPr="00F857AD" w:rsidRDefault="003746BE" w:rsidP="00F857AD">
            <w:r w:rsidRPr="00F857AD">
              <w:t>Повышение к</w:t>
            </w:r>
            <w:r w:rsidRPr="00F857AD">
              <w:t>а</w:t>
            </w:r>
            <w:r w:rsidRPr="00F857AD">
              <w:t>чества содерж</w:t>
            </w:r>
            <w:r w:rsidRPr="00F857AD">
              <w:t>а</w:t>
            </w:r>
            <w:r w:rsidRPr="00F857AD">
              <w:t>ния информ</w:t>
            </w:r>
            <w:r w:rsidRPr="00F857AD">
              <w:t>а</w:t>
            </w:r>
            <w:r w:rsidRPr="00F857AD">
              <w:t>ции, актуализ</w:t>
            </w:r>
            <w:r w:rsidRPr="00F857AD">
              <w:t>а</w:t>
            </w:r>
            <w:r w:rsidRPr="00F857AD">
              <w:t>ция информ</w:t>
            </w:r>
            <w:r w:rsidRPr="00F857AD">
              <w:t>а</w:t>
            </w:r>
            <w:r w:rsidRPr="00F857AD">
              <w:t>ции на сайте организации, в т.ч. размеще</w:t>
            </w:r>
            <w:r w:rsidRPr="00F857AD">
              <w:t>н</w:t>
            </w:r>
            <w:r w:rsidRPr="00F857AD">
              <w:t>ной на стендах, в СМИ и других источниках и</w:t>
            </w:r>
            <w:r w:rsidRPr="00F857AD">
              <w:t>н</w:t>
            </w:r>
            <w:r w:rsidRPr="00F857AD">
              <w:t>формации</w:t>
            </w:r>
          </w:p>
          <w:p w:rsidR="003746BE" w:rsidRPr="00F857AD" w:rsidRDefault="003746BE" w:rsidP="00F857AD"/>
        </w:tc>
        <w:tc>
          <w:tcPr>
            <w:tcW w:w="1914" w:type="dxa"/>
          </w:tcPr>
          <w:p w:rsidR="003746BE" w:rsidRPr="00F857AD" w:rsidRDefault="003746BE" w:rsidP="00F857AD">
            <w:r w:rsidRPr="00F857AD">
              <w:t>Информацио</w:t>
            </w:r>
            <w:r w:rsidRPr="00F857AD">
              <w:t>н</w:t>
            </w:r>
            <w:r w:rsidRPr="00F857AD">
              <w:t>ная  открытость</w:t>
            </w:r>
          </w:p>
          <w:p w:rsidR="003746BE" w:rsidRPr="00F857AD" w:rsidRDefault="003746BE" w:rsidP="00F857AD">
            <w:r w:rsidRPr="00F857AD">
              <w:t>(наполнение сайта учрежд</w:t>
            </w:r>
            <w:r w:rsidRPr="00F857AD">
              <w:t>е</w:t>
            </w:r>
            <w:r w:rsidRPr="00F857AD">
              <w:t>ния)</w:t>
            </w:r>
          </w:p>
        </w:tc>
        <w:tc>
          <w:tcPr>
            <w:tcW w:w="1914" w:type="dxa"/>
          </w:tcPr>
          <w:p w:rsidR="003746BE" w:rsidRPr="00F857AD" w:rsidRDefault="003746BE" w:rsidP="00F857AD">
            <w:r w:rsidRPr="00F857AD">
              <w:t>постоянно</w:t>
            </w:r>
          </w:p>
        </w:tc>
        <w:tc>
          <w:tcPr>
            <w:tcW w:w="2480" w:type="dxa"/>
          </w:tcPr>
          <w:p w:rsidR="003746BE" w:rsidRPr="00F857AD" w:rsidRDefault="003746BE" w:rsidP="00F857AD">
            <w:r w:rsidRPr="00F857AD">
              <w:t>Наличие актуальной и достоверной и</w:t>
            </w:r>
            <w:r w:rsidRPr="00F857AD">
              <w:t>н</w:t>
            </w:r>
            <w:r w:rsidRPr="00F857AD">
              <w:t>формации на сайте учреждения.</w:t>
            </w:r>
          </w:p>
          <w:p w:rsidR="003746BE" w:rsidRPr="00F857AD" w:rsidRDefault="003746BE" w:rsidP="00F857AD">
            <w:r w:rsidRPr="00F857AD">
              <w:t>Наличие обновле</w:t>
            </w:r>
            <w:r w:rsidRPr="00F857AD">
              <w:t>н</w:t>
            </w:r>
            <w:r w:rsidRPr="00F857AD">
              <w:t>ной информации на стендах и сайте у</w:t>
            </w:r>
            <w:r w:rsidRPr="00F857AD">
              <w:t>ч</w:t>
            </w:r>
            <w:r w:rsidRPr="00F857AD">
              <w:t>реждения.</w:t>
            </w:r>
          </w:p>
        </w:tc>
        <w:tc>
          <w:tcPr>
            <w:tcW w:w="1915" w:type="dxa"/>
            <w:vMerge w:val="restart"/>
          </w:tcPr>
          <w:p w:rsidR="003746BE" w:rsidRPr="00F857AD" w:rsidRDefault="003746BE" w:rsidP="00F857AD">
            <w:r w:rsidRPr="00F857AD">
              <w:t>Наличие и</w:t>
            </w:r>
            <w:r w:rsidRPr="00F857AD">
              <w:t>н</w:t>
            </w:r>
            <w:r w:rsidRPr="00F857AD">
              <w:t>формации на официальном сайте школы  в информацио</w:t>
            </w:r>
            <w:r w:rsidRPr="00F857AD">
              <w:t>н</w:t>
            </w:r>
            <w:r w:rsidRPr="00F857AD">
              <w:t>н</w:t>
            </w:r>
            <w:proofErr w:type="gramStart"/>
            <w:r w:rsidRPr="00F857AD">
              <w:t>о-</w:t>
            </w:r>
            <w:proofErr w:type="gramEnd"/>
            <w:r w:rsidRPr="00F857AD">
              <w:t xml:space="preserve"> телекомм</w:t>
            </w:r>
            <w:r w:rsidRPr="00F857AD">
              <w:t>у</w:t>
            </w:r>
            <w:r w:rsidRPr="00F857AD">
              <w:t xml:space="preserve">никационной сети </w:t>
            </w:r>
            <w:proofErr w:type="spellStart"/>
            <w:r w:rsidRPr="00F857AD">
              <w:t>Internet</w:t>
            </w:r>
            <w:proofErr w:type="spellEnd"/>
            <w:r w:rsidRPr="00F857AD">
              <w:t>, ее  соответствие требованиям Правил разм</w:t>
            </w:r>
            <w:r w:rsidRPr="00F857AD">
              <w:t>е</w:t>
            </w:r>
            <w:r w:rsidRPr="00F857AD">
              <w:t>щения на оф</w:t>
            </w:r>
            <w:r w:rsidRPr="00F857AD">
              <w:t>и</w:t>
            </w:r>
            <w:r w:rsidRPr="00F857AD">
              <w:t>циальном сайте образовател</w:t>
            </w:r>
            <w:r w:rsidRPr="00F857AD">
              <w:t>ь</w:t>
            </w:r>
            <w:r w:rsidRPr="00F857AD">
              <w:t>ной  организ</w:t>
            </w:r>
            <w:r w:rsidRPr="00F857AD">
              <w:t>а</w:t>
            </w:r>
            <w:r w:rsidRPr="00F857AD">
              <w:t>ции в информ</w:t>
            </w:r>
            <w:r w:rsidRPr="00F857AD">
              <w:t>а</w:t>
            </w:r>
            <w:r w:rsidRPr="00F857AD">
              <w:t xml:space="preserve">ционно - </w:t>
            </w:r>
            <w:proofErr w:type="spellStart"/>
            <w:r w:rsidRPr="00F857AD">
              <w:t>тел</w:t>
            </w:r>
            <w:r w:rsidRPr="00F857AD">
              <w:t>е</w:t>
            </w:r>
            <w:r w:rsidRPr="00F857AD">
              <w:t>коммуникаци</w:t>
            </w:r>
            <w:r w:rsidRPr="00F857AD">
              <w:t>н</w:t>
            </w:r>
            <w:r w:rsidRPr="00F857AD">
              <w:t>ной</w:t>
            </w:r>
            <w:proofErr w:type="spellEnd"/>
            <w:r w:rsidRPr="00F857AD">
              <w:t xml:space="preserve"> сети </w:t>
            </w:r>
            <w:proofErr w:type="spellStart"/>
            <w:r w:rsidRPr="00F857AD">
              <w:t>Internet</w:t>
            </w:r>
            <w:proofErr w:type="spellEnd"/>
            <w:r w:rsidRPr="00F857AD">
              <w:t xml:space="preserve"> и обновления информации </w:t>
            </w:r>
            <w:r w:rsidR="00F857AD">
              <w:t xml:space="preserve"> (приказ </w:t>
            </w:r>
            <w:proofErr w:type="spellStart"/>
            <w:r w:rsidR="00F857AD">
              <w:t>М</w:t>
            </w:r>
            <w:r w:rsidR="00F857AD">
              <w:t>и</w:t>
            </w:r>
            <w:r w:rsidR="00F857AD">
              <w:t>нобрнауки</w:t>
            </w:r>
            <w:proofErr w:type="spellEnd"/>
            <w:r w:rsidR="00F857AD">
              <w:t xml:space="preserve"> РФ от 29.05.2014г. №785)</w:t>
            </w:r>
          </w:p>
        </w:tc>
      </w:tr>
      <w:tr w:rsidR="003746BE" w:rsidTr="00767941">
        <w:tc>
          <w:tcPr>
            <w:tcW w:w="709" w:type="dxa"/>
            <w:vMerge/>
          </w:tcPr>
          <w:p w:rsidR="003746BE" w:rsidRPr="00F857AD" w:rsidRDefault="003746BE" w:rsidP="00F857AD"/>
        </w:tc>
        <w:tc>
          <w:tcPr>
            <w:tcW w:w="1914" w:type="dxa"/>
            <w:vMerge/>
          </w:tcPr>
          <w:p w:rsidR="003746BE" w:rsidRPr="00F857AD" w:rsidRDefault="003746BE" w:rsidP="00F857AD"/>
        </w:tc>
        <w:tc>
          <w:tcPr>
            <w:tcW w:w="1914" w:type="dxa"/>
          </w:tcPr>
          <w:p w:rsidR="003746BE" w:rsidRPr="00F857AD" w:rsidRDefault="003746BE" w:rsidP="00F857AD"/>
        </w:tc>
        <w:tc>
          <w:tcPr>
            <w:tcW w:w="1914" w:type="dxa"/>
          </w:tcPr>
          <w:p w:rsidR="003746BE" w:rsidRPr="00F857AD" w:rsidRDefault="003746BE" w:rsidP="00F857AD">
            <w:r w:rsidRPr="00F857AD">
              <w:t>постоянно</w:t>
            </w:r>
          </w:p>
        </w:tc>
        <w:tc>
          <w:tcPr>
            <w:tcW w:w="2480" w:type="dxa"/>
          </w:tcPr>
          <w:p w:rsidR="003746BE" w:rsidRPr="00F857AD" w:rsidRDefault="003746BE" w:rsidP="00F857AD">
            <w:r w:rsidRPr="00F857AD">
              <w:t>Наличие на сайте</w:t>
            </w:r>
          </w:p>
          <w:p w:rsidR="003746BE" w:rsidRPr="00F857AD" w:rsidRDefault="003746BE" w:rsidP="00F857AD">
            <w:r w:rsidRPr="00F857AD">
              <w:t>учреждения мех</w:t>
            </w:r>
            <w:r w:rsidRPr="00F857AD">
              <w:t>а</w:t>
            </w:r>
            <w:r w:rsidRPr="00F857AD">
              <w:t>низмов обратной св</w:t>
            </w:r>
            <w:r w:rsidRPr="00F857AD">
              <w:t>я</w:t>
            </w:r>
            <w:r w:rsidRPr="00F857AD">
              <w:t>зи, информации о</w:t>
            </w:r>
          </w:p>
          <w:p w:rsidR="003746BE" w:rsidRPr="00F857AD" w:rsidRDefault="003746BE" w:rsidP="00F857AD">
            <w:r w:rsidRPr="00F857AD">
              <w:t>деятельности учре</w:t>
            </w:r>
            <w:r w:rsidRPr="00F857AD">
              <w:t>ж</w:t>
            </w:r>
            <w:r w:rsidRPr="00F857AD">
              <w:t xml:space="preserve">дения и качестве </w:t>
            </w:r>
            <w:proofErr w:type="gramStart"/>
            <w:r w:rsidRPr="00F857AD">
              <w:t>представляемых</w:t>
            </w:r>
            <w:proofErr w:type="gramEnd"/>
          </w:p>
          <w:p w:rsidR="003746BE" w:rsidRPr="00F857AD" w:rsidRDefault="003746BE" w:rsidP="00F857AD">
            <w:r w:rsidRPr="00F857AD">
              <w:t>образовательных у</w:t>
            </w:r>
            <w:r w:rsidRPr="00F857AD">
              <w:t>с</w:t>
            </w:r>
            <w:r w:rsidRPr="00F857AD">
              <w:t>луг</w:t>
            </w:r>
          </w:p>
        </w:tc>
        <w:tc>
          <w:tcPr>
            <w:tcW w:w="1915" w:type="dxa"/>
            <w:vMerge/>
          </w:tcPr>
          <w:p w:rsidR="003746BE" w:rsidRPr="00F857AD" w:rsidRDefault="003746BE" w:rsidP="00F857AD"/>
        </w:tc>
      </w:tr>
      <w:tr w:rsidR="003746BE" w:rsidTr="00767941">
        <w:tc>
          <w:tcPr>
            <w:tcW w:w="709" w:type="dxa"/>
            <w:vMerge/>
          </w:tcPr>
          <w:p w:rsidR="003746BE" w:rsidRPr="00F857AD" w:rsidRDefault="003746BE" w:rsidP="00F857AD"/>
        </w:tc>
        <w:tc>
          <w:tcPr>
            <w:tcW w:w="1914" w:type="dxa"/>
            <w:vMerge/>
          </w:tcPr>
          <w:p w:rsidR="003746BE" w:rsidRPr="00F857AD" w:rsidRDefault="003746BE" w:rsidP="00F857AD"/>
        </w:tc>
        <w:tc>
          <w:tcPr>
            <w:tcW w:w="1914" w:type="dxa"/>
          </w:tcPr>
          <w:p w:rsidR="003746BE" w:rsidRPr="00F857AD" w:rsidRDefault="003746BE" w:rsidP="00F857AD"/>
        </w:tc>
        <w:tc>
          <w:tcPr>
            <w:tcW w:w="1914" w:type="dxa"/>
          </w:tcPr>
          <w:p w:rsidR="003746BE" w:rsidRPr="00F857AD" w:rsidRDefault="003746BE" w:rsidP="00F857AD">
            <w:r w:rsidRPr="00F857AD">
              <w:t xml:space="preserve">Постоянно </w:t>
            </w:r>
            <w:proofErr w:type="gramStart"/>
            <w:r w:rsidRPr="00F857AD">
              <w:t xml:space="preserve">( </w:t>
            </w:r>
            <w:proofErr w:type="gramEnd"/>
            <w:r w:rsidRPr="00F857AD">
              <w:t>не реже 1 раза в две недели)</w:t>
            </w:r>
          </w:p>
        </w:tc>
        <w:tc>
          <w:tcPr>
            <w:tcW w:w="2480" w:type="dxa"/>
          </w:tcPr>
          <w:p w:rsidR="003746BE" w:rsidRPr="00F857AD" w:rsidRDefault="003746BE" w:rsidP="00F857AD">
            <w:r w:rsidRPr="00F857AD">
              <w:t>Обновление актуал</w:t>
            </w:r>
            <w:r w:rsidRPr="00F857AD">
              <w:t>ь</w:t>
            </w:r>
            <w:r w:rsidRPr="00F857AD">
              <w:t>ной информации на сайте учреждения</w:t>
            </w:r>
          </w:p>
        </w:tc>
        <w:tc>
          <w:tcPr>
            <w:tcW w:w="1915" w:type="dxa"/>
            <w:vMerge/>
          </w:tcPr>
          <w:p w:rsidR="003746BE" w:rsidRPr="00F857AD" w:rsidRDefault="003746BE" w:rsidP="00F857AD"/>
        </w:tc>
      </w:tr>
      <w:tr w:rsidR="003746BE" w:rsidTr="00767941">
        <w:tc>
          <w:tcPr>
            <w:tcW w:w="709" w:type="dxa"/>
            <w:vMerge/>
          </w:tcPr>
          <w:p w:rsidR="003746BE" w:rsidRPr="00F857AD" w:rsidRDefault="003746BE" w:rsidP="00F857AD"/>
        </w:tc>
        <w:tc>
          <w:tcPr>
            <w:tcW w:w="1914" w:type="dxa"/>
            <w:vMerge/>
          </w:tcPr>
          <w:p w:rsidR="003746BE" w:rsidRPr="00F857AD" w:rsidRDefault="003746BE" w:rsidP="00F857AD"/>
        </w:tc>
        <w:tc>
          <w:tcPr>
            <w:tcW w:w="1914" w:type="dxa"/>
          </w:tcPr>
          <w:p w:rsidR="003746BE" w:rsidRPr="00F857AD" w:rsidRDefault="003746BE" w:rsidP="00F857AD"/>
        </w:tc>
        <w:tc>
          <w:tcPr>
            <w:tcW w:w="1914" w:type="dxa"/>
          </w:tcPr>
          <w:p w:rsidR="00F857AD" w:rsidRPr="00F857AD" w:rsidRDefault="003746BE" w:rsidP="00F857AD">
            <w:r w:rsidRPr="00F857AD">
              <w:t>По мере ра</w:t>
            </w:r>
            <w:r w:rsidRPr="00F857AD">
              <w:t>с</w:t>
            </w:r>
            <w:r w:rsidRPr="00F857AD">
              <w:t>смотрения и   утверждения в соответствии с законодательс</w:t>
            </w:r>
            <w:r w:rsidRPr="00F857AD">
              <w:t>т</w:t>
            </w:r>
            <w:r w:rsidRPr="00F857AD">
              <w:t>вом</w:t>
            </w:r>
            <w:r w:rsidR="00F857AD">
              <w:t xml:space="preserve"> в области образования</w:t>
            </w:r>
          </w:p>
        </w:tc>
        <w:tc>
          <w:tcPr>
            <w:tcW w:w="2480" w:type="dxa"/>
          </w:tcPr>
          <w:p w:rsidR="003746BE" w:rsidRPr="00F857AD" w:rsidRDefault="003746BE" w:rsidP="00F857AD">
            <w:r w:rsidRPr="00F857AD">
              <w:t>Наличие обновле</w:t>
            </w:r>
            <w:r w:rsidRPr="00F857AD">
              <w:t>н</w:t>
            </w:r>
            <w:r w:rsidRPr="00F857AD">
              <w:t>ных нормативно-правовых докуме</w:t>
            </w:r>
            <w:r w:rsidRPr="00F857AD">
              <w:t>н</w:t>
            </w:r>
            <w:r w:rsidRPr="00F857AD">
              <w:t xml:space="preserve">тов, </w:t>
            </w:r>
            <w:proofErr w:type="spellStart"/>
            <w:r w:rsidRPr="00F857AD">
              <w:t>учебно</w:t>
            </w:r>
            <w:proofErr w:type="spellEnd"/>
            <w:r w:rsidRPr="00F857AD">
              <w:t xml:space="preserve"> - метод</w:t>
            </w:r>
            <w:r w:rsidRPr="00F857AD">
              <w:t>и</w:t>
            </w:r>
            <w:r w:rsidRPr="00F857AD">
              <w:t>ческих материалов.</w:t>
            </w:r>
          </w:p>
        </w:tc>
        <w:tc>
          <w:tcPr>
            <w:tcW w:w="1915" w:type="dxa"/>
            <w:vMerge/>
          </w:tcPr>
          <w:p w:rsidR="003746BE" w:rsidRPr="00F857AD" w:rsidRDefault="003746BE" w:rsidP="00F857AD"/>
        </w:tc>
      </w:tr>
      <w:tr w:rsidR="003746BE" w:rsidTr="00767941">
        <w:tc>
          <w:tcPr>
            <w:tcW w:w="709" w:type="dxa"/>
            <w:vMerge w:val="restart"/>
          </w:tcPr>
          <w:p w:rsidR="003746BE" w:rsidRPr="00F857AD" w:rsidRDefault="003746BE" w:rsidP="00F857AD">
            <w:r w:rsidRPr="00F857AD">
              <w:t>1.2</w:t>
            </w:r>
          </w:p>
        </w:tc>
        <w:tc>
          <w:tcPr>
            <w:tcW w:w="1914" w:type="dxa"/>
            <w:vMerge w:val="restart"/>
          </w:tcPr>
          <w:p w:rsidR="003746BE" w:rsidRPr="00F857AD" w:rsidRDefault="003746BE" w:rsidP="00F857AD">
            <w:r w:rsidRPr="00F857AD">
              <w:t>Изменение и</w:t>
            </w:r>
            <w:r w:rsidRPr="00F857AD">
              <w:t>н</w:t>
            </w:r>
            <w:r w:rsidRPr="00F857AD">
              <w:t>терфейса сайта, добавление н</w:t>
            </w:r>
            <w:r w:rsidRPr="00F857AD">
              <w:t>о</w:t>
            </w:r>
            <w:r w:rsidRPr="00F857AD">
              <w:lastRenderedPageBreak/>
              <w:t>вых разделов, отражающих деятельность организации. Обеспечение фильтрации Internen-контакта для доступа к р</w:t>
            </w:r>
            <w:r w:rsidRPr="00F857AD">
              <w:t>е</w:t>
            </w:r>
            <w:r w:rsidRPr="00F857AD">
              <w:t>сурсу учрежд</w:t>
            </w:r>
            <w:r w:rsidRPr="00F857AD">
              <w:t>е</w:t>
            </w:r>
            <w:r w:rsidRPr="00F857AD">
              <w:t>ния</w:t>
            </w:r>
          </w:p>
        </w:tc>
        <w:tc>
          <w:tcPr>
            <w:tcW w:w="1914" w:type="dxa"/>
            <w:vMerge w:val="restart"/>
          </w:tcPr>
          <w:p w:rsidR="003746BE" w:rsidRPr="00F857AD" w:rsidRDefault="003746BE" w:rsidP="00F857AD">
            <w:r w:rsidRPr="00F857AD">
              <w:lastRenderedPageBreak/>
              <w:t xml:space="preserve">Доступность и достаточность информации об </w:t>
            </w:r>
            <w:r w:rsidRPr="00F857AD">
              <w:lastRenderedPageBreak/>
              <w:t>организации</w:t>
            </w:r>
          </w:p>
        </w:tc>
        <w:tc>
          <w:tcPr>
            <w:tcW w:w="1914" w:type="dxa"/>
          </w:tcPr>
          <w:p w:rsidR="003746BE" w:rsidRPr="00F857AD" w:rsidRDefault="00F857AD" w:rsidP="00F857AD">
            <w:r>
              <w:lastRenderedPageBreak/>
              <w:t xml:space="preserve">Постоянно </w:t>
            </w:r>
          </w:p>
        </w:tc>
        <w:tc>
          <w:tcPr>
            <w:tcW w:w="2480" w:type="dxa"/>
          </w:tcPr>
          <w:p w:rsidR="003746BE" w:rsidRPr="00F857AD" w:rsidRDefault="003746BE" w:rsidP="00F857AD">
            <w:r w:rsidRPr="00F857AD">
              <w:t>Модернизированный сайт, удобство пол</w:t>
            </w:r>
            <w:r w:rsidRPr="00F857AD">
              <w:t>ь</w:t>
            </w:r>
            <w:r w:rsidRPr="00F857AD">
              <w:t>зования официал</w:t>
            </w:r>
            <w:r w:rsidRPr="00F857AD">
              <w:t>ь</w:t>
            </w:r>
            <w:r w:rsidRPr="00F857AD">
              <w:lastRenderedPageBreak/>
              <w:t>ным сайтом учре</w:t>
            </w:r>
            <w:r w:rsidRPr="00F857AD">
              <w:t>ж</w:t>
            </w:r>
            <w:r w:rsidRPr="00F857AD">
              <w:t>дения</w:t>
            </w:r>
          </w:p>
        </w:tc>
        <w:tc>
          <w:tcPr>
            <w:tcW w:w="1915" w:type="dxa"/>
            <w:vMerge w:val="restart"/>
          </w:tcPr>
          <w:p w:rsidR="003746BE" w:rsidRPr="00F857AD" w:rsidRDefault="003746BE" w:rsidP="00F857AD">
            <w:r w:rsidRPr="00F857AD">
              <w:lastRenderedPageBreak/>
              <w:t>Доля лиц, сч</w:t>
            </w:r>
            <w:r w:rsidRPr="00F857AD">
              <w:t>и</w:t>
            </w:r>
            <w:r w:rsidRPr="00F857AD">
              <w:t>тывающих и</w:t>
            </w:r>
            <w:r w:rsidRPr="00F857AD">
              <w:t>н</w:t>
            </w:r>
            <w:r w:rsidRPr="00F857AD">
              <w:t xml:space="preserve">формирование о </w:t>
            </w:r>
            <w:r w:rsidRPr="00F857AD">
              <w:lastRenderedPageBreak/>
              <w:t>работе орган</w:t>
            </w:r>
            <w:r w:rsidRPr="00F857AD">
              <w:t>и</w:t>
            </w:r>
            <w:r w:rsidRPr="00F857AD">
              <w:t xml:space="preserve">зации и порядке предоставления услуг </w:t>
            </w:r>
            <w:proofErr w:type="gramStart"/>
            <w:r w:rsidRPr="00F857AD">
              <w:t>досту</w:t>
            </w:r>
            <w:r w:rsidRPr="00F857AD">
              <w:t>п</w:t>
            </w:r>
            <w:r w:rsidRPr="00F857AD">
              <w:t>ным</w:t>
            </w:r>
            <w:proofErr w:type="gramEnd"/>
            <w:r w:rsidRPr="00F857AD">
              <w:t xml:space="preserve"> и дост</w:t>
            </w:r>
            <w:r w:rsidRPr="00F857AD">
              <w:t>а</w:t>
            </w:r>
            <w:r w:rsidRPr="00F857AD">
              <w:t>точным</w:t>
            </w:r>
            <w:r w:rsidR="00F857AD">
              <w:t>, соста</w:t>
            </w:r>
            <w:r w:rsidR="00F857AD">
              <w:t>в</w:t>
            </w:r>
            <w:r w:rsidR="00F857AD">
              <w:t xml:space="preserve">ляет </w:t>
            </w:r>
            <w:r w:rsidRPr="00F857AD">
              <w:t xml:space="preserve">100% </w:t>
            </w:r>
          </w:p>
        </w:tc>
      </w:tr>
      <w:tr w:rsidR="003746BE" w:rsidTr="00767941">
        <w:tc>
          <w:tcPr>
            <w:tcW w:w="709" w:type="dxa"/>
            <w:vMerge/>
          </w:tcPr>
          <w:p w:rsidR="003746BE" w:rsidRPr="00F857AD" w:rsidRDefault="003746BE" w:rsidP="00F857AD"/>
        </w:tc>
        <w:tc>
          <w:tcPr>
            <w:tcW w:w="1914" w:type="dxa"/>
            <w:vMerge/>
          </w:tcPr>
          <w:p w:rsidR="003746BE" w:rsidRPr="00F857AD" w:rsidRDefault="003746BE" w:rsidP="00F857AD"/>
        </w:tc>
        <w:tc>
          <w:tcPr>
            <w:tcW w:w="1914" w:type="dxa"/>
            <w:vMerge/>
          </w:tcPr>
          <w:p w:rsidR="003746BE" w:rsidRPr="00F857AD" w:rsidRDefault="003746BE" w:rsidP="00F857AD"/>
        </w:tc>
        <w:tc>
          <w:tcPr>
            <w:tcW w:w="1914" w:type="dxa"/>
          </w:tcPr>
          <w:p w:rsidR="003746BE" w:rsidRPr="00F857AD" w:rsidRDefault="00F857AD" w:rsidP="00F857AD">
            <w:r w:rsidRPr="00F857AD">
              <w:t>П</w:t>
            </w:r>
            <w:r w:rsidR="003746BE" w:rsidRPr="00F857AD">
              <w:t>остоянно</w:t>
            </w:r>
            <w:r>
              <w:t xml:space="preserve"> </w:t>
            </w:r>
          </w:p>
        </w:tc>
        <w:tc>
          <w:tcPr>
            <w:tcW w:w="2480" w:type="dxa"/>
          </w:tcPr>
          <w:p w:rsidR="003746BE" w:rsidRPr="00F857AD" w:rsidRDefault="003746BE" w:rsidP="00F857AD">
            <w:r w:rsidRPr="00F857AD">
              <w:t>Обеспечение без</w:t>
            </w:r>
            <w:r w:rsidRPr="00F857AD">
              <w:t>о</w:t>
            </w:r>
            <w:r w:rsidRPr="00F857AD">
              <w:t xml:space="preserve">пасности </w:t>
            </w:r>
            <w:proofErr w:type="gramStart"/>
            <w:r w:rsidRPr="00F857AD">
              <w:t>обуча</w:t>
            </w:r>
            <w:r w:rsidRPr="00F857AD">
              <w:t>ю</w:t>
            </w:r>
            <w:r w:rsidRPr="00F857AD">
              <w:t>щихся</w:t>
            </w:r>
            <w:proofErr w:type="gramEnd"/>
            <w:r w:rsidRPr="00F857AD">
              <w:t xml:space="preserve"> в информац</w:t>
            </w:r>
            <w:r w:rsidRPr="00F857AD">
              <w:t>и</w:t>
            </w:r>
            <w:r w:rsidRPr="00F857AD">
              <w:t>онном пространстве</w:t>
            </w:r>
          </w:p>
        </w:tc>
        <w:tc>
          <w:tcPr>
            <w:tcW w:w="1915" w:type="dxa"/>
            <w:vMerge/>
          </w:tcPr>
          <w:p w:rsidR="003746BE" w:rsidRPr="00F857AD" w:rsidRDefault="003746BE" w:rsidP="00F857AD"/>
        </w:tc>
      </w:tr>
      <w:tr w:rsidR="003746BE" w:rsidTr="00767941">
        <w:tc>
          <w:tcPr>
            <w:tcW w:w="709" w:type="dxa"/>
            <w:vMerge/>
          </w:tcPr>
          <w:p w:rsidR="003746BE" w:rsidRPr="00F857AD" w:rsidRDefault="003746BE" w:rsidP="00F857AD"/>
        </w:tc>
        <w:tc>
          <w:tcPr>
            <w:tcW w:w="1914" w:type="dxa"/>
            <w:vMerge/>
          </w:tcPr>
          <w:p w:rsidR="003746BE" w:rsidRPr="00F857AD" w:rsidRDefault="003746BE" w:rsidP="00F857AD"/>
        </w:tc>
        <w:tc>
          <w:tcPr>
            <w:tcW w:w="1914" w:type="dxa"/>
            <w:vMerge/>
          </w:tcPr>
          <w:p w:rsidR="003746BE" w:rsidRPr="00F857AD" w:rsidRDefault="003746BE" w:rsidP="00F857AD"/>
        </w:tc>
        <w:tc>
          <w:tcPr>
            <w:tcW w:w="1914" w:type="dxa"/>
          </w:tcPr>
          <w:p w:rsidR="003746BE" w:rsidRPr="00F857AD" w:rsidRDefault="00352669" w:rsidP="00F857AD">
            <w:r>
              <w:t>По мере нео</w:t>
            </w:r>
            <w:r>
              <w:t>б</w:t>
            </w:r>
            <w:r>
              <w:t>ходимости</w:t>
            </w:r>
          </w:p>
        </w:tc>
        <w:tc>
          <w:tcPr>
            <w:tcW w:w="2480" w:type="dxa"/>
          </w:tcPr>
          <w:p w:rsidR="003746BE" w:rsidRPr="00F857AD" w:rsidRDefault="003746BE" w:rsidP="00F857AD">
            <w:r w:rsidRPr="00F857AD">
              <w:t>Измененный инте</w:t>
            </w:r>
            <w:r w:rsidRPr="00F857AD">
              <w:t>р</w:t>
            </w:r>
            <w:r w:rsidRPr="00F857AD">
              <w:t>фейс сайта. Наличие новых разделов, о</w:t>
            </w:r>
            <w:r w:rsidRPr="00F857AD">
              <w:t>т</w:t>
            </w:r>
            <w:r w:rsidRPr="00F857AD">
              <w:t>ражающих деятел</w:t>
            </w:r>
            <w:r w:rsidRPr="00F857AD">
              <w:t>ь</w:t>
            </w:r>
            <w:r w:rsidRPr="00F857AD">
              <w:t>ность учреждения</w:t>
            </w:r>
          </w:p>
        </w:tc>
        <w:tc>
          <w:tcPr>
            <w:tcW w:w="1915" w:type="dxa"/>
            <w:vMerge/>
          </w:tcPr>
          <w:p w:rsidR="003746BE" w:rsidRPr="00F857AD" w:rsidRDefault="003746BE" w:rsidP="00F857AD"/>
        </w:tc>
      </w:tr>
      <w:tr w:rsidR="00177E60" w:rsidTr="00767941">
        <w:tc>
          <w:tcPr>
            <w:tcW w:w="709" w:type="dxa"/>
          </w:tcPr>
          <w:p w:rsidR="00177E60" w:rsidRPr="00F857AD" w:rsidRDefault="00F941C0" w:rsidP="00F857AD">
            <w:r w:rsidRPr="00F857AD">
              <w:t>1.3.</w:t>
            </w:r>
          </w:p>
        </w:tc>
        <w:tc>
          <w:tcPr>
            <w:tcW w:w="1914" w:type="dxa"/>
          </w:tcPr>
          <w:p w:rsidR="00177E60" w:rsidRPr="00F857AD" w:rsidRDefault="00177E60" w:rsidP="00F857AD">
            <w:r w:rsidRPr="00F857AD">
              <w:t>Организация взаимодействия педагогического коллектива с учащимися и родителями ч</w:t>
            </w:r>
            <w:r w:rsidRPr="00F857AD">
              <w:t>е</w:t>
            </w:r>
            <w:r w:rsidRPr="00F857AD">
              <w:t>рез сетевой р</w:t>
            </w:r>
            <w:r w:rsidRPr="00F857AD">
              <w:t>е</w:t>
            </w:r>
            <w:r w:rsidRPr="00F857AD">
              <w:t>сурс «</w:t>
            </w:r>
            <w:proofErr w:type="spellStart"/>
            <w:r w:rsidRPr="00F857AD">
              <w:t>Дне</w:t>
            </w:r>
            <w:r w:rsidRPr="00F857AD">
              <w:t>в</w:t>
            </w:r>
            <w:r w:rsidRPr="00F857AD">
              <w:t>ник</w:t>
            </w:r>
            <w:proofErr w:type="gramStart"/>
            <w:r w:rsidRPr="00F857AD">
              <w:t>.Р</w:t>
            </w:r>
            <w:proofErr w:type="gramEnd"/>
            <w:r w:rsidRPr="00F857AD">
              <w:t>У</w:t>
            </w:r>
            <w:proofErr w:type="spellEnd"/>
            <w:r w:rsidRPr="00F857AD">
              <w:t>»</w:t>
            </w:r>
            <w:r w:rsidR="00352669">
              <w:t>, через Государстве</w:t>
            </w:r>
            <w:r w:rsidR="00352669">
              <w:t>н</w:t>
            </w:r>
            <w:r w:rsidR="00352669">
              <w:t>ную. информ</w:t>
            </w:r>
            <w:r w:rsidR="00352669">
              <w:t>а</w:t>
            </w:r>
            <w:r w:rsidR="00352669">
              <w:t>ционную сист</w:t>
            </w:r>
            <w:r w:rsidR="00352669">
              <w:t>е</w:t>
            </w:r>
            <w:r w:rsidR="00352669">
              <w:t>му «Электро</w:t>
            </w:r>
            <w:r w:rsidR="00352669">
              <w:t>н</w:t>
            </w:r>
            <w:r w:rsidR="00352669">
              <w:t>ное образов</w:t>
            </w:r>
            <w:r w:rsidR="00352669">
              <w:t>а</w:t>
            </w:r>
            <w:r w:rsidR="00352669">
              <w:t>ние»</w:t>
            </w:r>
          </w:p>
        </w:tc>
        <w:tc>
          <w:tcPr>
            <w:tcW w:w="1914" w:type="dxa"/>
          </w:tcPr>
          <w:p w:rsidR="00177E60" w:rsidRPr="00F857AD" w:rsidRDefault="00177E60" w:rsidP="00F857AD">
            <w:r w:rsidRPr="00F857AD">
              <w:t>Своевременное</w:t>
            </w:r>
          </w:p>
          <w:p w:rsidR="00177E60" w:rsidRPr="00F857AD" w:rsidRDefault="00177E60" w:rsidP="00F857AD">
            <w:r w:rsidRPr="00F857AD">
              <w:t>информиров</w:t>
            </w:r>
            <w:r w:rsidRPr="00F857AD">
              <w:t>а</w:t>
            </w:r>
            <w:r w:rsidRPr="00F857AD">
              <w:t>ние</w:t>
            </w:r>
            <w:r w:rsidR="00F857AD">
              <w:t xml:space="preserve"> </w:t>
            </w:r>
            <w:r w:rsidRPr="00F857AD">
              <w:t>участников</w:t>
            </w:r>
          </w:p>
          <w:p w:rsidR="00177E60" w:rsidRPr="00F857AD" w:rsidRDefault="00177E60" w:rsidP="00F857AD">
            <w:r w:rsidRPr="00F857AD">
              <w:t>образовательн</w:t>
            </w:r>
            <w:r w:rsidRPr="00F857AD">
              <w:t>о</w:t>
            </w:r>
            <w:r w:rsidRPr="00F857AD">
              <w:t>го</w:t>
            </w:r>
            <w:r w:rsidR="00F857AD">
              <w:t xml:space="preserve"> </w:t>
            </w:r>
            <w:r w:rsidRPr="00F857AD">
              <w:t>процесса</w:t>
            </w:r>
          </w:p>
        </w:tc>
        <w:tc>
          <w:tcPr>
            <w:tcW w:w="1914" w:type="dxa"/>
          </w:tcPr>
          <w:p w:rsidR="00177E60" w:rsidRPr="00F857AD" w:rsidRDefault="00177E60" w:rsidP="00F857AD">
            <w:r w:rsidRPr="00F857AD">
              <w:t>постоянно</w:t>
            </w:r>
          </w:p>
        </w:tc>
        <w:tc>
          <w:tcPr>
            <w:tcW w:w="2480" w:type="dxa"/>
          </w:tcPr>
          <w:p w:rsidR="00177E60" w:rsidRPr="00F857AD" w:rsidRDefault="00177E60" w:rsidP="00F857AD">
            <w:r w:rsidRPr="00F857AD">
              <w:t>Наличие обратной связи</w:t>
            </w:r>
          </w:p>
        </w:tc>
        <w:tc>
          <w:tcPr>
            <w:tcW w:w="1915" w:type="dxa"/>
            <w:vMerge/>
          </w:tcPr>
          <w:p w:rsidR="00177E60" w:rsidRPr="00F857AD" w:rsidRDefault="00177E60" w:rsidP="00F857AD"/>
        </w:tc>
      </w:tr>
      <w:tr w:rsidR="00177E60" w:rsidTr="00F05BEA">
        <w:tc>
          <w:tcPr>
            <w:tcW w:w="709" w:type="dxa"/>
          </w:tcPr>
          <w:p w:rsidR="00177E60" w:rsidRPr="00F857AD" w:rsidRDefault="00177E60" w:rsidP="00F857AD"/>
        </w:tc>
        <w:tc>
          <w:tcPr>
            <w:tcW w:w="10137" w:type="dxa"/>
            <w:gridSpan w:val="5"/>
          </w:tcPr>
          <w:p w:rsidR="00177E60" w:rsidRPr="00F857AD" w:rsidRDefault="00F941C0" w:rsidP="00F857AD">
            <w:r w:rsidRPr="00F857AD">
              <w:t xml:space="preserve">2.  </w:t>
            </w:r>
            <w:r w:rsidR="00177E60" w:rsidRPr="00F857AD">
              <w:t>Комфортность условий и доступность получения услуг в сфере образования, в том числе для граждан с ограниченными возможностями здоровья</w:t>
            </w:r>
          </w:p>
        </w:tc>
      </w:tr>
      <w:tr w:rsidR="00FD35B9" w:rsidTr="00FD35B9">
        <w:trPr>
          <w:trHeight w:val="838"/>
        </w:trPr>
        <w:tc>
          <w:tcPr>
            <w:tcW w:w="709" w:type="dxa"/>
            <w:vMerge w:val="restart"/>
          </w:tcPr>
          <w:p w:rsidR="00FD35B9" w:rsidRPr="00F857AD" w:rsidRDefault="00FD35B9" w:rsidP="00F857AD">
            <w:r>
              <w:t>2.1</w:t>
            </w:r>
          </w:p>
        </w:tc>
        <w:tc>
          <w:tcPr>
            <w:tcW w:w="1914" w:type="dxa"/>
            <w:vMerge w:val="restart"/>
          </w:tcPr>
          <w:p w:rsidR="00FD35B9" w:rsidRPr="00F857AD" w:rsidRDefault="00FD35B9" w:rsidP="00FD35B9">
            <w:r w:rsidRPr="00F857AD">
              <w:t xml:space="preserve">Мероприятия, направленные на повышения уровня бытовой комфортности пребывания в </w:t>
            </w:r>
            <w:r>
              <w:t xml:space="preserve">школе </w:t>
            </w:r>
            <w:r w:rsidRPr="00F857AD">
              <w:t xml:space="preserve"> и разв</w:t>
            </w:r>
            <w:r w:rsidRPr="00F857AD">
              <w:t>и</w:t>
            </w:r>
            <w:r w:rsidRPr="00F857AD">
              <w:t>тие материал</w:t>
            </w:r>
            <w:r w:rsidRPr="00F857AD">
              <w:t>ь</w:t>
            </w:r>
            <w:r w:rsidRPr="00F857AD">
              <w:t>но-технической базы, в т.ч. и</w:t>
            </w:r>
            <w:r w:rsidRPr="00F857AD">
              <w:t>н</w:t>
            </w:r>
            <w:r w:rsidRPr="00F857AD">
              <w:t>формационно-коммуникац</w:t>
            </w:r>
            <w:r w:rsidRPr="00F857AD">
              <w:t>и</w:t>
            </w:r>
            <w:r w:rsidRPr="00F857AD">
              <w:t>онных технол</w:t>
            </w:r>
            <w:r w:rsidRPr="00F857AD">
              <w:t>о</w:t>
            </w:r>
            <w:r w:rsidRPr="00F857AD">
              <w:t>гий, Интернет- ресурсов</w:t>
            </w:r>
          </w:p>
        </w:tc>
        <w:tc>
          <w:tcPr>
            <w:tcW w:w="1914" w:type="dxa"/>
            <w:vMerge w:val="restart"/>
          </w:tcPr>
          <w:p w:rsidR="00FD35B9" w:rsidRPr="00F857AD" w:rsidRDefault="00FD35B9" w:rsidP="00FD35B9">
            <w:r w:rsidRPr="00F857AD">
              <w:t>Наличие</w:t>
            </w:r>
            <w:r>
              <w:t xml:space="preserve"> </w:t>
            </w:r>
            <w:r w:rsidRPr="00F857AD">
              <w:t>ко</w:t>
            </w:r>
            <w:r w:rsidRPr="00F857AD">
              <w:t>м</w:t>
            </w:r>
            <w:r w:rsidRPr="00F857AD">
              <w:t>фортных</w:t>
            </w:r>
            <w:r>
              <w:t xml:space="preserve"> </w:t>
            </w:r>
            <w:r w:rsidRPr="00F857AD">
              <w:t>усл</w:t>
            </w:r>
            <w:r w:rsidRPr="00F857AD">
              <w:t>о</w:t>
            </w:r>
            <w:r w:rsidRPr="00F857AD">
              <w:t>вий</w:t>
            </w:r>
            <w:r>
              <w:t xml:space="preserve"> </w:t>
            </w:r>
            <w:r w:rsidRPr="00F857AD">
              <w:t>получения услуг, в том числе для гра</w:t>
            </w:r>
            <w:r w:rsidRPr="00F857AD">
              <w:t>ж</w:t>
            </w:r>
            <w:r w:rsidRPr="00F857AD">
              <w:t>дан с огран</w:t>
            </w:r>
            <w:r w:rsidRPr="00F857AD">
              <w:t>и</w:t>
            </w:r>
            <w:r w:rsidRPr="00F857AD">
              <w:t>ченными во</w:t>
            </w:r>
            <w:r w:rsidRPr="00F857AD">
              <w:t>з</w:t>
            </w:r>
            <w:r w:rsidRPr="00F857AD">
              <w:t>можностями здоровья</w:t>
            </w: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FD35B9" w:rsidRPr="00F857AD" w:rsidRDefault="00352669" w:rsidP="00F857AD">
            <w:r w:rsidRPr="00F857AD">
              <w:t>Ежегодное о</w:t>
            </w:r>
            <w:r w:rsidRPr="00F857AD">
              <w:t>б</w:t>
            </w:r>
            <w:r w:rsidRPr="00F857AD">
              <w:t>новление</w:t>
            </w:r>
          </w:p>
        </w:tc>
        <w:tc>
          <w:tcPr>
            <w:tcW w:w="2480" w:type="dxa"/>
            <w:tcBorders>
              <w:bottom w:val="single" w:sz="4" w:space="0" w:color="auto"/>
            </w:tcBorders>
          </w:tcPr>
          <w:p w:rsidR="00FD35B9" w:rsidRPr="00F857AD" w:rsidRDefault="00FD35B9" w:rsidP="00F857AD">
            <w:r w:rsidRPr="00F857AD">
              <w:t>Наличие современн</w:t>
            </w:r>
            <w:r w:rsidRPr="00F857AD">
              <w:t>о</w:t>
            </w:r>
            <w:r w:rsidRPr="00F857AD">
              <w:t>го учебного оборуд</w:t>
            </w:r>
            <w:r w:rsidRPr="00F857AD">
              <w:t>о</w:t>
            </w:r>
            <w:r w:rsidRPr="00F857AD">
              <w:t xml:space="preserve">вания. </w:t>
            </w:r>
          </w:p>
        </w:tc>
        <w:tc>
          <w:tcPr>
            <w:tcW w:w="1915" w:type="dxa"/>
            <w:vMerge w:val="restart"/>
          </w:tcPr>
          <w:p w:rsidR="00FD35B9" w:rsidRPr="00F857AD" w:rsidRDefault="00FD35B9" w:rsidP="00F857AD">
            <w:r w:rsidRPr="00F857AD">
              <w:t>Доля лиц, сч</w:t>
            </w:r>
            <w:r w:rsidRPr="00F857AD">
              <w:t>и</w:t>
            </w:r>
            <w:r w:rsidRPr="00F857AD">
              <w:t>тывающих у</w:t>
            </w:r>
            <w:r w:rsidRPr="00F857AD">
              <w:t>с</w:t>
            </w:r>
            <w:r w:rsidRPr="00F857AD">
              <w:t xml:space="preserve">ловия оказания услуг </w:t>
            </w:r>
            <w:proofErr w:type="gramStart"/>
            <w:r w:rsidRPr="00F857AD">
              <w:t>комфор</w:t>
            </w:r>
            <w:r w:rsidRPr="00F857AD">
              <w:t>т</w:t>
            </w:r>
            <w:r w:rsidRPr="00F857AD">
              <w:t>ными</w:t>
            </w:r>
            <w:proofErr w:type="gramEnd"/>
            <w:r w:rsidRPr="00F857AD">
              <w:t xml:space="preserve"> от числа опрошенных о работе учре</w:t>
            </w:r>
            <w:r w:rsidRPr="00F857AD">
              <w:t>ж</w:t>
            </w:r>
            <w:r w:rsidRPr="00F857AD">
              <w:t xml:space="preserve">дения, </w:t>
            </w:r>
            <w:r>
              <w:t>соста</w:t>
            </w:r>
            <w:r>
              <w:t>в</w:t>
            </w:r>
            <w:r>
              <w:t xml:space="preserve">ляет </w:t>
            </w:r>
            <w:r w:rsidRPr="00F857AD">
              <w:t xml:space="preserve">100% </w:t>
            </w:r>
            <w:r>
              <w:t xml:space="preserve"> </w:t>
            </w:r>
          </w:p>
        </w:tc>
      </w:tr>
      <w:tr w:rsidR="00FD35B9" w:rsidTr="00352669">
        <w:trPr>
          <w:trHeight w:val="721"/>
        </w:trPr>
        <w:tc>
          <w:tcPr>
            <w:tcW w:w="709" w:type="dxa"/>
            <w:vMerge/>
          </w:tcPr>
          <w:p w:rsidR="00FD35B9" w:rsidRPr="00F857AD" w:rsidRDefault="00FD35B9" w:rsidP="00F857AD"/>
        </w:tc>
        <w:tc>
          <w:tcPr>
            <w:tcW w:w="1914" w:type="dxa"/>
            <w:vMerge/>
          </w:tcPr>
          <w:p w:rsidR="00FD35B9" w:rsidRPr="00F857AD" w:rsidRDefault="00FD35B9" w:rsidP="00FD35B9"/>
        </w:tc>
        <w:tc>
          <w:tcPr>
            <w:tcW w:w="1914" w:type="dxa"/>
            <w:vMerge/>
          </w:tcPr>
          <w:p w:rsidR="00FD35B9" w:rsidRPr="00F857AD" w:rsidRDefault="00FD35B9" w:rsidP="00FD35B9"/>
        </w:tc>
        <w:tc>
          <w:tcPr>
            <w:tcW w:w="1914" w:type="dxa"/>
            <w:tcBorders>
              <w:top w:val="single" w:sz="4" w:space="0" w:color="auto"/>
              <w:bottom w:val="single" w:sz="4" w:space="0" w:color="auto"/>
            </w:tcBorders>
          </w:tcPr>
          <w:p w:rsidR="00FD35B9" w:rsidRPr="00F857AD" w:rsidRDefault="00FD35B9" w:rsidP="00F857AD">
            <w:r>
              <w:t xml:space="preserve">Ежегодно </w:t>
            </w:r>
          </w:p>
        </w:tc>
        <w:tc>
          <w:tcPr>
            <w:tcW w:w="2480" w:type="dxa"/>
            <w:tcBorders>
              <w:top w:val="single" w:sz="4" w:space="0" w:color="auto"/>
              <w:bottom w:val="single" w:sz="4" w:space="0" w:color="auto"/>
            </w:tcBorders>
          </w:tcPr>
          <w:p w:rsidR="00FD35B9" w:rsidRPr="00F857AD" w:rsidRDefault="00FD35B9" w:rsidP="00FD35B9">
            <w:r w:rsidRPr="00F857AD">
              <w:t>Ремонтные</w:t>
            </w:r>
            <w:r>
              <w:t xml:space="preserve"> </w:t>
            </w:r>
            <w:r w:rsidRPr="00F857AD">
              <w:t xml:space="preserve"> работы в  классных </w:t>
            </w:r>
            <w:r>
              <w:t xml:space="preserve">и других </w:t>
            </w:r>
            <w:r w:rsidRPr="00F857AD">
              <w:t>помещениях</w:t>
            </w:r>
            <w:r>
              <w:t xml:space="preserve"> школы</w:t>
            </w:r>
            <w:proofErr w:type="gramStart"/>
            <w:r>
              <w:t xml:space="preserve"> </w:t>
            </w:r>
            <w:r w:rsidRPr="00F857AD">
              <w:t>.</w:t>
            </w:r>
            <w:proofErr w:type="gramEnd"/>
            <w:r w:rsidRPr="00F857AD">
              <w:t xml:space="preserve"> </w:t>
            </w:r>
          </w:p>
        </w:tc>
        <w:tc>
          <w:tcPr>
            <w:tcW w:w="1915" w:type="dxa"/>
            <w:vMerge/>
          </w:tcPr>
          <w:p w:rsidR="00FD35B9" w:rsidRPr="00F857AD" w:rsidRDefault="00FD35B9" w:rsidP="00F857AD"/>
        </w:tc>
      </w:tr>
      <w:tr w:rsidR="00FD35B9" w:rsidTr="00FD35B9">
        <w:trPr>
          <w:trHeight w:val="1122"/>
        </w:trPr>
        <w:tc>
          <w:tcPr>
            <w:tcW w:w="709" w:type="dxa"/>
            <w:vMerge/>
          </w:tcPr>
          <w:p w:rsidR="00FD35B9" w:rsidRPr="00F857AD" w:rsidRDefault="00FD35B9" w:rsidP="00F857AD"/>
        </w:tc>
        <w:tc>
          <w:tcPr>
            <w:tcW w:w="1914" w:type="dxa"/>
            <w:vMerge/>
          </w:tcPr>
          <w:p w:rsidR="00FD35B9" w:rsidRPr="00F857AD" w:rsidRDefault="00FD35B9" w:rsidP="00FD35B9"/>
        </w:tc>
        <w:tc>
          <w:tcPr>
            <w:tcW w:w="1914" w:type="dxa"/>
            <w:vMerge/>
          </w:tcPr>
          <w:p w:rsidR="00FD35B9" w:rsidRPr="00F857AD" w:rsidRDefault="00FD35B9" w:rsidP="00FD35B9"/>
        </w:tc>
        <w:tc>
          <w:tcPr>
            <w:tcW w:w="1914" w:type="dxa"/>
            <w:tcBorders>
              <w:top w:val="single" w:sz="4" w:space="0" w:color="auto"/>
              <w:bottom w:val="single" w:sz="4" w:space="0" w:color="auto"/>
            </w:tcBorders>
          </w:tcPr>
          <w:p w:rsidR="00FD35B9" w:rsidRDefault="00FD35B9" w:rsidP="00F857AD">
            <w:r>
              <w:t xml:space="preserve">Постоянно </w:t>
            </w:r>
          </w:p>
        </w:tc>
        <w:tc>
          <w:tcPr>
            <w:tcW w:w="2480" w:type="dxa"/>
            <w:tcBorders>
              <w:top w:val="single" w:sz="4" w:space="0" w:color="auto"/>
              <w:bottom w:val="single" w:sz="4" w:space="0" w:color="auto"/>
            </w:tcBorders>
          </w:tcPr>
          <w:p w:rsidR="00FD35B9" w:rsidRPr="00F857AD" w:rsidRDefault="00FD35B9" w:rsidP="00F857AD">
            <w:r w:rsidRPr="00F857AD">
              <w:t>Наличие обновле</w:t>
            </w:r>
            <w:r w:rsidRPr="00F857AD">
              <w:t>н</w:t>
            </w:r>
            <w:r w:rsidRPr="00F857AD">
              <w:t>ных электронных о</w:t>
            </w:r>
            <w:r w:rsidRPr="00F857AD">
              <w:t>б</w:t>
            </w:r>
            <w:r w:rsidRPr="00F857AD">
              <w:t>разовательных ресу</w:t>
            </w:r>
            <w:r w:rsidRPr="00F857AD">
              <w:t>р</w:t>
            </w:r>
            <w:r w:rsidRPr="00F857AD">
              <w:t>сов,</w:t>
            </w:r>
          </w:p>
        </w:tc>
        <w:tc>
          <w:tcPr>
            <w:tcW w:w="1915" w:type="dxa"/>
            <w:vMerge/>
          </w:tcPr>
          <w:p w:rsidR="00FD35B9" w:rsidRPr="00F857AD" w:rsidRDefault="00FD35B9" w:rsidP="00F857AD"/>
        </w:tc>
      </w:tr>
      <w:tr w:rsidR="00FD35B9" w:rsidTr="00FD35B9">
        <w:trPr>
          <w:trHeight w:val="603"/>
        </w:trPr>
        <w:tc>
          <w:tcPr>
            <w:tcW w:w="709" w:type="dxa"/>
            <w:vMerge/>
          </w:tcPr>
          <w:p w:rsidR="00FD35B9" w:rsidRPr="00F857AD" w:rsidRDefault="00FD35B9" w:rsidP="00F857AD"/>
        </w:tc>
        <w:tc>
          <w:tcPr>
            <w:tcW w:w="1914" w:type="dxa"/>
            <w:vMerge/>
          </w:tcPr>
          <w:p w:rsidR="00FD35B9" w:rsidRPr="00F857AD" w:rsidRDefault="00FD35B9" w:rsidP="00F857AD"/>
        </w:tc>
        <w:tc>
          <w:tcPr>
            <w:tcW w:w="1914" w:type="dxa"/>
            <w:vMerge/>
          </w:tcPr>
          <w:p w:rsidR="00FD35B9" w:rsidRPr="00F857AD" w:rsidRDefault="00FD35B9" w:rsidP="00F857AD"/>
        </w:tc>
        <w:tc>
          <w:tcPr>
            <w:tcW w:w="1914" w:type="dxa"/>
            <w:tcBorders>
              <w:top w:val="single" w:sz="4" w:space="0" w:color="auto"/>
              <w:bottom w:val="nil"/>
            </w:tcBorders>
          </w:tcPr>
          <w:p w:rsidR="00FD35B9" w:rsidRPr="00F857AD" w:rsidRDefault="00FD35B9" w:rsidP="00F857AD">
            <w:r w:rsidRPr="00F857AD">
              <w:t>Ежегодное о</w:t>
            </w:r>
            <w:r w:rsidRPr="00F857AD">
              <w:t>б</w:t>
            </w:r>
            <w:r w:rsidRPr="00F857AD">
              <w:t xml:space="preserve">новление </w:t>
            </w:r>
          </w:p>
        </w:tc>
        <w:tc>
          <w:tcPr>
            <w:tcW w:w="2480" w:type="dxa"/>
            <w:tcBorders>
              <w:top w:val="single" w:sz="4" w:space="0" w:color="auto"/>
              <w:bottom w:val="single" w:sz="4" w:space="0" w:color="auto"/>
            </w:tcBorders>
          </w:tcPr>
          <w:p w:rsidR="00FD35B9" w:rsidRPr="00F857AD" w:rsidRDefault="00FD35B9" w:rsidP="00F857AD">
            <w:r w:rsidRPr="00F857AD">
              <w:t>Наличие благоустр</w:t>
            </w:r>
            <w:r w:rsidRPr="00F857AD">
              <w:t>о</w:t>
            </w:r>
            <w:r w:rsidRPr="00F857AD">
              <w:t>енной территории.</w:t>
            </w:r>
          </w:p>
        </w:tc>
        <w:tc>
          <w:tcPr>
            <w:tcW w:w="1915" w:type="dxa"/>
            <w:vMerge/>
          </w:tcPr>
          <w:p w:rsidR="00FD35B9" w:rsidRPr="00F857AD" w:rsidRDefault="00FD35B9" w:rsidP="00F857AD"/>
        </w:tc>
      </w:tr>
      <w:tr w:rsidR="00FD35B9" w:rsidTr="00FD35B9">
        <w:trPr>
          <w:trHeight w:val="1038"/>
        </w:trPr>
        <w:tc>
          <w:tcPr>
            <w:tcW w:w="709" w:type="dxa"/>
            <w:vMerge/>
          </w:tcPr>
          <w:p w:rsidR="00FD35B9" w:rsidRPr="00F857AD" w:rsidRDefault="00FD35B9" w:rsidP="00F857AD"/>
        </w:tc>
        <w:tc>
          <w:tcPr>
            <w:tcW w:w="1914" w:type="dxa"/>
            <w:vMerge/>
          </w:tcPr>
          <w:p w:rsidR="00FD35B9" w:rsidRPr="00F857AD" w:rsidRDefault="00FD35B9" w:rsidP="00F857AD"/>
        </w:tc>
        <w:tc>
          <w:tcPr>
            <w:tcW w:w="1914" w:type="dxa"/>
            <w:vMerge/>
          </w:tcPr>
          <w:p w:rsidR="00FD35B9" w:rsidRPr="00F857AD" w:rsidRDefault="00FD35B9" w:rsidP="00F857AD"/>
        </w:tc>
        <w:tc>
          <w:tcPr>
            <w:tcW w:w="1914" w:type="dxa"/>
            <w:tcBorders>
              <w:top w:val="nil"/>
            </w:tcBorders>
          </w:tcPr>
          <w:p w:rsidR="00FD35B9" w:rsidRPr="00F857AD" w:rsidRDefault="00FD35B9" w:rsidP="00F857AD"/>
        </w:tc>
        <w:tc>
          <w:tcPr>
            <w:tcW w:w="2480" w:type="dxa"/>
            <w:tcBorders>
              <w:top w:val="single" w:sz="4" w:space="0" w:color="auto"/>
            </w:tcBorders>
          </w:tcPr>
          <w:p w:rsidR="00FD35B9" w:rsidRPr="00F857AD" w:rsidRDefault="00FD35B9" w:rsidP="00F857AD">
            <w:r w:rsidRPr="00F857AD">
              <w:t xml:space="preserve">Наличие  </w:t>
            </w:r>
            <w:proofErr w:type="gramStart"/>
            <w:r w:rsidRPr="00F857AD">
              <w:t>спортивных</w:t>
            </w:r>
            <w:proofErr w:type="gramEnd"/>
          </w:p>
          <w:p w:rsidR="00FD35B9" w:rsidRPr="00F857AD" w:rsidRDefault="00352669" w:rsidP="00F857AD">
            <w:r w:rsidRPr="00F857AD">
              <w:t>З</w:t>
            </w:r>
            <w:r w:rsidR="00FD35B9" w:rsidRPr="00F857AD">
              <w:t>алов</w:t>
            </w:r>
            <w:r>
              <w:t xml:space="preserve"> в зданиях шк</w:t>
            </w:r>
            <w:r>
              <w:t>о</w:t>
            </w:r>
            <w:r>
              <w:t>лы</w:t>
            </w:r>
            <w:r w:rsidR="00FD35B9" w:rsidRPr="00F857AD">
              <w:t>, тренажерного з</w:t>
            </w:r>
            <w:r w:rsidR="00FD35B9" w:rsidRPr="00F857AD">
              <w:t>а</w:t>
            </w:r>
            <w:r w:rsidR="00FD35B9" w:rsidRPr="00F857AD">
              <w:t>ла, спортивного и</w:t>
            </w:r>
            <w:r w:rsidR="00FD35B9" w:rsidRPr="00F857AD">
              <w:t>н</w:t>
            </w:r>
            <w:r w:rsidR="00FD35B9" w:rsidRPr="00F857AD">
              <w:t>вентаря.</w:t>
            </w:r>
          </w:p>
        </w:tc>
        <w:tc>
          <w:tcPr>
            <w:tcW w:w="1915" w:type="dxa"/>
            <w:vMerge/>
          </w:tcPr>
          <w:p w:rsidR="00FD35B9" w:rsidRPr="00F857AD" w:rsidRDefault="00FD35B9" w:rsidP="00F857AD"/>
        </w:tc>
      </w:tr>
      <w:tr w:rsidR="00FD35B9" w:rsidTr="00352669">
        <w:trPr>
          <w:trHeight w:val="579"/>
        </w:trPr>
        <w:tc>
          <w:tcPr>
            <w:tcW w:w="709" w:type="dxa"/>
            <w:vMerge/>
          </w:tcPr>
          <w:p w:rsidR="00FD35B9" w:rsidRPr="00F857AD" w:rsidRDefault="00FD35B9" w:rsidP="00F857AD"/>
        </w:tc>
        <w:tc>
          <w:tcPr>
            <w:tcW w:w="1914" w:type="dxa"/>
            <w:vMerge/>
          </w:tcPr>
          <w:p w:rsidR="00FD35B9" w:rsidRPr="00F857AD" w:rsidRDefault="00FD35B9" w:rsidP="00F857AD"/>
        </w:tc>
        <w:tc>
          <w:tcPr>
            <w:tcW w:w="1914" w:type="dxa"/>
            <w:vMerge/>
          </w:tcPr>
          <w:p w:rsidR="00FD35B9" w:rsidRPr="00F857AD" w:rsidRDefault="00FD35B9" w:rsidP="00F857AD"/>
        </w:tc>
        <w:tc>
          <w:tcPr>
            <w:tcW w:w="1914" w:type="dxa"/>
            <w:tcBorders>
              <w:bottom w:val="single" w:sz="4" w:space="0" w:color="auto"/>
            </w:tcBorders>
          </w:tcPr>
          <w:p w:rsidR="00FD35B9" w:rsidRPr="00F857AD" w:rsidRDefault="00FD35B9" w:rsidP="00F857AD">
            <w:r w:rsidRPr="00F857AD">
              <w:t>Ежегодное о</w:t>
            </w:r>
            <w:r w:rsidRPr="00F857AD">
              <w:t>б</w:t>
            </w:r>
            <w:r w:rsidRPr="00F857AD">
              <w:t>новление</w:t>
            </w:r>
          </w:p>
        </w:tc>
        <w:tc>
          <w:tcPr>
            <w:tcW w:w="2480" w:type="dxa"/>
            <w:tcBorders>
              <w:bottom w:val="single" w:sz="4" w:space="0" w:color="auto"/>
            </w:tcBorders>
          </w:tcPr>
          <w:p w:rsidR="00FD35B9" w:rsidRPr="00F857AD" w:rsidRDefault="00FD35B9" w:rsidP="00352669">
            <w:r w:rsidRPr="00F857AD">
              <w:t>Наличие новой меб</w:t>
            </w:r>
            <w:r w:rsidRPr="00F857AD">
              <w:t>е</w:t>
            </w:r>
            <w:r w:rsidRPr="00F857AD">
              <w:t>ли в кабинетах</w:t>
            </w:r>
          </w:p>
        </w:tc>
        <w:tc>
          <w:tcPr>
            <w:tcW w:w="1915" w:type="dxa"/>
            <w:vMerge/>
          </w:tcPr>
          <w:p w:rsidR="00FD35B9" w:rsidRPr="00F857AD" w:rsidRDefault="00FD35B9" w:rsidP="00F857AD"/>
        </w:tc>
      </w:tr>
      <w:tr w:rsidR="00FD35B9" w:rsidTr="00FD35B9">
        <w:trPr>
          <w:trHeight w:val="503"/>
        </w:trPr>
        <w:tc>
          <w:tcPr>
            <w:tcW w:w="709" w:type="dxa"/>
            <w:vMerge/>
          </w:tcPr>
          <w:p w:rsidR="00FD35B9" w:rsidRPr="00F857AD" w:rsidRDefault="00FD35B9" w:rsidP="00F857AD"/>
        </w:tc>
        <w:tc>
          <w:tcPr>
            <w:tcW w:w="1914" w:type="dxa"/>
            <w:vMerge/>
          </w:tcPr>
          <w:p w:rsidR="00FD35B9" w:rsidRPr="00F857AD" w:rsidRDefault="00FD35B9" w:rsidP="00F857AD"/>
        </w:tc>
        <w:tc>
          <w:tcPr>
            <w:tcW w:w="1914" w:type="dxa"/>
            <w:vMerge/>
          </w:tcPr>
          <w:p w:rsidR="00FD35B9" w:rsidRPr="00F857AD" w:rsidRDefault="00FD35B9" w:rsidP="00F857AD"/>
        </w:tc>
        <w:tc>
          <w:tcPr>
            <w:tcW w:w="1914" w:type="dxa"/>
            <w:tcBorders>
              <w:top w:val="single" w:sz="4" w:space="0" w:color="auto"/>
              <w:bottom w:val="single" w:sz="4" w:space="0" w:color="auto"/>
            </w:tcBorders>
          </w:tcPr>
          <w:p w:rsidR="00FD35B9" w:rsidRPr="00F857AD" w:rsidRDefault="00FD35B9" w:rsidP="00F857AD"/>
        </w:tc>
        <w:tc>
          <w:tcPr>
            <w:tcW w:w="2480" w:type="dxa"/>
            <w:tcBorders>
              <w:top w:val="single" w:sz="4" w:space="0" w:color="auto"/>
              <w:bottom w:val="single" w:sz="4" w:space="0" w:color="auto"/>
            </w:tcBorders>
          </w:tcPr>
          <w:p w:rsidR="00FD35B9" w:rsidRPr="00F857AD" w:rsidRDefault="00FD35B9" w:rsidP="00FD35B9">
            <w:r w:rsidRPr="00F857AD">
              <w:t>Ограждени</w:t>
            </w:r>
            <w:r>
              <w:t>е террит</w:t>
            </w:r>
            <w:r>
              <w:t>о</w:t>
            </w:r>
            <w:r>
              <w:t xml:space="preserve">рий </w:t>
            </w:r>
            <w:r w:rsidRPr="00F857AD">
              <w:t xml:space="preserve"> зданий школы,</w:t>
            </w:r>
          </w:p>
        </w:tc>
        <w:tc>
          <w:tcPr>
            <w:tcW w:w="1915" w:type="dxa"/>
            <w:vMerge/>
          </w:tcPr>
          <w:p w:rsidR="00FD35B9" w:rsidRPr="00F857AD" w:rsidRDefault="00FD35B9" w:rsidP="00F857AD"/>
        </w:tc>
      </w:tr>
      <w:tr w:rsidR="00FD35B9" w:rsidTr="00FD35B9">
        <w:trPr>
          <w:trHeight w:val="1373"/>
        </w:trPr>
        <w:tc>
          <w:tcPr>
            <w:tcW w:w="709" w:type="dxa"/>
            <w:vMerge/>
          </w:tcPr>
          <w:p w:rsidR="00FD35B9" w:rsidRPr="00F857AD" w:rsidRDefault="00FD35B9" w:rsidP="00F857AD"/>
        </w:tc>
        <w:tc>
          <w:tcPr>
            <w:tcW w:w="1914" w:type="dxa"/>
            <w:vMerge/>
          </w:tcPr>
          <w:p w:rsidR="00FD35B9" w:rsidRPr="00F857AD" w:rsidRDefault="00FD35B9" w:rsidP="00F857AD"/>
        </w:tc>
        <w:tc>
          <w:tcPr>
            <w:tcW w:w="1914" w:type="dxa"/>
            <w:vMerge/>
          </w:tcPr>
          <w:p w:rsidR="00FD35B9" w:rsidRPr="00F857AD" w:rsidRDefault="00FD35B9" w:rsidP="00F857AD"/>
        </w:tc>
        <w:tc>
          <w:tcPr>
            <w:tcW w:w="1914" w:type="dxa"/>
            <w:tcBorders>
              <w:top w:val="single" w:sz="4" w:space="0" w:color="auto"/>
            </w:tcBorders>
          </w:tcPr>
          <w:p w:rsidR="00FD35B9" w:rsidRPr="00F857AD" w:rsidRDefault="00FD35B9" w:rsidP="00F857AD">
            <w:r>
              <w:t xml:space="preserve">Постоянно </w:t>
            </w:r>
          </w:p>
        </w:tc>
        <w:tc>
          <w:tcPr>
            <w:tcW w:w="2480" w:type="dxa"/>
            <w:tcBorders>
              <w:top w:val="single" w:sz="4" w:space="0" w:color="auto"/>
            </w:tcBorders>
          </w:tcPr>
          <w:p w:rsidR="00FD35B9" w:rsidRPr="00F857AD" w:rsidRDefault="00FD35B9" w:rsidP="00F857AD">
            <w:r w:rsidRPr="00F857AD">
              <w:t>Наличие модерниз</w:t>
            </w:r>
            <w:r w:rsidRPr="00F857AD">
              <w:t>и</w:t>
            </w:r>
            <w:r w:rsidRPr="00F857AD">
              <w:t>рованной системы видеонаблюдения,</w:t>
            </w:r>
          </w:p>
          <w:p w:rsidR="00FD35B9" w:rsidRPr="00F857AD" w:rsidRDefault="00FD35B9" w:rsidP="00F857AD">
            <w:r w:rsidRPr="00F857AD">
              <w:t>системы пожарной</w:t>
            </w:r>
          </w:p>
          <w:p w:rsidR="00FD35B9" w:rsidRPr="00F857AD" w:rsidRDefault="00026DBB" w:rsidP="00026DBB">
            <w:r>
              <w:t>безопасности</w:t>
            </w:r>
          </w:p>
        </w:tc>
        <w:tc>
          <w:tcPr>
            <w:tcW w:w="1915" w:type="dxa"/>
            <w:vMerge/>
          </w:tcPr>
          <w:p w:rsidR="00FD35B9" w:rsidRPr="00F857AD" w:rsidRDefault="00FD35B9" w:rsidP="00F857AD"/>
        </w:tc>
      </w:tr>
      <w:tr w:rsidR="00177E60" w:rsidTr="00767941">
        <w:tc>
          <w:tcPr>
            <w:tcW w:w="709" w:type="dxa"/>
          </w:tcPr>
          <w:p w:rsidR="00177E60" w:rsidRPr="00F857AD" w:rsidRDefault="00177E60" w:rsidP="00F857AD"/>
        </w:tc>
        <w:tc>
          <w:tcPr>
            <w:tcW w:w="1914" w:type="dxa"/>
          </w:tcPr>
          <w:p w:rsidR="00177E60" w:rsidRPr="00F857AD" w:rsidRDefault="00177E60" w:rsidP="00F857AD"/>
        </w:tc>
        <w:tc>
          <w:tcPr>
            <w:tcW w:w="1914" w:type="dxa"/>
          </w:tcPr>
          <w:p w:rsidR="00177E60" w:rsidRPr="00F857AD" w:rsidRDefault="00177E60" w:rsidP="00F857AD"/>
        </w:tc>
        <w:tc>
          <w:tcPr>
            <w:tcW w:w="1914" w:type="dxa"/>
          </w:tcPr>
          <w:p w:rsidR="00177E60" w:rsidRPr="00F857AD" w:rsidRDefault="00F941C0" w:rsidP="00F857AD">
            <w:r w:rsidRPr="00F857AD">
              <w:t>По мере пост</w:t>
            </w:r>
            <w:r w:rsidRPr="00F857AD">
              <w:t>у</w:t>
            </w:r>
            <w:r w:rsidRPr="00F857AD">
              <w:t>пления фина</w:t>
            </w:r>
            <w:r w:rsidRPr="00F857AD">
              <w:t>н</w:t>
            </w:r>
            <w:r w:rsidRPr="00F857AD">
              <w:t>совых средств</w:t>
            </w:r>
          </w:p>
        </w:tc>
        <w:tc>
          <w:tcPr>
            <w:tcW w:w="2480" w:type="dxa"/>
          </w:tcPr>
          <w:p w:rsidR="00177E60" w:rsidRPr="00F857AD" w:rsidRDefault="00F941C0" w:rsidP="00F857AD">
            <w:r w:rsidRPr="00F857AD">
              <w:t>Наличие обновленн</w:t>
            </w:r>
            <w:r w:rsidRPr="00F857AD">
              <w:t>о</w:t>
            </w:r>
            <w:r w:rsidRPr="00F857AD">
              <w:t>го внешнего вида у</w:t>
            </w:r>
            <w:r w:rsidRPr="00F857AD">
              <w:t>ч</w:t>
            </w:r>
            <w:r w:rsidRPr="00F857AD">
              <w:t xml:space="preserve">реждения </w:t>
            </w:r>
            <w:proofErr w:type="gramStart"/>
            <w:r w:rsidRPr="00F857AD">
              <w:t xml:space="preserve">( </w:t>
            </w:r>
            <w:proofErr w:type="gramEnd"/>
            <w:r w:rsidRPr="00F857AD">
              <w:t>крыльцо центрального входа)</w:t>
            </w:r>
          </w:p>
        </w:tc>
        <w:tc>
          <w:tcPr>
            <w:tcW w:w="1915" w:type="dxa"/>
          </w:tcPr>
          <w:p w:rsidR="00177E60" w:rsidRPr="00F857AD" w:rsidRDefault="00177E60" w:rsidP="00F857AD"/>
        </w:tc>
      </w:tr>
      <w:tr w:rsidR="00177E60" w:rsidTr="00767941">
        <w:tc>
          <w:tcPr>
            <w:tcW w:w="709" w:type="dxa"/>
          </w:tcPr>
          <w:p w:rsidR="00177E60" w:rsidRPr="00F857AD" w:rsidRDefault="00177E60" w:rsidP="00F857AD"/>
        </w:tc>
        <w:tc>
          <w:tcPr>
            <w:tcW w:w="1914" w:type="dxa"/>
          </w:tcPr>
          <w:p w:rsidR="00177E60" w:rsidRPr="00F857AD" w:rsidRDefault="00177E60" w:rsidP="00F857AD"/>
        </w:tc>
        <w:tc>
          <w:tcPr>
            <w:tcW w:w="1914" w:type="dxa"/>
          </w:tcPr>
          <w:p w:rsidR="00177E60" w:rsidRPr="00F857AD" w:rsidRDefault="00177E60" w:rsidP="00F857AD"/>
        </w:tc>
        <w:tc>
          <w:tcPr>
            <w:tcW w:w="1914" w:type="dxa"/>
          </w:tcPr>
          <w:p w:rsidR="00177E60" w:rsidRPr="00F857AD" w:rsidRDefault="00F941C0" w:rsidP="00F857AD">
            <w:r w:rsidRPr="00F857AD">
              <w:t>По мере пост</w:t>
            </w:r>
            <w:r w:rsidRPr="00F857AD">
              <w:t>у</w:t>
            </w:r>
            <w:r w:rsidRPr="00F857AD">
              <w:t>пления фина</w:t>
            </w:r>
            <w:r w:rsidRPr="00F857AD">
              <w:t>н</w:t>
            </w:r>
            <w:r w:rsidRPr="00F857AD">
              <w:t>совых средств</w:t>
            </w:r>
          </w:p>
        </w:tc>
        <w:tc>
          <w:tcPr>
            <w:tcW w:w="2480" w:type="dxa"/>
          </w:tcPr>
          <w:p w:rsidR="00177E60" w:rsidRPr="00F857AD" w:rsidRDefault="00F941C0" w:rsidP="00F857AD">
            <w:r w:rsidRPr="00F857AD">
              <w:t>Обновление лабор</w:t>
            </w:r>
            <w:r w:rsidRPr="00F857AD">
              <w:t>а</w:t>
            </w:r>
            <w:r w:rsidRPr="00F857AD">
              <w:t>торного  оборудов</w:t>
            </w:r>
            <w:r w:rsidRPr="00F857AD">
              <w:t>а</w:t>
            </w:r>
            <w:r w:rsidRPr="00F857AD">
              <w:t>ния в кабинетах х</w:t>
            </w:r>
            <w:r w:rsidRPr="00F857AD">
              <w:t>и</w:t>
            </w:r>
            <w:r w:rsidRPr="00F857AD">
              <w:t>мии, физик и биол</w:t>
            </w:r>
            <w:r w:rsidRPr="00F857AD">
              <w:t>о</w:t>
            </w:r>
            <w:r w:rsidRPr="00F857AD">
              <w:t>гии</w:t>
            </w:r>
          </w:p>
        </w:tc>
        <w:tc>
          <w:tcPr>
            <w:tcW w:w="1915" w:type="dxa"/>
          </w:tcPr>
          <w:p w:rsidR="00177E60" w:rsidRPr="00F857AD" w:rsidRDefault="00177E60" w:rsidP="00F857AD"/>
        </w:tc>
      </w:tr>
      <w:tr w:rsidR="00177E60" w:rsidTr="00FD35B9">
        <w:tc>
          <w:tcPr>
            <w:tcW w:w="709" w:type="dxa"/>
          </w:tcPr>
          <w:p w:rsidR="00177E60" w:rsidRPr="00F857AD" w:rsidRDefault="00177E60" w:rsidP="00F857AD"/>
        </w:tc>
        <w:tc>
          <w:tcPr>
            <w:tcW w:w="1914" w:type="dxa"/>
          </w:tcPr>
          <w:p w:rsidR="00177E60" w:rsidRPr="00F857AD" w:rsidRDefault="00177E60" w:rsidP="00F857AD"/>
        </w:tc>
        <w:tc>
          <w:tcPr>
            <w:tcW w:w="1914" w:type="dxa"/>
          </w:tcPr>
          <w:p w:rsidR="00177E60" w:rsidRPr="00F857AD" w:rsidRDefault="00177E60" w:rsidP="00F857AD"/>
        </w:tc>
        <w:tc>
          <w:tcPr>
            <w:tcW w:w="1914" w:type="dxa"/>
          </w:tcPr>
          <w:p w:rsidR="00177E60" w:rsidRPr="00F857AD" w:rsidRDefault="00F941C0" w:rsidP="00F857AD">
            <w:r w:rsidRPr="00F857AD">
              <w:t>По мере пост</w:t>
            </w:r>
            <w:r w:rsidRPr="00F857AD">
              <w:t>у</w:t>
            </w:r>
            <w:r w:rsidRPr="00F857AD">
              <w:t>пления фина</w:t>
            </w:r>
            <w:r w:rsidRPr="00F857AD">
              <w:t>н</w:t>
            </w:r>
            <w:r w:rsidRPr="00F857AD">
              <w:t>совых средств</w:t>
            </w:r>
          </w:p>
        </w:tc>
        <w:tc>
          <w:tcPr>
            <w:tcW w:w="2480" w:type="dxa"/>
          </w:tcPr>
          <w:p w:rsidR="00177E60" w:rsidRPr="00F857AD" w:rsidRDefault="00F941C0" w:rsidP="00F857AD">
            <w:r w:rsidRPr="00F857AD">
              <w:t>Оснащение образов</w:t>
            </w:r>
            <w:r w:rsidRPr="00F857AD">
              <w:t>а</w:t>
            </w:r>
            <w:r w:rsidRPr="00F857AD">
              <w:t xml:space="preserve">тельного учреждения доступом к сетевому ресурсу </w:t>
            </w:r>
            <w:proofErr w:type="spellStart"/>
            <w:r w:rsidRPr="00F857AD">
              <w:t>Internet</w:t>
            </w:r>
            <w:proofErr w:type="spellEnd"/>
            <w:r w:rsidRPr="00F857AD">
              <w:t xml:space="preserve"> через систему </w:t>
            </w:r>
            <w:proofErr w:type="spellStart"/>
            <w:r w:rsidRPr="00F857AD">
              <w:t>Wi-Fi</w:t>
            </w:r>
            <w:proofErr w:type="spellEnd"/>
            <w:r w:rsidRPr="00F857AD">
              <w:t>.</w:t>
            </w:r>
          </w:p>
        </w:tc>
        <w:tc>
          <w:tcPr>
            <w:tcW w:w="1915" w:type="dxa"/>
            <w:tcBorders>
              <w:bottom w:val="single" w:sz="4" w:space="0" w:color="000000" w:themeColor="text1"/>
            </w:tcBorders>
          </w:tcPr>
          <w:p w:rsidR="00177E60" w:rsidRPr="00F857AD" w:rsidRDefault="00177E60" w:rsidP="00F857AD"/>
        </w:tc>
      </w:tr>
      <w:tr w:rsidR="00F941C0" w:rsidTr="00FD35B9">
        <w:tc>
          <w:tcPr>
            <w:tcW w:w="709" w:type="dxa"/>
            <w:vMerge w:val="restart"/>
          </w:tcPr>
          <w:p w:rsidR="00F941C0" w:rsidRPr="00F857AD" w:rsidRDefault="00F941C0" w:rsidP="00F857AD">
            <w:r w:rsidRPr="00F857AD">
              <w:t>2.2</w:t>
            </w:r>
          </w:p>
        </w:tc>
        <w:tc>
          <w:tcPr>
            <w:tcW w:w="1914" w:type="dxa"/>
            <w:vMerge w:val="restart"/>
          </w:tcPr>
          <w:p w:rsidR="00F941C0" w:rsidRPr="00F857AD" w:rsidRDefault="00F941C0" w:rsidP="00352669">
            <w:r w:rsidRPr="00F857AD">
              <w:t>Мероприятия, направленные на создание у</w:t>
            </w:r>
            <w:r w:rsidRPr="00F857AD">
              <w:t>с</w:t>
            </w:r>
            <w:r w:rsidRPr="00F857AD">
              <w:t>ловий для во</w:t>
            </w:r>
            <w:r w:rsidRPr="00F857AD">
              <w:t>з</w:t>
            </w:r>
            <w:r w:rsidRPr="00F857AD">
              <w:t>можности пол</w:t>
            </w:r>
            <w:r w:rsidRPr="00F857AD">
              <w:t>у</w:t>
            </w:r>
            <w:r w:rsidRPr="00F857AD">
              <w:t>чения образов</w:t>
            </w:r>
            <w:r w:rsidRPr="00F857AD">
              <w:t>а</w:t>
            </w:r>
            <w:r w:rsidRPr="00F857AD">
              <w:t xml:space="preserve">тельных услуг в </w:t>
            </w:r>
            <w:r w:rsidR="00352669">
              <w:t xml:space="preserve">школе </w:t>
            </w:r>
            <w:r w:rsidRPr="00F857AD">
              <w:t xml:space="preserve"> для лиц с ограниченн</w:t>
            </w:r>
            <w:r w:rsidRPr="00F857AD">
              <w:t>ы</w:t>
            </w:r>
            <w:r w:rsidRPr="00F857AD">
              <w:t>ми возможн</w:t>
            </w:r>
            <w:r w:rsidRPr="00F857AD">
              <w:t>о</w:t>
            </w:r>
            <w:r w:rsidRPr="00F857AD">
              <w:t>стями здоровья</w:t>
            </w:r>
          </w:p>
        </w:tc>
        <w:tc>
          <w:tcPr>
            <w:tcW w:w="1914" w:type="dxa"/>
            <w:vMerge w:val="restart"/>
          </w:tcPr>
          <w:p w:rsidR="00F941C0" w:rsidRPr="00F857AD" w:rsidRDefault="00F941C0" w:rsidP="00F857AD">
            <w:r w:rsidRPr="00F857AD">
              <w:t>Наличие</w:t>
            </w:r>
            <w:r w:rsidR="002F30F4">
              <w:t xml:space="preserve"> </w:t>
            </w:r>
            <w:r w:rsidRPr="00F857AD">
              <w:t>до</w:t>
            </w:r>
            <w:r w:rsidRPr="00F857AD">
              <w:t>с</w:t>
            </w:r>
            <w:r w:rsidRPr="00F857AD">
              <w:t>тупных</w:t>
            </w:r>
            <w:r w:rsidR="002F30F4">
              <w:t xml:space="preserve"> </w:t>
            </w:r>
            <w:r w:rsidRPr="00F857AD">
              <w:t>условий</w:t>
            </w:r>
          </w:p>
          <w:p w:rsidR="00F941C0" w:rsidRPr="00F857AD" w:rsidRDefault="00F941C0" w:rsidP="00F857AD">
            <w:r w:rsidRPr="00F857AD">
              <w:t>получения у</w:t>
            </w:r>
            <w:r w:rsidRPr="00F857AD">
              <w:t>с</w:t>
            </w:r>
            <w:r w:rsidRPr="00F857AD">
              <w:t>луг, в том числе для граждан с ограниченными возможностями здоровья</w:t>
            </w:r>
          </w:p>
        </w:tc>
        <w:tc>
          <w:tcPr>
            <w:tcW w:w="1914" w:type="dxa"/>
          </w:tcPr>
          <w:p w:rsidR="00F941C0" w:rsidRPr="00F857AD" w:rsidRDefault="00F941C0" w:rsidP="00F857AD">
            <w:r w:rsidRPr="00F857AD">
              <w:t>Постоянно</w:t>
            </w:r>
          </w:p>
        </w:tc>
        <w:tc>
          <w:tcPr>
            <w:tcW w:w="2480" w:type="dxa"/>
          </w:tcPr>
          <w:p w:rsidR="00F941C0" w:rsidRPr="00F857AD" w:rsidRDefault="00F941C0" w:rsidP="00F857AD">
            <w:r w:rsidRPr="00F857AD">
              <w:t>Наличие электронн</w:t>
            </w:r>
            <w:r w:rsidRPr="00F857AD">
              <w:t>о</w:t>
            </w:r>
            <w:r w:rsidRPr="00F857AD">
              <w:t>го банка методич</w:t>
            </w:r>
            <w:r w:rsidRPr="00F857AD">
              <w:t>е</w:t>
            </w:r>
            <w:r w:rsidRPr="00F857AD">
              <w:t xml:space="preserve">ских разработок  </w:t>
            </w:r>
          </w:p>
        </w:tc>
        <w:tc>
          <w:tcPr>
            <w:tcW w:w="1915" w:type="dxa"/>
            <w:vMerge w:val="restart"/>
            <w:tcBorders>
              <w:bottom w:val="nil"/>
            </w:tcBorders>
          </w:tcPr>
          <w:p w:rsidR="00F941C0" w:rsidRPr="00F857AD" w:rsidRDefault="00F941C0" w:rsidP="00FD35B9">
            <w:r w:rsidRPr="00F857AD">
              <w:t>Доля лиц, сч</w:t>
            </w:r>
            <w:r w:rsidRPr="00F857AD">
              <w:t>и</w:t>
            </w:r>
            <w:r w:rsidRPr="00F857AD">
              <w:t>тывающих у</w:t>
            </w:r>
            <w:r w:rsidRPr="00F857AD">
              <w:t>с</w:t>
            </w:r>
            <w:r w:rsidRPr="00F857AD">
              <w:t xml:space="preserve">ловия оказания услуг </w:t>
            </w:r>
            <w:proofErr w:type="gramStart"/>
            <w:r w:rsidRPr="00F857AD">
              <w:t>досту</w:t>
            </w:r>
            <w:r w:rsidRPr="00F857AD">
              <w:t>п</w:t>
            </w:r>
            <w:r w:rsidRPr="00F857AD">
              <w:t>ными</w:t>
            </w:r>
            <w:proofErr w:type="gramEnd"/>
            <w:r w:rsidRPr="00F857AD">
              <w:t xml:space="preserve"> от числа опрошенных о работе учре</w:t>
            </w:r>
            <w:r w:rsidRPr="00F857AD">
              <w:t>ж</w:t>
            </w:r>
            <w:r w:rsidRPr="00F857AD">
              <w:t xml:space="preserve">дения, 100% </w:t>
            </w:r>
          </w:p>
        </w:tc>
      </w:tr>
      <w:tr w:rsidR="00F941C0" w:rsidTr="00FD35B9">
        <w:tc>
          <w:tcPr>
            <w:tcW w:w="709" w:type="dxa"/>
            <w:vMerge/>
            <w:tcBorders>
              <w:bottom w:val="single" w:sz="4" w:space="0" w:color="000000" w:themeColor="text1"/>
            </w:tcBorders>
          </w:tcPr>
          <w:p w:rsidR="00F941C0" w:rsidRPr="00F857AD" w:rsidRDefault="00F941C0" w:rsidP="00F857AD"/>
        </w:tc>
        <w:tc>
          <w:tcPr>
            <w:tcW w:w="1914" w:type="dxa"/>
            <w:vMerge/>
          </w:tcPr>
          <w:p w:rsidR="00F941C0" w:rsidRPr="00F857AD" w:rsidRDefault="00F941C0" w:rsidP="00F857AD"/>
        </w:tc>
        <w:tc>
          <w:tcPr>
            <w:tcW w:w="1914" w:type="dxa"/>
            <w:vMerge/>
          </w:tcPr>
          <w:p w:rsidR="00F941C0" w:rsidRPr="00F857AD" w:rsidRDefault="00F941C0" w:rsidP="00F857AD"/>
        </w:tc>
        <w:tc>
          <w:tcPr>
            <w:tcW w:w="1914" w:type="dxa"/>
          </w:tcPr>
          <w:p w:rsidR="00F941C0" w:rsidRPr="00F857AD" w:rsidRDefault="00F941C0" w:rsidP="00F857AD">
            <w:r w:rsidRPr="00F857AD">
              <w:t>Сентябрь</w:t>
            </w:r>
          </w:p>
          <w:p w:rsidR="00F941C0" w:rsidRPr="00F857AD" w:rsidRDefault="00F941C0" w:rsidP="00F857AD">
            <w:r w:rsidRPr="00F857AD">
              <w:t>201</w:t>
            </w:r>
            <w:r w:rsidR="00352669">
              <w:t>5</w:t>
            </w:r>
            <w:r w:rsidRPr="00F857AD">
              <w:t xml:space="preserve"> г,</w:t>
            </w:r>
          </w:p>
          <w:p w:rsidR="00F941C0" w:rsidRPr="00F857AD" w:rsidRDefault="00F941C0" w:rsidP="00F857AD">
            <w:r w:rsidRPr="00F857AD">
              <w:t>далее постоянно</w:t>
            </w:r>
          </w:p>
        </w:tc>
        <w:tc>
          <w:tcPr>
            <w:tcW w:w="2480" w:type="dxa"/>
            <w:tcBorders>
              <w:bottom w:val="single" w:sz="4" w:space="0" w:color="auto"/>
            </w:tcBorders>
          </w:tcPr>
          <w:p w:rsidR="00F941C0" w:rsidRPr="00F857AD" w:rsidRDefault="00F941C0" w:rsidP="00F857AD">
            <w:r w:rsidRPr="00F857AD">
              <w:t>Наличие условий и реализация адапти</w:t>
            </w:r>
            <w:r w:rsidRPr="00F857AD">
              <w:t>в</w:t>
            </w:r>
            <w:r w:rsidRPr="00F857AD">
              <w:t>ных программ для лиц с ограниченными возможностями зд</w:t>
            </w:r>
            <w:r w:rsidRPr="00F857AD">
              <w:t>о</w:t>
            </w:r>
            <w:r w:rsidRPr="00F857AD">
              <w:t>ровья.</w:t>
            </w:r>
          </w:p>
        </w:tc>
        <w:tc>
          <w:tcPr>
            <w:tcW w:w="1915" w:type="dxa"/>
            <w:vMerge/>
            <w:tcBorders>
              <w:bottom w:val="single" w:sz="4" w:space="0" w:color="auto"/>
            </w:tcBorders>
          </w:tcPr>
          <w:p w:rsidR="00F941C0" w:rsidRPr="00F857AD" w:rsidRDefault="00F941C0" w:rsidP="00F857AD"/>
        </w:tc>
      </w:tr>
      <w:tr w:rsidR="00F941C0" w:rsidTr="00FD35B9">
        <w:tc>
          <w:tcPr>
            <w:tcW w:w="709" w:type="dxa"/>
            <w:tcBorders>
              <w:bottom w:val="single" w:sz="4" w:space="0" w:color="auto"/>
            </w:tcBorders>
          </w:tcPr>
          <w:p w:rsidR="00F941C0" w:rsidRPr="00F857AD" w:rsidRDefault="00FD35B9" w:rsidP="00F857AD">
            <w:r>
              <w:t>2.2</w:t>
            </w: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F941C0" w:rsidRPr="00F857AD" w:rsidRDefault="00F941C0" w:rsidP="00F857AD">
            <w:r w:rsidRPr="00F857AD">
              <w:t>Мероприятия, направленные на создание у</w:t>
            </w:r>
            <w:r w:rsidRPr="00F857AD">
              <w:t>с</w:t>
            </w:r>
            <w:r w:rsidRPr="00F857AD">
              <w:t>ловий для пед</w:t>
            </w:r>
            <w:r w:rsidRPr="00F857AD">
              <w:t>а</w:t>
            </w:r>
            <w:r w:rsidRPr="00F857AD">
              <w:t>гогов</w:t>
            </w:r>
          </w:p>
        </w:tc>
        <w:tc>
          <w:tcPr>
            <w:tcW w:w="1914" w:type="dxa"/>
          </w:tcPr>
          <w:p w:rsidR="00F941C0" w:rsidRPr="00F857AD" w:rsidRDefault="00F941C0" w:rsidP="002F30F4">
            <w:r w:rsidRPr="00F857AD">
              <w:t>Создание усл</w:t>
            </w:r>
            <w:r w:rsidRPr="00F857AD">
              <w:t>о</w:t>
            </w:r>
            <w:r w:rsidRPr="00F857AD">
              <w:t xml:space="preserve">вий работы по оказанию услуг для персонала </w:t>
            </w:r>
            <w:r w:rsidR="002F30F4">
              <w:t>школы</w:t>
            </w:r>
          </w:p>
        </w:tc>
        <w:tc>
          <w:tcPr>
            <w:tcW w:w="1914" w:type="dxa"/>
          </w:tcPr>
          <w:p w:rsidR="00F941C0" w:rsidRPr="00F857AD" w:rsidRDefault="00F941C0" w:rsidP="00F857AD">
            <w:r w:rsidRPr="00F857AD">
              <w:t>Ежегодно</w:t>
            </w:r>
          </w:p>
        </w:tc>
        <w:tc>
          <w:tcPr>
            <w:tcW w:w="2480" w:type="dxa"/>
            <w:tcBorders>
              <w:top w:val="single" w:sz="4" w:space="0" w:color="auto"/>
            </w:tcBorders>
          </w:tcPr>
          <w:p w:rsidR="00F941C0" w:rsidRPr="00F857AD" w:rsidRDefault="00F941C0" w:rsidP="00F857AD">
            <w:r w:rsidRPr="00F857AD">
              <w:t>Наличие техническ</w:t>
            </w:r>
            <w:r w:rsidRPr="00F857AD">
              <w:t>о</w:t>
            </w:r>
            <w:r w:rsidRPr="00F857AD">
              <w:t>го оснащения раб</w:t>
            </w:r>
            <w:r w:rsidRPr="00F857AD">
              <w:t>о</w:t>
            </w:r>
            <w:r w:rsidRPr="00F857AD">
              <w:t>чих мест педагогов</w:t>
            </w:r>
          </w:p>
        </w:tc>
        <w:tc>
          <w:tcPr>
            <w:tcW w:w="1915" w:type="dxa"/>
            <w:tcBorders>
              <w:top w:val="single" w:sz="4" w:space="0" w:color="auto"/>
            </w:tcBorders>
          </w:tcPr>
          <w:p w:rsidR="00F941C0" w:rsidRPr="00F857AD" w:rsidRDefault="00F941C0" w:rsidP="00FD35B9">
            <w:r w:rsidRPr="00F857AD">
              <w:t>Доля персонала, которая удовл</w:t>
            </w:r>
            <w:r w:rsidRPr="00F857AD">
              <w:t>е</w:t>
            </w:r>
            <w:r w:rsidRPr="00F857AD">
              <w:t>творена усл</w:t>
            </w:r>
            <w:r w:rsidRPr="00F857AD">
              <w:t>о</w:t>
            </w:r>
            <w:r w:rsidRPr="00F857AD">
              <w:t>виями работы по оказанию услуг в орган</w:t>
            </w:r>
            <w:r w:rsidRPr="00F857AD">
              <w:t>и</w:t>
            </w:r>
            <w:r w:rsidRPr="00F857AD">
              <w:t>зации от числа опрошенного персонала орг</w:t>
            </w:r>
            <w:r w:rsidRPr="00F857AD">
              <w:t>а</w:t>
            </w:r>
            <w:r w:rsidRPr="00F857AD">
              <w:t>низации,100%</w:t>
            </w:r>
          </w:p>
        </w:tc>
      </w:tr>
      <w:tr w:rsidR="00F941C0" w:rsidTr="00FD35B9">
        <w:tc>
          <w:tcPr>
            <w:tcW w:w="709" w:type="dxa"/>
            <w:tcBorders>
              <w:top w:val="single" w:sz="4" w:space="0" w:color="auto"/>
            </w:tcBorders>
          </w:tcPr>
          <w:p w:rsidR="00F941C0" w:rsidRPr="00F857AD" w:rsidRDefault="00F941C0" w:rsidP="00F857AD"/>
        </w:tc>
        <w:tc>
          <w:tcPr>
            <w:tcW w:w="10137" w:type="dxa"/>
            <w:gridSpan w:val="5"/>
          </w:tcPr>
          <w:p w:rsidR="00F941C0" w:rsidRPr="00F857AD" w:rsidRDefault="00F941C0" w:rsidP="00F857AD">
            <w:r w:rsidRPr="00F857AD">
              <w:t>3. Доброжелательность, вежливость и компетентность работников организации</w:t>
            </w:r>
          </w:p>
        </w:tc>
      </w:tr>
      <w:tr w:rsidR="002A6F9E" w:rsidTr="00767941">
        <w:tc>
          <w:tcPr>
            <w:tcW w:w="709" w:type="dxa"/>
            <w:vMerge w:val="restart"/>
          </w:tcPr>
          <w:p w:rsidR="002A6F9E" w:rsidRPr="00F857AD" w:rsidRDefault="002A6F9E" w:rsidP="00F857AD">
            <w:r>
              <w:t>3.1</w:t>
            </w:r>
          </w:p>
        </w:tc>
        <w:tc>
          <w:tcPr>
            <w:tcW w:w="1914" w:type="dxa"/>
            <w:vMerge w:val="restart"/>
          </w:tcPr>
          <w:p w:rsidR="002A6F9E" w:rsidRPr="00F857AD" w:rsidRDefault="002A6F9E" w:rsidP="00FD35B9">
            <w:r w:rsidRPr="00F857AD">
              <w:t>Мероприятия по обеспечению и созданию у</w:t>
            </w:r>
            <w:r w:rsidRPr="00F857AD">
              <w:t>с</w:t>
            </w:r>
            <w:r w:rsidRPr="00F857AD">
              <w:t>ловий для пс</w:t>
            </w:r>
            <w:r w:rsidRPr="00F857AD">
              <w:t>и</w:t>
            </w:r>
            <w:r w:rsidRPr="00F857AD">
              <w:t xml:space="preserve">хологической безопасности и комфортности в </w:t>
            </w:r>
            <w:r>
              <w:t>школе</w:t>
            </w:r>
            <w:r w:rsidRPr="00F857AD">
              <w:t>, на уст</w:t>
            </w:r>
            <w:r w:rsidRPr="00F857AD">
              <w:t>а</w:t>
            </w:r>
            <w:r w:rsidRPr="00F857AD">
              <w:t>новление вза</w:t>
            </w:r>
            <w:r w:rsidRPr="00F857AD">
              <w:t>и</w:t>
            </w:r>
            <w:r w:rsidRPr="00F857AD">
              <w:t xml:space="preserve">моотношений педагогических работников с </w:t>
            </w:r>
            <w:proofErr w:type="gramStart"/>
            <w:r w:rsidRPr="00F857AD">
              <w:t>обучающимися</w:t>
            </w:r>
            <w:proofErr w:type="gramEnd"/>
          </w:p>
          <w:p w:rsidR="002A6F9E" w:rsidRPr="00F857AD" w:rsidRDefault="002A6F9E" w:rsidP="00F857AD"/>
          <w:p w:rsidR="002A6F9E" w:rsidRPr="00F857AD" w:rsidRDefault="002A6F9E" w:rsidP="00F857AD"/>
        </w:tc>
        <w:tc>
          <w:tcPr>
            <w:tcW w:w="1914" w:type="dxa"/>
            <w:vMerge w:val="restart"/>
          </w:tcPr>
          <w:p w:rsidR="002A6F9E" w:rsidRPr="00F857AD" w:rsidRDefault="002A6F9E" w:rsidP="00F857AD">
            <w:r w:rsidRPr="00F857AD">
              <w:lastRenderedPageBreak/>
              <w:t>Профессион</w:t>
            </w:r>
            <w:r w:rsidRPr="00F857AD">
              <w:t>а</w:t>
            </w:r>
            <w:r w:rsidRPr="00F857AD">
              <w:t>лизм персонала</w:t>
            </w:r>
          </w:p>
          <w:p w:rsidR="002A6F9E" w:rsidRPr="00F857AD" w:rsidRDefault="002A6F9E" w:rsidP="00F857AD"/>
          <w:p w:rsidR="002A6F9E" w:rsidRPr="00F857AD" w:rsidRDefault="002A6F9E" w:rsidP="00F857AD"/>
        </w:tc>
        <w:tc>
          <w:tcPr>
            <w:tcW w:w="1914" w:type="dxa"/>
          </w:tcPr>
          <w:p w:rsidR="002A6F9E" w:rsidRPr="00F857AD" w:rsidRDefault="002A6F9E" w:rsidP="00F857AD">
            <w:r w:rsidRPr="00F857AD">
              <w:t>Ежегодно</w:t>
            </w:r>
          </w:p>
        </w:tc>
        <w:tc>
          <w:tcPr>
            <w:tcW w:w="2480" w:type="dxa"/>
          </w:tcPr>
          <w:p w:rsidR="002A6F9E" w:rsidRPr="00F857AD" w:rsidRDefault="002A6F9E" w:rsidP="002A6F9E">
            <w:r w:rsidRPr="00F857AD">
              <w:t>Доля педагогических работников своевр</w:t>
            </w:r>
            <w:r w:rsidRPr="00F857AD">
              <w:t>е</w:t>
            </w:r>
            <w:r w:rsidRPr="00F857AD">
              <w:t>менно прошедших курсы повышения квалификации в с</w:t>
            </w:r>
            <w:r w:rsidRPr="00F857AD">
              <w:t>о</w:t>
            </w:r>
            <w:r w:rsidRPr="00F857AD">
              <w:t>ответствии с утве</w:t>
            </w:r>
            <w:r w:rsidRPr="00F857AD">
              <w:t>р</w:t>
            </w:r>
            <w:r w:rsidRPr="00F857AD">
              <w:t>жденным графиком, в общем числе педаг</w:t>
            </w:r>
            <w:r w:rsidRPr="00F857AD">
              <w:t>о</w:t>
            </w:r>
            <w:r w:rsidRPr="00F857AD">
              <w:t>гических работников, подлежащих пов</w:t>
            </w:r>
            <w:r w:rsidRPr="00F857AD">
              <w:t>ы</w:t>
            </w:r>
            <w:r w:rsidRPr="00F857AD">
              <w:t>шению квалифик</w:t>
            </w:r>
            <w:r w:rsidRPr="00F857AD">
              <w:t>а</w:t>
            </w:r>
            <w:r w:rsidRPr="00F857AD">
              <w:t xml:space="preserve">ции </w:t>
            </w:r>
            <w:r>
              <w:t>-</w:t>
            </w:r>
            <w:r w:rsidRPr="00F857AD">
              <w:t>100%</w:t>
            </w:r>
          </w:p>
        </w:tc>
        <w:tc>
          <w:tcPr>
            <w:tcW w:w="1915" w:type="dxa"/>
          </w:tcPr>
          <w:p w:rsidR="002A6F9E" w:rsidRPr="00F857AD" w:rsidRDefault="002A6F9E" w:rsidP="002A6F9E">
            <w:r w:rsidRPr="00F857AD">
              <w:t>Доля лиц, сч</w:t>
            </w:r>
            <w:r w:rsidRPr="00F857AD">
              <w:t>и</w:t>
            </w:r>
            <w:r w:rsidRPr="00F857AD">
              <w:t>тывающих пе</w:t>
            </w:r>
            <w:r w:rsidRPr="00F857AD">
              <w:t>р</w:t>
            </w:r>
            <w:r w:rsidRPr="00F857AD">
              <w:t>сонал, оказ</w:t>
            </w:r>
            <w:r w:rsidRPr="00F857AD">
              <w:t>ы</w:t>
            </w:r>
            <w:r w:rsidRPr="00F857AD">
              <w:t xml:space="preserve">вающих услуги </w:t>
            </w:r>
            <w:proofErr w:type="gramStart"/>
            <w:r w:rsidRPr="00F857AD">
              <w:t>компетентным</w:t>
            </w:r>
            <w:proofErr w:type="gramEnd"/>
            <w:r w:rsidRPr="00F857AD">
              <w:t xml:space="preserve"> от числа опр</w:t>
            </w:r>
            <w:r w:rsidRPr="00F857AD">
              <w:t>о</w:t>
            </w:r>
            <w:r w:rsidRPr="00F857AD">
              <w:t xml:space="preserve">шенных лиц </w:t>
            </w:r>
            <w:r>
              <w:t xml:space="preserve">- </w:t>
            </w:r>
            <w:r w:rsidRPr="00F857AD">
              <w:t xml:space="preserve">100% </w:t>
            </w:r>
            <w:r>
              <w:t xml:space="preserve"> </w:t>
            </w:r>
          </w:p>
        </w:tc>
      </w:tr>
      <w:tr w:rsidR="002A6F9E" w:rsidTr="00767941">
        <w:tc>
          <w:tcPr>
            <w:tcW w:w="709" w:type="dxa"/>
            <w:vMerge/>
          </w:tcPr>
          <w:p w:rsidR="002A6F9E" w:rsidRPr="00F857AD" w:rsidRDefault="002A6F9E" w:rsidP="00F857AD"/>
        </w:tc>
        <w:tc>
          <w:tcPr>
            <w:tcW w:w="1914" w:type="dxa"/>
            <w:vMerge/>
          </w:tcPr>
          <w:p w:rsidR="002A6F9E" w:rsidRPr="00F857AD" w:rsidRDefault="002A6F9E" w:rsidP="00F857AD"/>
        </w:tc>
        <w:tc>
          <w:tcPr>
            <w:tcW w:w="1914" w:type="dxa"/>
            <w:vMerge/>
          </w:tcPr>
          <w:p w:rsidR="002A6F9E" w:rsidRPr="00F857AD" w:rsidRDefault="002A6F9E" w:rsidP="00F857AD"/>
        </w:tc>
        <w:tc>
          <w:tcPr>
            <w:tcW w:w="1914" w:type="dxa"/>
          </w:tcPr>
          <w:p w:rsidR="002A6F9E" w:rsidRPr="00F857AD" w:rsidRDefault="002A6F9E" w:rsidP="00F857AD">
            <w:r w:rsidRPr="00F857AD">
              <w:t>курсовая подг</w:t>
            </w:r>
            <w:r w:rsidRPr="00F857AD">
              <w:t>о</w:t>
            </w:r>
            <w:r w:rsidRPr="00F857AD">
              <w:lastRenderedPageBreak/>
              <w:t>товка</w:t>
            </w:r>
          </w:p>
        </w:tc>
        <w:tc>
          <w:tcPr>
            <w:tcW w:w="2480" w:type="dxa"/>
          </w:tcPr>
          <w:p w:rsidR="002A6F9E" w:rsidRPr="00F857AD" w:rsidRDefault="002A6F9E" w:rsidP="002A6F9E">
            <w:r>
              <w:lastRenderedPageBreak/>
              <w:t xml:space="preserve">Повышение </w:t>
            </w:r>
            <w:r w:rsidRPr="00F857AD">
              <w:t>ИКТ</w:t>
            </w:r>
            <w:r>
              <w:t xml:space="preserve"> </w:t>
            </w:r>
            <w:proofErr w:type="gramStart"/>
            <w:r>
              <w:t>-</w:t>
            </w:r>
            <w:r>
              <w:lastRenderedPageBreak/>
              <w:t>к</w:t>
            </w:r>
            <w:proofErr w:type="gramEnd"/>
            <w:r>
              <w:t xml:space="preserve">омпетентности </w:t>
            </w:r>
            <w:r w:rsidRPr="00F857AD">
              <w:t xml:space="preserve"> п</w:t>
            </w:r>
            <w:r w:rsidRPr="00F857AD">
              <w:t>е</w:t>
            </w:r>
            <w:r w:rsidRPr="00F857AD">
              <w:t>дагогиче</w:t>
            </w:r>
            <w:r>
              <w:t>ского</w:t>
            </w:r>
            <w:r w:rsidRPr="00F857AD">
              <w:t xml:space="preserve"> ко</w:t>
            </w:r>
            <w:r w:rsidRPr="00F857AD">
              <w:t>л</w:t>
            </w:r>
            <w:r w:rsidRPr="00F857AD">
              <w:t>лекти</w:t>
            </w:r>
            <w:r>
              <w:t>ва посредством самообразования и (или) через курсы п</w:t>
            </w:r>
            <w:r>
              <w:t>о</w:t>
            </w:r>
            <w:r>
              <w:t>вышения квалифик</w:t>
            </w:r>
            <w:r>
              <w:t>а</w:t>
            </w:r>
            <w:r>
              <w:t>ции в области ИКТ</w:t>
            </w:r>
            <w:r w:rsidRPr="00F857AD">
              <w:t xml:space="preserve"> </w:t>
            </w:r>
          </w:p>
        </w:tc>
        <w:tc>
          <w:tcPr>
            <w:tcW w:w="1915" w:type="dxa"/>
          </w:tcPr>
          <w:p w:rsidR="002A6F9E" w:rsidRPr="00F857AD" w:rsidRDefault="002A6F9E" w:rsidP="002A6F9E">
            <w:r>
              <w:lastRenderedPageBreak/>
              <w:t xml:space="preserve"> </w:t>
            </w:r>
            <w:r w:rsidRPr="00F857AD">
              <w:t xml:space="preserve"> </w:t>
            </w:r>
            <w:r>
              <w:t xml:space="preserve"> </w:t>
            </w:r>
          </w:p>
        </w:tc>
      </w:tr>
      <w:tr w:rsidR="002A6F9E" w:rsidTr="00767941">
        <w:tc>
          <w:tcPr>
            <w:tcW w:w="709" w:type="dxa"/>
            <w:vMerge/>
          </w:tcPr>
          <w:p w:rsidR="002A6F9E" w:rsidRPr="00F857AD" w:rsidRDefault="002A6F9E" w:rsidP="00F857AD"/>
        </w:tc>
        <w:tc>
          <w:tcPr>
            <w:tcW w:w="1914" w:type="dxa"/>
            <w:vMerge/>
          </w:tcPr>
          <w:p w:rsidR="002A6F9E" w:rsidRPr="00F857AD" w:rsidRDefault="002A6F9E" w:rsidP="00F857AD"/>
        </w:tc>
        <w:tc>
          <w:tcPr>
            <w:tcW w:w="1914" w:type="dxa"/>
            <w:vMerge/>
          </w:tcPr>
          <w:p w:rsidR="002A6F9E" w:rsidRPr="00F857AD" w:rsidRDefault="002A6F9E" w:rsidP="00F857AD"/>
        </w:tc>
        <w:tc>
          <w:tcPr>
            <w:tcW w:w="1914" w:type="dxa"/>
          </w:tcPr>
          <w:p w:rsidR="002A6F9E" w:rsidRPr="00F857AD" w:rsidRDefault="002A6F9E" w:rsidP="00F857AD">
            <w:r>
              <w:t xml:space="preserve">Ежегодно </w:t>
            </w:r>
          </w:p>
          <w:p w:rsidR="002A6F9E" w:rsidRPr="00F857AD" w:rsidRDefault="002A6F9E" w:rsidP="00F857AD"/>
        </w:tc>
        <w:tc>
          <w:tcPr>
            <w:tcW w:w="2480" w:type="dxa"/>
          </w:tcPr>
          <w:p w:rsidR="002A6F9E" w:rsidRPr="00F857AD" w:rsidRDefault="002A6F9E" w:rsidP="002F30F4">
            <w:r>
              <w:t xml:space="preserve">Работа единой </w:t>
            </w:r>
            <w:r w:rsidRPr="00F857AD">
              <w:t xml:space="preserve"> </w:t>
            </w:r>
            <w:proofErr w:type="spellStart"/>
            <w:proofErr w:type="gramStart"/>
            <w:r w:rsidR="002F30F4">
              <w:t>соц</w:t>
            </w:r>
            <w:r w:rsidR="002F30F4">
              <w:t>и</w:t>
            </w:r>
            <w:r w:rsidR="002F30F4">
              <w:t>ально-</w:t>
            </w:r>
            <w:r w:rsidRPr="00F857AD">
              <w:t>психолог</w:t>
            </w:r>
            <w:r>
              <w:t>о</w:t>
            </w:r>
            <w:proofErr w:type="spellEnd"/>
            <w:proofErr w:type="gramEnd"/>
            <w:r>
              <w:t xml:space="preserve"> - педагогической </w:t>
            </w:r>
            <w:r w:rsidRPr="00F857AD">
              <w:t>служб</w:t>
            </w:r>
            <w:r w:rsidR="002F30F4">
              <w:t>ы школы</w:t>
            </w:r>
            <w:r w:rsidRPr="00F857AD">
              <w:t>.</w:t>
            </w:r>
          </w:p>
        </w:tc>
        <w:tc>
          <w:tcPr>
            <w:tcW w:w="1915" w:type="dxa"/>
          </w:tcPr>
          <w:p w:rsidR="002A6F9E" w:rsidRPr="00F857AD" w:rsidRDefault="002A6F9E" w:rsidP="00F857AD"/>
        </w:tc>
      </w:tr>
      <w:tr w:rsidR="002A6F9E" w:rsidTr="00767941">
        <w:tc>
          <w:tcPr>
            <w:tcW w:w="709" w:type="dxa"/>
            <w:vMerge/>
          </w:tcPr>
          <w:p w:rsidR="002A6F9E" w:rsidRPr="00F857AD" w:rsidRDefault="002A6F9E" w:rsidP="00F857AD"/>
        </w:tc>
        <w:tc>
          <w:tcPr>
            <w:tcW w:w="1914" w:type="dxa"/>
            <w:vMerge/>
          </w:tcPr>
          <w:p w:rsidR="002A6F9E" w:rsidRPr="00F857AD" w:rsidRDefault="002A6F9E" w:rsidP="00F857AD"/>
        </w:tc>
        <w:tc>
          <w:tcPr>
            <w:tcW w:w="1914" w:type="dxa"/>
            <w:vMerge/>
          </w:tcPr>
          <w:p w:rsidR="002A6F9E" w:rsidRPr="00F857AD" w:rsidRDefault="002A6F9E" w:rsidP="00F857AD"/>
        </w:tc>
        <w:tc>
          <w:tcPr>
            <w:tcW w:w="1914" w:type="dxa"/>
          </w:tcPr>
          <w:p w:rsidR="002A6F9E" w:rsidRPr="00F857AD" w:rsidRDefault="002F30F4" w:rsidP="00F857AD">
            <w:r>
              <w:t xml:space="preserve">Постоянно </w:t>
            </w:r>
          </w:p>
        </w:tc>
        <w:tc>
          <w:tcPr>
            <w:tcW w:w="2480" w:type="dxa"/>
          </w:tcPr>
          <w:p w:rsidR="002A6F9E" w:rsidRPr="00F857AD" w:rsidRDefault="002A6F9E" w:rsidP="002A6F9E">
            <w:r w:rsidRPr="00F857AD">
              <w:t>Наличие квалифиц</w:t>
            </w:r>
            <w:r w:rsidRPr="00F857AD">
              <w:t>и</w:t>
            </w:r>
            <w:r w:rsidRPr="00F857AD">
              <w:t>рованных педагог</w:t>
            </w:r>
            <w:r w:rsidRPr="00F857AD">
              <w:t>и</w:t>
            </w:r>
            <w:r w:rsidRPr="00F857AD">
              <w:t>ческих работников  в области применения ИКТ</w:t>
            </w:r>
            <w:r>
              <w:t xml:space="preserve"> </w:t>
            </w:r>
            <w:r w:rsidRPr="00F857AD">
              <w:t>в образовател</w:t>
            </w:r>
            <w:r w:rsidRPr="00F857AD">
              <w:t>ь</w:t>
            </w:r>
            <w:r w:rsidRPr="00F857AD">
              <w:t>ном</w:t>
            </w:r>
            <w:r>
              <w:t xml:space="preserve"> </w:t>
            </w:r>
            <w:r w:rsidRPr="00F857AD">
              <w:t>процессе.</w:t>
            </w:r>
          </w:p>
        </w:tc>
        <w:tc>
          <w:tcPr>
            <w:tcW w:w="1915" w:type="dxa"/>
          </w:tcPr>
          <w:p w:rsidR="002A6F9E" w:rsidRPr="00F857AD" w:rsidRDefault="002A6F9E" w:rsidP="00F857AD">
            <w:r w:rsidRPr="00F857AD">
              <w:t>Доля лиц, сч</w:t>
            </w:r>
            <w:r w:rsidRPr="00F857AD">
              <w:t>и</w:t>
            </w:r>
            <w:r w:rsidRPr="00F857AD">
              <w:t>тывающих пе</w:t>
            </w:r>
            <w:r w:rsidRPr="00F857AD">
              <w:t>р</w:t>
            </w:r>
            <w:r w:rsidRPr="00F857AD">
              <w:t>сонал, оказ</w:t>
            </w:r>
            <w:r w:rsidRPr="00F857AD">
              <w:t>ы</w:t>
            </w:r>
            <w:r w:rsidRPr="00F857AD">
              <w:t xml:space="preserve">вающих услуги </w:t>
            </w:r>
            <w:proofErr w:type="gramStart"/>
            <w:r w:rsidRPr="00F857AD">
              <w:t>компетентным</w:t>
            </w:r>
            <w:proofErr w:type="gramEnd"/>
            <w:r w:rsidRPr="00F857AD">
              <w:t xml:space="preserve"> от числа опр</w:t>
            </w:r>
            <w:r w:rsidRPr="00F857AD">
              <w:t>о</w:t>
            </w:r>
            <w:r w:rsidRPr="00F857AD">
              <w:t xml:space="preserve">шенных лиц </w:t>
            </w:r>
            <w:r>
              <w:t xml:space="preserve">- </w:t>
            </w:r>
            <w:r w:rsidRPr="00F857AD">
              <w:t xml:space="preserve">100% </w:t>
            </w:r>
          </w:p>
        </w:tc>
      </w:tr>
      <w:tr w:rsidR="00F941C0" w:rsidTr="00767941">
        <w:tc>
          <w:tcPr>
            <w:tcW w:w="709" w:type="dxa"/>
          </w:tcPr>
          <w:p w:rsidR="00F941C0" w:rsidRPr="00F857AD" w:rsidRDefault="00F941C0" w:rsidP="00F857AD"/>
        </w:tc>
        <w:tc>
          <w:tcPr>
            <w:tcW w:w="1914" w:type="dxa"/>
          </w:tcPr>
          <w:p w:rsidR="00F941C0" w:rsidRPr="00F857AD" w:rsidRDefault="00F941C0" w:rsidP="00F857AD"/>
        </w:tc>
        <w:tc>
          <w:tcPr>
            <w:tcW w:w="1914" w:type="dxa"/>
          </w:tcPr>
          <w:p w:rsidR="00F941C0" w:rsidRPr="00F857AD" w:rsidRDefault="00F941C0" w:rsidP="00F857AD">
            <w:r w:rsidRPr="00F857AD">
              <w:t>Взаимодействие с</w:t>
            </w:r>
            <w:r w:rsidR="002A6F9E">
              <w:t xml:space="preserve">  </w:t>
            </w:r>
            <w:r w:rsidRPr="00F857AD">
              <w:t>работниками</w:t>
            </w:r>
          </w:p>
          <w:p w:rsidR="00F941C0" w:rsidRPr="00F857AD" w:rsidRDefault="00F941C0" w:rsidP="00F857AD">
            <w:r w:rsidRPr="00F857AD">
              <w:t>организации</w:t>
            </w:r>
          </w:p>
        </w:tc>
        <w:tc>
          <w:tcPr>
            <w:tcW w:w="1914" w:type="dxa"/>
          </w:tcPr>
          <w:p w:rsidR="00F941C0" w:rsidRPr="00F857AD" w:rsidRDefault="00F941C0" w:rsidP="00F857AD">
            <w:r w:rsidRPr="00F857AD">
              <w:t>Ежегодно</w:t>
            </w:r>
          </w:p>
        </w:tc>
        <w:tc>
          <w:tcPr>
            <w:tcW w:w="2480" w:type="dxa"/>
          </w:tcPr>
          <w:p w:rsidR="00F941C0" w:rsidRPr="00F857AD" w:rsidRDefault="00F941C0" w:rsidP="002A6F9E">
            <w:r w:rsidRPr="00F857AD">
              <w:t>Повышение эффе</w:t>
            </w:r>
            <w:r w:rsidRPr="00F857AD">
              <w:t>к</w:t>
            </w:r>
            <w:r w:rsidRPr="00F857AD">
              <w:t>тивности деятельн</w:t>
            </w:r>
            <w:r w:rsidRPr="00F857AD">
              <w:t>о</w:t>
            </w:r>
            <w:r w:rsidRPr="00F857AD">
              <w:t>сти комиссии по ра</w:t>
            </w:r>
            <w:r w:rsidRPr="00F857AD">
              <w:t>з</w:t>
            </w:r>
            <w:r w:rsidRPr="00F857AD">
              <w:t>решению конфлик</w:t>
            </w:r>
            <w:r w:rsidRPr="00F857AD">
              <w:t>т</w:t>
            </w:r>
            <w:r w:rsidRPr="00F857AD">
              <w:t>ных ситуаций с уч</w:t>
            </w:r>
            <w:r w:rsidRPr="00F857AD">
              <w:t>а</w:t>
            </w:r>
            <w:r w:rsidRPr="00F857AD">
              <w:t>стниками образов</w:t>
            </w:r>
            <w:r w:rsidRPr="00F857AD">
              <w:t>а</w:t>
            </w:r>
            <w:r w:rsidR="002A6F9E">
              <w:t>тельного процесса (1</w:t>
            </w:r>
            <w:r w:rsidRPr="00F857AD">
              <w:t>00% отсутствие конфликтных ситу</w:t>
            </w:r>
            <w:r w:rsidRPr="00F857AD">
              <w:t>а</w:t>
            </w:r>
            <w:r w:rsidRPr="00F857AD">
              <w:t>ций)</w:t>
            </w:r>
          </w:p>
        </w:tc>
        <w:tc>
          <w:tcPr>
            <w:tcW w:w="1915" w:type="dxa"/>
          </w:tcPr>
          <w:p w:rsidR="00F941C0" w:rsidRPr="00F857AD" w:rsidRDefault="00F941C0" w:rsidP="002A6F9E">
            <w:r w:rsidRPr="00F857AD">
              <w:t>Доля лиц, сч</w:t>
            </w:r>
            <w:r w:rsidRPr="00F857AD">
              <w:t>и</w:t>
            </w:r>
            <w:r w:rsidRPr="00F857AD">
              <w:t>тывающих, что услуги оказ</w:t>
            </w:r>
            <w:r w:rsidRPr="00F857AD">
              <w:t>ы</w:t>
            </w:r>
            <w:r w:rsidRPr="00F857AD">
              <w:t>ваются перс</w:t>
            </w:r>
            <w:r w:rsidRPr="00F857AD">
              <w:t>о</w:t>
            </w:r>
            <w:r w:rsidRPr="00F857AD">
              <w:t>налом в добр</w:t>
            </w:r>
            <w:r w:rsidRPr="00F857AD">
              <w:t>о</w:t>
            </w:r>
            <w:r w:rsidRPr="00F857AD">
              <w:t>желательной и вежливой фо</w:t>
            </w:r>
            <w:r w:rsidRPr="00F857AD">
              <w:t>р</w:t>
            </w:r>
            <w:r w:rsidRPr="00F857AD">
              <w:t>ме от числа о</w:t>
            </w:r>
            <w:r w:rsidRPr="00F857AD">
              <w:t>п</w:t>
            </w:r>
            <w:r w:rsidRPr="00F857AD">
              <w:t>рошенных лиц 100%</w:t>
            </w:r>
            <w:r w:rsidR="002A6F9E">
              <w:t xml:space="preserve"> </w:t>
            </w:r>
          </w:p>
        </w:tc>
      </w:tr>
      <w:tr w:rsidR="00F941C0" w:rsidTr="00FD35B9">
        <w:tc>
          <w:tcPr>
            <w:tcW w:w="709" w:type="dxa"/>
          </w:tcPr>
          <w:p w:rsidR="00F941C0" w:rsidRPr="00F857AD" w:rsidRDefault="00F941C0" w:rsidP="00F857AD"/>
        </w:tc>
        <w:tc>
          <w:tcPr>
            <w:tcW w:w="10137" w:type="dxa"/>
            <w:gridSpan w:val="5"/>
          </w:tcPr>
          <w:p w:rsidR="00F941C0" w:rsidRPr="00F857AD" w:rsidRDefault="00F941C0" w:rsidP="00F857AD">
            <w:r w:rsidRPr="00F857AD">
              <w:t>4. Результативность деятельности организации</w:t>
            </w:r>
          </w:p>
        </w:tc>
      </w:tr>
      <w:tr w:rsidR="002A6F9E" w:rsidTr="00767941">
        <w:tc>
          <w:tcPr>
            <w:tcW w:w="709" w:type="dxa"/>
            <w:vMerge w:val="restart"/>
          </w:tcPr>
          <w:p w:rsidR="002A6F9E" w:rsidRPr="00F857AD" w:rsidRDefault="002A6F9E" w:rsidP="00F857AD">
            <w:r>
              <w:t>4.1</w:t>
            </w:r>
          </w:p>
        </w:tc>
        <w:tc>
          <w:tcPr>
            <w:tcW w:w="1914" w:type="dxa"/>
            <w:vMerge w:val="restart"/>
          </w:tcPr>
          <w:p w:rsidR="002A6F9E" w:rsidRPr="00F857AD" w:rsidRDefault="002A6F9E" w:rsidP="002F30F4">
            <w:r w:rsidRPr="00F857AD">
              <w:t>Мероприятия, направленные на повышение уровня подг</w:t>
            </w:r>
            <w:r w:rsidRPr="00F857AD">
              <w:t>о</w:t>
            </w:r>
            <w:r w:rsidRPr="00F857AD">
              <w:t xml:space="preserve">товки </w:t>
            </w:r>
            <w:proofErr w:type="gramStart"/>
            <w:r w:rsidRPr="00F857AD">
              <w:t>обуча</w:t>
            </w:r>
            <w:r w:rsidRPr="00F857AD">
              <w:t>ю</w:t>
            </w:r>
            <w:r w:rsidRPr="00F857AD">
              <w:t>щихся</w:t>
            </w:r>
            <w:proofErr w:type="gramEnd"/>
            <w:r w:rsidRPr="00F857AD">
              <w:t xml:space="preserve"> в соо</w:t>
            </w:r>
            <w:r w:rsidRPr="00F857AD">
              <w:t>т</w:t>
            </w:r>
            <w:r w:rsidRPr="00F857AD">
              <w:t>ветствии с с</w:t>
            </w:r>
            <w:r w:rsidRPr="00F857AD">
              <w:t>о</w:t>
            </w:r>
            <w:r w:rsidRPr="00F857AD">
              <w:t xml:space="preserve">временными требованиями </w:t>
            </w:r>
            <w:r w:rsidR="002F30F4">
              <w:t>(ФГОС и ФК ГОС)</w:t>
            </w:r>
          </w:p>
        </w:tc>
        <w:tc>
          <w:tcPr>
            <w:tcW w:w="1914" w:type="dxa"/>
            <w:vMerge w:val="restart"/>
          </w:tcPr>
          <w:p w:rsidR="002A6F9E" w:rsidRPr="00F857AD" w:rsidRDefault="002A6F9E" w:rsidP="00F857AD">
            <w:r w:rsidRPr="00F857AD">
              <w:t>Качество ок</w:t>
            </w:r>
            <w:r w:rsidRPr="00F857AD">
              <w:t>а</w:t>
            </w:r>
            <w:r w:rsidRPr="00F857AD">
              <w:t>зываемой гос</w:t>
            </w:r>
            <w:r w:rsidRPr="00F857AD">
              <w:t>у</w:t>
            </w:r>
            <w:r w:rsidRPr="00F857AD">
              <w:t>дарственной услуги</w:t>
            </w:r>
          </w:p>
        </w:tc>
        <w:tc>
          <w:tcPr>
            <w:tcW w:w="1914" w:type="dxa"/>
          </w:tcPr>
          <w:p w:rsidR="002A6F9E" w:rsidRPr="00F857AD" w:rsidRDefault="002A6F9E" w:rsidP="00F857AD">
            <w:r>
              <w:t xml:space="preserve">Ежегодно </w:t>
            </w:r>
          </w:p>
        </w:tc>
        <w:tc>
          <w:tcPr>
            <w:tcW w:w="2480" w:type="dxa"/>
          </w:tcPr>
          <w:p w:rsidR="002A6F9E" w:rsidRPr="00F857AD" w:rsidRDefault="002A6F9E" w:rsidP="002A6F9E">
            <w:r w:rsidRPr="00F857AD">
              <w:t>Удовлетворенность качеством</w:t>
            </w:r>
            <w:r>
              <w:t xml:space="preserve"> </w:t>
            </w:r>
            <w:r w:rsidRPr="00F857AD">
              <w:t>предоста</w:t>
            </w:r>
            <w:r w:rsidRPr="00F857AD">
              <w:t>в</w:t>
            </w:r>
            <w:r w:rsidRPr="00F857AD">
              <w:t>ляемых услуг по р</w:t>
            </w:r>
            <w:r w:rsidRPr="00F857AD">
              <w:t>е</w:t>
            </w:r>
            <w:r w:rsidRPr="00F857AD">
              <w:t>зультатам внутренн</w:t>
            </w:r>
            <w:r w:rsidRPr="00F857AD">
              <w:t>е</w:t>
            </w:r>
            <w:r w:rsidRPr="00F857AD">
              <w:t xml:space="preserve">го </w:t>
            </w:r>
            <w:r>
              <w:t xml:space="preserve">мониторинга </w:t>
            </w:r>
            <w:r w:rsidRPr="00F857AD">
              <w:t xml:space="preserve"> к</w:t>
            </w:r>
            <w:r w:rsidRPr="00F857AD">
              <w:t>а</w:t>
            </w:r>
            <w:r w:rsidRPr="00F857AD">
              <w:t>чества образовател</w:t>
            </w:r>
            <w:r w:rsidRPr="00F857AD">
              <w:t>ь</w:t>
            </w:r>
            <w:r w:rsidRPr="00F857AD">
              <w:t>ных услуг</w:t>
            </w:r>
            <w:proofErr w:type="gramStart"/>
            <w:r w:rsidRPr="00F857AD">
              <w:t xml:space="preserve"> .</w:t>
            </w:r>
            <w:proofErr w:type="gramEnd"/>
          </w:p>
        </w:tc>
        <w:tc>
          <w:tcPr>
            <w:tcW w:w="1915" w:type="dxa"/>
          </w:tcPr>
          <w:p w:rsidR="002A6F9E" w:rsidRPr="00F857AD" w:rsidRDefault="002A6F9E" w:rsidP="00F857AD"/>
        </w:tc>
      </w:tr>
      <w:tr w:rsidR="002A6F9E" w:rsidTr="00767941">
        <w:tc>
          <w:tcPr>
            <w:tcW w:w="709" w:type="dxa"/>
            <w:vMerge/>
          </w:tcPr>
          <w:p w:rsidR="002A6F9E" w:rsidRPr="00F857AD" w:rsidRDefault="002A6F9E" w:rsidP="00F857AD"/>
        </w:tc>
        <w:tc>
          <w:tcPr>
            <w:tcW w:w="1914" w:type="dxa"/>
            <w:vMerge/>
          </w:tcPr>
          <w:p w:rsidR="002A6F9E" w:rsidRPr="00F857AD" w:rsidRDefault="002A6F9E" w:rsidP="00F857AD"/>
        </w:tc>
        <w:tc>
          <w:tcPr>
            <w:tcW w:w="1914" w:type="dxa"/>
            <w:vMerge/>
          </w:tcPr>
          <w:p w:rsidR="002A6F9E" w:rsidRPr="00F857AD" w:rsidRDefault="002A6F9E" w:rsidP="00F857AD"/>
        </w:tc>
        <w:tc>
          <w:tcPr>
            <w:tcW w:w="1914" w:type="dxa"/>
          </w:tcPr>
          <w:p w:rsidR="002A6F9E" w:rsidRPr="00F857AD" w:rsidRDefault="002A6F9E" w:rsidP="00F857AD">
            <w:r w:rsidRPr="00F857AD">
              <w:t>Постоянно</w:t>
            </w:r>
          </w:p>
        </w:tc>
        <w:tc>
          <w:tcPr>
            <w:tcW w:w="2480" w:type="dxa"/>
          </w:tcPr>
          <w:p w:rsidR="002A6F9E" w:rsidRDefault="002A6F9E" w:rsidP="00F857AD">
            <w:r w:rsidRPr="00F857AD">
              <w:t>Повышение уровня успеваемости до 100% и уровня кач</w:t>
            </w:r>
            <w:r w:rsidRPr="00F857AD">
              <w:t>е</w:t>
            </w:r>
            <w:r>
              <w:t>ства до 8</w:t>
            </w:r>
            <w:r w:rsidRPr="00F857AD">
              <w:t>0%.</w:t>
            </w:r>
          </w:p>
          <w:p w:rsidR="002A6F9E" w:rsidRPr="00F857AD" w:rsidRDefault="002A6F9E" w:rsidP="002A6F9E">
            <w:r w:rsidRPr="00F857AD">
              <w:t xml:space="preserve"> Не ме</w:t>
            </w:r>
            <w:r>
              <w:t>нее 70</w:t>
            </w:r>
            <w:r w:rsidRPr="00F857AD">
              <w:t xml:space="preserve"> % вып</w:t>
            </w:r>
            <w:r w:rsidRPr="00F857AD">
              <w:t>у</w:t>
            </w:r>
            <w:r w:rsidRPr="00F857AD">
              <w:t xml:space="preserve">скников </w:t>
            </w:r>
            <w:r>
              <w:t xml:space="preserve">11 класса школы </w:t>
            </w:r>
            <w:r w:rsidRPr="00F857AD">
              <w:t xml:space="preserve"> после око</w:t>
            </w:r>
            <w:r w:rsidRPr="00F857AD">
              <w:t>н</w:t>
            </w:r>
            <w:r w:rsidRPr="00F857AD">
              <w:t>чания обучения п</w:t>
            </w:r>
            <w:r w:rsidRPr="00F857AD">
              <w:t>о</w:t>
            </w:r>
            <w:r w:rsidRPr="00F857AD">
              <w:t>сту</w:t>
            </w:r>
            <w:r>
              <w:t xml:space="preserve">пают </w:t>
            </w:r>
            <w:r w:rsidRPr="00F857AD">
              <w:t>в ВУЗы.</w:t>
            </w:r>
          </w:p>
        </w:tc>
        <w:tc>
          <w:tcPr>
            <w:tcW w:w="1915" w:type="dxa"/>
          </w:tcPr>
          <w:p w:rsidR="002A6F9E" w:rsidRPr="00F857AD" w:rsidRDefault="002A6F9E" w:rsidP="00F857AD"/>
        </w:tc>
      </w:tr>
      <w:tr w:rsidR="002A6F9E" w:rsidTr="00767941">
        <w:tc>
          <w:tcPr>
            <w:tcW w:w="709" w:type="dxa"/>
            <w:vMerge/>
          </w:tcPr>
          <w:p w:rsidR="002A6F9E" w:rsidRPr="00F857AD" w:rsidRDefault="002A6F9E" w:rsidP="00F857AD"/>
        </w:tc>
        <w:tc>
          <w:tcPr>
            <w:tcW w:w="1914" w:type="dxa"/>
            <w:vMerge/>
          </w:tcPr>
          <w:p w:rsidR="002A6F9E" w:rsidRPr="00F857AD" w:rsidRDefault="002A6F9E" w:rsidP="00F857AD"/>
        </w:tc>
        <w:tc>
          <w:tcPr>
            <w:tcW w:w="1914" w:type="dxa"/>
            <w:vMerge/>
          </w:tcPr>
          <w:p w:rsidR="002A6F9E" w:rsidRPr="00F857AD" w:rsidRDefault="002A6F9E" w:rsidP="00F857AD"/>
        </w:tc>
        <w:tc>
          <w:tcPr>
            <w:tcW w:w="1914" w:type="dxa"/>
          </w:tcPr>
          <w:p w:rsidR="002A6F9E" w:rsidRPr="00F857AD" w:rsidRDefault="002A6F9E" w:rsidP="00F857AD">
            <w:r w:rsidRPr="00F857AD">
              <w:t xml:space="preserve">Ежегодно </w:t>
            </w:r>
          </w:p>
        </w:tc>
        <w:tc>
          <w:tcPr>
            <w:tcW w:w="2480" w:type="dxa"/>
          </w:tcPr>
          <w:p w:rsidR="002A6F9E" w:rsidRPr="00F857AD" w:rsidRDefault="002A6F9E" w:rsidP="002A6F9E">
            <w:r w:rsidRPr="00F857AD">
              <w:t>Доля  обучающихся, участвующих в ко</w:t>
            </w:r>
            <w:r w:rsidRPr="00F857AD">
              <w:t>н</w:t>
            </w:r>
            <w:r w:rsidRPr="00F857AD">
              <w:t>курсах</w:t>
            </w:r>
            <w:r>
              <w:t xml:space="preserve"> и олимпиадах </w:t>
            </w:r>
            <w:r w:rsidRPr="00F857AD">
              <w:t xml:space="preserve"> </w:t>
            </w:r>
            <w:r>
              <w:t>муниципального, республиканского</w:t>
            </w:r>
            <w:proofErr w:type="gramStart"/>
            <w:r>
              <w:t xml:space="preserve"> </w:t>
            </w:r>
            <w:r w:rsidRPr="00F857AD">
              <w:t>,</w:t>
            </w:r>
            <w:proofErr w:type="gramEnd"/>
            <w:r w:rsidRPr="00F857AD">
              <w:t xml:space="preserve"> всероссийского и международных уровней, - не менее </w:t>
            </w:r>
            <w:r>
              <w:lastRenderedPageBreak/>
              <w:t>70</w:t>
            </w:r>
            <w:r w:rsidRPr="00F857AD">
              <w:t>%</w:t>
            </w:r>
          </w:p>
        </w:tc>
        <w:tc>
          <w:tcPr>
            <w:tcW w:w="1915" w:type="dxa"/>
          </w:tcPr>
          <w:p w:rsidR="002A6F9E" w:rsidRPr="00F857AD" w:rsidRDefault="002A6F9E" w:rsidP="00F857AD"/>
        </w:tc>
      </w:tr>
      <w:tr w:rsidR="00F941C0" w:rsidTr="00767941">
        <w:tc>
          <w:tcPr>
            <w:tcW w:w="709" w:type="dxa"/>
          </w:tcPr>
          <w:p w:rsidR="00F941C0" w:rsidRPr="00F857AD" w:rsidRDefault="00F941C0" w:rsidP="00F857AD"/>
        </w:tc>
        <w:tc>
          <w:tcPr>
            <w:tcW w:w="1914" w:type="dxa"/>
          </w:tcPr>
          <w:p w:rsidR="00F941C0" w:rsidRPr="00F857AD" w:rsidRDefault="00F941C0" w:rsidP="00F857AD"/>
        </w:tc>
        <w:tc>
          <w:tcPr>
            <w:tcW w:w="1914" w:type="dxa"/>
          </w:tcPr>
          <w:p w:rsidR="00F941C0" w:rsidRPr="00F857AD" w:rsidRDefault="00F941C0" w:rsidP="00F857AD"/>
        </w:tc>
        <w:tc>
          <w:tcPr>
            <w:tcW w:w="1914" w:type="dxa"/>
          </w:tcPr>
          <w:p w:rsidR="00F941C0" w:rsidRPr="00F857AD" w:rsidRDefault="00F941C0" w:rsidP="00F857AD">
            <w:r w:rsidRPr="00F857AD">
              <w:t>Постоянно</w:t>
            </w:r>
          </w:p>
        </w:tc>
        <w:tc>
          <w:tcPr>
            <w:tcW w:w="2480" w:type="dxa"/>
          </w:tcPr>
          <w:p w:rsidR="00F941C0" w:rsidRPr="00F857AD" w:rsidRDefault="00F941C0" w:rsidP="002A6F9E">
            <w:r w:rsidRPr="00F857AD">
              <w:t xml:space="preserve">Проведение </w:t>
            </w:r>
            <w:proofErr w:type="spellStart"/>
            <w:r w:rsidRPr="00F857AD">
              <w:t>про</w:t>
            </w:r>
            <w:r w:rsidRPr="00F857AD">
              <w:t>ф</w:t>
            </w:r>
            <w:r w:rsidRPr="00F857AD">
              <w:t>ориентационной</w:t>
            </w:r>
            <w:proofErr w:type="spellEnd"/>
            <w:r w:rsidRPr="00F857AD">
              <w:t xml:space="preserve"> р</w:t>
            </w:r>
            <w:r w:rsidRPr="00F857AD">
              <w:t>а</w:t>
            </w:r>
            <w:r w:rsidRPr="00F857AD">
              <w:t>боты с выпускниками 9, 11 классов их р</w:t>
            </w:r>
            <w:r w:rsidRPr="00F857AD">
              <w:t>о</w:t>
            </w:r>
            <w:r w:rsidRPr="00F857AD">
              <w:t xml:space="preserve">дителями </w:t>
            </w:r>
            <w:proofErr w:type="gramStart"/>
            <w:r w:rsidRPr="00F857AD">
              <w:t xml:space="preserve">( </w:t>
            </w:r>
            <w:proofErr w:type="gramEnd"/>
            <w:r w:rsidRPr="00F857AD">
              <w:t>законн</w:t>
            </w:r>
            <w:r w:rsidRPr="00F857AD">
              <w:t>ы</w:t>
            </w:r>
            <w:r w:rsidRPr="00F857AD">
              <w:t>ми</w:t>
            </w:r>
            <w:r w:rsidR="002A6F9E">
              <w:t xml:space="preserve"> </w:t>
            </w:r>
            <w:r w:rsidRPr="00F857AD">
              <w:t>представителями)- встречи, консульт</w:t>
            </w:r>
            <w:r w:rsidRPr="00F857AD">
              <w:t>а</w:t>
            </w:r>
            <w:r w:rsidR="002A6F9E">
              <w:t xml:space="preserve">ции, </w:t>
            </w:r>
            <w:r w:rsidRPr="00F857AD">
              <w:t>проф.</w:t>
            </w:r>
            <w:r w:rsidR="002A6F9E">
              <w:t xml:space="preserve"> </w:t>
            </w:r>
            <w:r w:rsidRPr="00F857AD">
              <w:t>тестир</w:t>
            </w:r>
            <w:r w:rsidRPr="00F857AD">
              <w:t>о</w:t>
            </w:r>
            <w:r w:rsidRPr="00F857AD">
              <w:t>вание.</w:t>
            </w:r>
          </w:p>
        </w:tc>
        <w:tc>
          <w:tcPr>
            <w:tcW w:w="1915" w:type="dxa"/>
          </w:tcPr>
          <w:p w:rsidR="00F941C0" w:rsidRPr="00F857AD" w:rsidRDefault="00F941C0" w:rsidP="00F857AD"/>
        </w:tc>
      </w:tr>
    </w:tbl>
    <w:p w:rsidR="00767941" w:rsidRDefault="00767941"/>
    <w:p w:rsidR="00767941" w:rsidRDefault="00767941"/>
    <w:p w:rsidR="00F81B7F" w:rsidRDefault="00F81B7F"/>
    <w:p w:rsidR="000E328C" w:rsidRDefault="000E328C"/>
    <w:p w:rsidR="000E328C" w:rsidRDefault="000E328C"/>
    <w:p w:rsidR="00F81B7F" w:rsidRDefault="00F81B7F"/>
    <w:p w:rsidR="00F81B7F" w:rsidRDefault="000E328C" w:rsidP="000E328C">
      <w:pPr>
        <w:jc w:val="center"/>
      </w:pPr>
      <w:r>
        <w:t>Директор школы                                                                      О.М. Романица</w:t>
      </w:r>
    </w:p>
    <w:sectPr w:rsidR="00F81B7F" w:rsidSect="00FD35B9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>
    <w:useFELayout/>
  </w:compat>
  <w:rsids>
    <w:rsidRoot w:val="00F81B7F"/>
    <w:rsid w:val="00026DBB"/>
    <w:rsid w:val="00036837"/>
    <w:rsid w:val="000E328C"/>
    <w:rsid w:val="00177E60"/>
    <w:rsid w:val="001A04AE"/>
    <w:rsid w:val="00206385"/>
    <w:rsid w:val="0023254A"/>
    <w:rsid w:val="002A6F9E"/>
    <w:rsid w:val="002F30F4"/>
    <w:rsid w:val="00352669"/>
    <w:rsid w:val="003746BE"/>
    <w:rsid w:val="003B3522"/>
    <w:rsid w:val="006C5DEB"/>
    <w:rsid w:val="006F63DE"/>
    <w:rsid w:val="00767941"/>
    <w:rsid w:val="007827AA"/>
    <w:rsid w:val="00970BA0"/>
    <w:rsid w:val="00B264AF"/>
    <w:rsid w:val="00B77AF7"/>
    <w:rsid w:val="00BC4805"/>
    <w:rsid w:val="00E113C2"/>
    <w:rsid w:val="00F05BEA"/>
    <w:rsid w:val="00F81B7F"/>
    <w:rsid w:val="00F857AD"/>
    <w:rsid w:val="00F941C0"/>
    <w:rsid w:val="00FD3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5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1B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E328C"/>
    <w:rPr>
      <w:color w:val="0000FF" w:themeColor="hyperlink"/>
      <w:u w:val="single"/>
    </w:rPr>
  </w:style>
  <w:style w:type="paragraph" w:customStyle="1" w:styleId="Style4">
    <w:name w:val="Style4"/>
    <w:basedOn w:val="a"/>
    <w:uiPriority w:val="99"/>
    <w:rsid w:val="00767941"/>
    <w:pPr>
      <w:widowControl w:val="0"/>
      <w:autoSpaceDE w:val="0"/>
      <w:autoSpaceDN w:val="0"/>
      <w:adjustRightInd w:val="0"/>
      <w:spacing w:line="256" w:lineRule="exact"/>
      <w:jc w:val="center"/>
    </w:pPr>
    <w:rPr>
      <w:rFonts w:cs="Times New Roman"/>
      <w:szCs w:val="24"/>
    </w:rPr>
  </w:style>
  <w:style w:type="paragraph" w:customStyle="1" w:styleId="Style8">
    <w:name w:val="Style8"/>
    <w:basedOn w:val="a"/>
    <w:uiPriority w:val="99"/>
    <w:rsid w:val="00767941"/>
    <w:pPr>
      <w:widowControl w:val="0"/>
      <w:autoSpaceDE w:val="0"/>
      <w:autoSpaceDN w:val="0"/>
      <w:adjustRightInd w:val="0"/>
    </w:pPr>
    <w:rPr>
      <w:rFonts w:cs="Times New Roman"/>
      <w:szCs w:val="24"/>
    </w:rPr>
  </w:style>
  <w:style w:type="character" w:customStyle="1" w:styleId="FontStyle15">
    <w:name w:val="Font Style15"/>
    <w:basedOn w:val="a0"/>
    <w:uiPriority w:val="99"/>
    <w:rsid w:val="0076794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7">
    <w:name w:val="Font Style17"/>
    <w:basedOn w:val="a0"/>
    <w:uiPriority w:val="99"/>
    <w:rsid w:val="00767941"/>
    <w:rPr>
      <w:rFonts w:ascii="Times New Roman" w:hAnsi="Times New Roman" w:cs="Times New Roman" w:hint="default"/>
      <w:sz w:val="22"/>
      <w:szCs w:val="22"/>
    </w:rPr>
  </w:style>
  <w:style w:type="paragraph" w:customStyle="1" w:styleId="Style6">
    <w:name w:val="Style6"/>
    <w:basedOn w:val="a"/>
    <w:uiPriority w:val="99"/>
    <w:rsid w:val="00767941"/>
    <w:pPr>
      <w:widowControl w:val="0"/>
      <w:autoSpaceDE w:val="0"/>
      <w:autoSpaceDN w:val="0"/>
      <w:adjustRightInd w:val="0"/>
      <w:spacing w:line="275" w:lineRule="exact"/>
    </w:pPr>
    <w:rPr>
      <w:rFonts w:cs="Times New Roman"/>
      <w:szCs w:val="24"/>
    </w:rPr>
  </w:style>
  <w:style w:type="paragraph" w:customStyle="1" w:styleId="Style9">
    <w:name w:val="Style9"/>
    <w:basedOn w:val="a"/>
    <w:uiPriority w:val="99"/>
    <w:rsid w:val="00177E60"/>
    <w:pPr>
      <w:widowControl w:val="0"/>
      <w:autoSpaceDE w:val="0"/>
      <w:autoSpaceDN w:val="0"/>
      <w:adjustRightInd w:val="0"/>
      <w:spacing w:line="275" w:lineRule="exact"/>
    </w:pPr>
    <w:rPr>
      <w:rFonts w:eastAsia="Times New Roman" w:cs="Times New Roman"/>
      <w:szCs w:val="24"/>
    </w:rPr>
  </w:style>
  <w:style w:type="character" w:customStyle="1" w:styleId="FontStyle16">
    <w:name w:val="Font Style16"/>
    <w:basedOn w:val="a0"/>
    <w:uiPriority w:val="99"/>
    <w:rsid w:val="00177E60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9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pecschool2.jimd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C6D08-AF4E-4A8E-A2EA-D35EBA8CF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1110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2</cp:lastModifiedBy>
  <cp:revision>5</cp:revision>
  <cp:lastPrinted>2015-06-19T07:59:00Z</cp:lastPrinted>
  <dcterms:created xsi:type="dcterms:W3CDTF">2015-06-18T11:21:00Z</dcterms:created>
  <dcterms:modified xsi:type="dcterms:W3CDTF">2015-06-19T07:59:00Z</dcterms:modified>
</cp:coreProperties>
</file>