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52" w:rsidRPr="0037794C" w:rsidRDefault="009E2F52" w:rsidP="009E2F5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Приложение</w:t>
      </w:r>
    </w:p>
    <w:p w:rsidR="009E2F52" w:rsidRPr="0037794C" w:rsidRDefault="009E2F52" w:rsidP="009E2F5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к постановлению администрации МР «Печора»</w:t>
      </w:r>
    </w:p>
    <w:p w:rsidR="009E2F52" w:rsidRPr="0037794C" w:rsidRDefault="009E2F52" w:rsidP="009E2F5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от ____ октября 2017 г. № _____</w:t>
      </w:r>
    </w:p>
    <w:p w:rsidR="009E2F52" w:rsidRPr="0037794C" w:rsidRDefault="009E2F52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2F52" w:rsidRPr="0037794C" w:rsidRDefault="009E2F52" w:rsidP="009E2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  предоставления муниципальной услуги</w:t>
      </w:r>
    </w:p>
    <w:p w:rsidR="0001562D" w:rsidRPr="0037794C" w:rsidRDefault="0001562D" w:rsidP="00833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37794C">
        <w:rPr>
          <w:rFonts w:ascii="Times New Roman" w:eastAsia="Calibri" w:hAnsi="Times New Roman" w:cs="Times New Roman"/>
          <w:b/>
          <w:bCs/>
          <w:sz w:val="24"/>
          <w:szCs w:val="24"/>
        </w:rPr>
        <w:t>Согласование переустройства и (или) перепланировки жилого помещения</w:t>
      </w:r>
      <w:r w:rsidRPr="0037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7794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37794C" w:rsidRDefault="004B4281" w:rsidP="007C44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7794C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37794C" w:rsidRDefault="004B4281" w:rsidP="007C44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0" w:name="Par55"/>
      <w:bookmarkEnd w:id="0"/>
      <w:r w:rsidRPr="0037794C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Pr="0037794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Согласование переустройства и (или) перепланировки жилого помещения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7794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9E2F52"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  <w:r w:rsidR="009E2F52"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определяет порядок, сроки и последовательность действий (административных процедур) администрации муниципального района «Печора» (далее – </w:t>
      </w:r>
      <w:r w:rsidR="009E2F52"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="009E2F52"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многофункциональных центров предоставления государственных и муниципальных услуг (далее – </w:t>
      </w:r>
      <w:r w:rsidR="009E2F52"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МФЦ</w:t>
      </w:r>
      <w:r w:rsidR="009E2F52"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</w:t>
      </w:r>
      <w:proofErr w:type="gramEnd"/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4B4281" w:rsidRPr="0037794C" w:rsidRDefault="004B4281" w:rsidP="00833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833953"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муниципального образования.</w:t>
      </w:r>
    </w:p>
    <w:p w:rsidR="00833953" w:rsidRPr="0037794C" w:rsidRDefault="00833953" w:rsidP="00833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37794C" w:rsidRDefault="004B4281" w:rsidP="007C44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59"/>
      <w:bookmarkEnd w:id="1"/>
      <w:r w:rsidRPr="0037794C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Par61"/>
      <w:bookmarkEnd w:id="2"/>
      <w:r w:rsidRPr="0037794C">
        <w:rPr>
          <w:rFonts w:ascii="Times New Roman" w:hAnsi="Times New Roman" w:cs="Times New Roman"/>
          <w:sz w:val="24"/>
          <w:szCs w:val="24"/>
        </w:rPr>
        <w:t xml:space="preserve">1.2. 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Заявителями являются </w:t>
      </w:r>
      <w:r w:rsidRPr="003779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физические лица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том числе индивидуальные предприниматели) и </w:t>
      </w:r>
      <w:r w:rsidRPr="003779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юридические лица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, являющиеся собственниками жилых помещений.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1.3. От имени заявителей, в целях получения 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7794C"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7C441A" w:rsidRPr="0037794C" w:rsidRDefault="007C441A" w:rsidP="008339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37794C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7C441A" w:rsidRPr="0037794C" w:rsidRDefault="007C441A" w:rsidP="008339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37794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2F52" w:rsidRPr="0037794C" w:rsidRDefault="009E2F52" w:rsidP="009E2F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1.4. </w:t>
      </w:r>
      <w:r w:rsidRPr="0037794C">
        <w:rPr>
          <w:rFonts w:ascii="Times New Roman" w:hAnsi="Times New Roman" w:cs="Times New Roman"/>
          <w:b/>
          <w:sz w:val="24"/>
          <w:szCs w:val="24"/>
        </w:rPr>
        <w:t xml:space="preserve">Информация о месте нахождения, графике работы и наименование органа, </w:t>
      </w:r>
      <w:r w:rsidRPr="0037794C">
        <w:rPr>
          <w:rFonts w:ascii="Times New Roman" w:hAnsi="Times New Roman" w:cs="Times New Roman"/>
          <w:sz w:val="24"/>
          <w:szCs w:val="24"/>
        </w:rPr>
        <w:t>предоставляющего услугу, его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9E2F52" w:rsidRPr="0037794C" w:rsidRDefault="009E2F52" w:rsidP="009E2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 информация о месте нахождения, графике работы Администрац</w:t>
      </w:r>
      <w:proofErr w:type="gramStart"/>
      <w:r w:rsidRPr="0037794C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37794C">
        <w:rPr>
          <w:rFonts w:ascii="Times New Roman" w:hAnsi="Times New Roman" w:cs="Times New Roman"/>
          <w:sz w:val="24"/>
          <w:szCs w:val="24"/>
        </w:rPr>
        <w:t xml:space="preserve"> </w:t>
      </w:r>
      <w:r w:rsidRPr="0037794C">
        <w:rPr>
          <w:rFonts w:ascii="Times New Roman" w:hAnsi="Times New Roman" w:cs="Times New Roman"/>
          <w:sz w:val="24"/>
          <w:szCs w:val="24"/>
        </w:rPr>
        <w:lastRenderedPageBreak/>
        <w:t>структурных подразделений, МФЦ приводятся в приложении № 1 к настоящему административному регламенту.</w:t>
      </w:r>
    </w:p>
    <w:p w:rsidR="009E2F52" w:rsidRPr="0037794C" w:rsidRDefault="009E2F52" w:rsidP="009E2F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1.5. </w:t>
      </w:r>
      <w:r w:rsidRPr="0037794C">
        <w:rPr>
          <w:rFonts w:ascii="Times New Roman" w:hAnsi="Times New Roman" w:cs="Times New Roman"/>
          <w:b/>
          <w:sz w:val="24"/>
          <w:szCs w:val="24"/>
        </w:rPr>
        <w:t xml:space="preserve">Справочные телефоны структурных подразделений </w:t>
      </w:r>
      <w:r w:rsidRPr="0037794C">
        <w:rPr>
          <w:rFonts w:ascii="Times New Roman" w:hAnsi="Times New Roman" w:cs="Times New Roman"/>
          <w:sz w:val="24"/>
          <w:szCs w:val="24"/>
        </w:rPr>
        <w:t>органа, организаций, учас</w:t>
      </w:r>
      <w:r w:rsidR="00D43D63">
        <w:rPr>
          <w:rFonts w:ascii="Times New Roman" w:hAnsi="Times New Roman" w:cs="Times New Roman"/>
          <w:sz w:val="24"/>
          <w:szCs w:val="24"/>
        </w:rPr>
        <w:t>твующих в предоставлении услуги</w:t>
      </w:r>
      <w:r w:rsidRPr="0037794C">
        <w:rPr>
          <w:rFonts w:ascii="Times New Roman" w:hAnsi="Times New Roman" w:cs="Times New Roman"/>
          <w:sz w:val="24"/>
          <w:szCs w:val="24"/>
        </w:rPr>
        <w:t>:</w:t>
      </w:r>
    </w:p>
    <w:p w:rsidR="009E2F52" w:rsidRPr="0037794C" w:rsidRDefault="009E2F52" w:rsidP="009E2F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1) справочные телефоны Администрац</w:t>
      </w:r>
      <w:proofErr w:type="gramStart"/>
      <w:r w:rsidRPr="0037794C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37794C">
        <w:rPr>
          <w:rFonts w:ascii="Times New Roman" w:hAnsi="Times New Roman" w:cs="Times New Roman"/>
          <w:sz w:val="24"/>
          <w:szCs w:val="24"/>
        </w:rPr>
        <w:t xml:space="preserve"> структурных подразделений, приводятся в приложении № 1 к настоящему административному регламенту;</w:t>
      </w:r>
    </w:p>
    <w:p w:rsidR="009E2F52" w:rsidRPr="0037794C" w:rsidRDefault="009E2F52" w:rsidP="009E2F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2) справочные телефоны МФЦ, приводятся в приложении № 1 к настоящему административному регламенту.</w:t>
      </w:r>
    </w:p>
    <w:p w:rsidR="009E2F52" w:rsidRPr="0037794C" w:rsidRDefault="009E2F52" w:rsidP="009E2F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1.6. </w:t>
      </w:r>
      <w:r w:rsidRPr="0037794C">
        <w:rPr>
          <w:rFonts w:ascii="Times New Roman" w:hAnsi="Times New Roman" w:cs="Times New Roman"/>
          <w:b/>
          <w:sz w:val="24"/>
          <w:szCs w:val="24"/>
        </w:rPr>
        <w:t>Адреса официальных сайтов Администрации</w:t>
      </w:r>
      <w:r w:rsidRPr="0037794C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9E2F52" w:rsidRPr="0037794C" w:rsidRDefault="009E2F52" w:rsidP="009E2F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1) адрес официального сайта Администрации 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7794C">
        <w:rPr>
          <w:rFonts w:ascii="Times New Roman" w:hAnsi="Times New Roman" w:cs="Times New Roman"/>
          <w:sz w:val="24"/>
          <w:szCs w:val="24"/>
        </w:rPr>
        <w:t xml:space="preserve"> </w:t>
      </w:r>
      <w:r w:rsidRPr="0037794C">
        <w:rPr>
          <w:rFonts w:ascii="Times New Roman" w:hAnsi="Times New Roman" w:cs="Times New Roman"/>
          <w:b/>
          <w:sz w:val="24"/>
          <w:szCs w:val="24"/>
        </w:rPr>
        <w:t>www.pechoraonline.ru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E2F52" w:rsidRPr="0037794C" w:rsidRDefault="009E2F52" w:rsidP="009E2F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адрес сайта МФЦ 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7794C">
        <w:rPr>
          <w:rFonts w:ascii="Times New Roman" w:hAnsi="Times New Roman" w:cs="Times New Roman"/>
          <w:sz w:val="24"/>
          <w:szCs w:val="24"/>
        </w:rPr>
        <w:t xml:space="preserve"> </w:t>
      </w:r>
      <w:r w:rsidRPr="0037794C">
        <w:rPr>
          <w:rFonts w:ascii="Times New Roman" w:hAnsi="Times New Roman" w:cs="Times New Roman"/>
          <w:b/>
          <w:sz w:val="24"/>
          <w:szCs w:val="24"/>
        </w:rPr>
        <w:t>http://mydocuments11.ru</w:t>
      </w:r>
      <w:r w:rsidRPr="0037794C">
        <w:rPr>
          <w:rFonts w:ascii="Times New Roman" w:hAnsi="Times New Roman" w:cs="Times New Roman"/>
          <w:sz w:val="24"/>
          <w:szCs w:val="24"/>
        </w:rPr>
        <w:t>;</w:t>
      </w:r>
    </w:p>
    <w:p w:rsidR="009E2F52" w:rsidRPr="0037794C" w:rsidRDefault="009E2F52" w:rsidP="009E2F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7794C">
        <w:rPr>
          <w:rFonts w:ascii="Times New Roman" w:hAnsi="Times New Roman" w:cs="Times New Roman"/>
          <w:sz w:val="24"/>
          <w:szCs w:val="24"/>
        </w:rPr>
        <w:t xml:space="preserve"> </w:t>
      </w:r>
      <w:r w:rsidRPr="0037794C">
        <w:rPr>
          <w:rFonts w:ascii="Times New Roman" w:hAnsi="Times New Roman" w:cs="Times New Roman"/>
          <w:b/>
          <w:sz w:val="24"/>
          <w:szCs w:val="24"/>
        </w:rPr>
        <w:t>pgu.rkomi.ru</w:t>
      </w:r>
      <w:r w:rsidRPr="0037794C">
        <w:rPr>
          <w:rFonts w:ascii="Times New Roman" w:hAnsi="Times New Roman" w:cs="Times New Roman"/>
          <w:sz w:val="24"/>
          <w:szCs w:val="24"/>
        </w:rPr>
        <w:t xml:space="preserve">, адрес федеральной государственной информационной системы «Единый портал государственных и муниципальных услуг (функций)» 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7794C">
        <w:rPr>
          <w:rFonts w:ascii="Times New Roman" w:hAnsi="Times New Roman" w:cs="Times New Roman"/>
          <w:sz w:val="24"/>
          <w:szCs w:val="24"/>
        </w:rPr>
        <w:t xml:space="preserve"> </w:t>
      </w:r>
      <w:r w:rsidRPr="0037794C">
        <w:rPr>
          <w:rFonts w:ascii="Times New Roman" w:hAnsi="Times New Roman" w:cs="Times New Roman"/>
          <w:b/>
          <w:sz w:val="24"/>
          <w:szCs w:val="24"/>
        </w:rPr>
        <w:t>gosuslugi.ru</w:t>
      </w:r>
      <w:r w:rsidRPr="0037794C">
        <w:rPr>
          <w:rFonts w:ascii="Times New Roman" w:hAnsi="Times New Roman" w:cs="Times New Roman"/>
          <w:sz w:val="24"/>
          <w:szCs w:val="24"/>
        </w:rPr>
        <w:t xml:space="preserve"> </w:t>
      </w:r>
      <w:r w:rsidRPr="0037794C">
        <w:rPr>
          <w:rFonts w:ascii="Times New Roman" w:eastAsia="Calibri" w:hAnsi="Times New Roman" w:cs="Times New Roman"/>
          <w:sz w:val="24"/>
          <w:szCs w:val="24"/>
        </w:rPr>
        <w:t>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9E2F52" w:rsidRPr="0037794C" w:rsidRDefault="009E2F52" w:rsidP="009E2F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2) адрес электронной почты Администрации 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7794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7794C">
          <w:rPr>
            <w:rStyle w:val="a7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mr</w:t>
        </w:r>
        <w:r w:rsidRPr="0037794C">
          <w:rPr>
            <w:rStyle w:val="a7"/>
            <w:rFonts w:ascii="Times New Roman" w:hAnsi="Times New Roman" w:cs="Times New Roman"/>
            <w:b/>
            <w:sz w:val="24"/>
            <w:szCs w:val="24"/>
            <w:u w:val="none"/>
          </w:rPr>
          <w:t>_</w:t>
        </w:r>
        <w:r w:rsidRPr="0037794C">
          <w:rPr>
            <w:rStyle w:val="a7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pechora</w:t>
        </w:r>
        <w:r w:rsidRPr="0037794C">
          <w:rPr>
            <w:rStyle w:val="a7"/>
            <w:rFonts w:ascii="Times New Roman" w:hAnsi="Times New Roman" w:cs="Times New Roman"/>
            <w:b/>
            <w:sz w:val="24"/>
            <w:szCs w:val="24"/>
            <w:u w:val="none"/>
          </w:rPr>
          <w:t>@</w:t>
        </w:r>
        <w:r w:rsidRPr="0037794C">
          <w:rPr>
            <w:rStyle w:val="a7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mail</w:t>
        </w:r>
        <w:r w:rsidRPr="0037794C">
          <w:rPr>
            <w:rStyle w:val="a7"/>
            <w:rFonts w:ascii="Times New Roman" w:hAnsi="Times New Roman" w:cs="Times New Roman"/>
            <w:b/>
            <w:sz w:val="24"/>
            <w:szCs w:val="24"/>
            <w:u w:val="none"/>
          </w:rPr>
          <w:t>.</w:t>
        </w:r>
        <w:proofErr w:type="spellStart"/>
        <w:r w:rsidRPr="0037794C">
          <w:rPr>
            <w:rStyle w:val="a7"/>
            <w:rFonts w:ascii="Times New Roman" w:hAnsi="Times New Roman" w:cs="Times New Roman"/>
            <w:b/>
            <w:sz w:val="24"/>
            <w:szCs w:val="24"/>
            <w:u w:val="none"/>
            <w:lang w:val="en-US"/>
          </w:rPr>
          <w:t>ru</w:t>
        </w:r>
        <w:proofErr w:type="spellEnd"/>
      </w:hyperlink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E2F52" w:rsidRPr="0037794C" w:rsidRDefault="009E2F52" w:rsidP="009E2F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37794C">
        <w:rPr>
          <w:rFonts w:ascii="Times New Roman" w:hAnsi="Times New Roman" w:cs="Times New Roman"/>
          <w:b/>
          <w:sz w:val="24"/>
          <w:szCs w:val="24"/>
        </w:rPr>
        <w:t>Порядок получения информации</w:t>
      </w:r>
      <w:r w:rsidRPr="0037794C">
        <w:rPr>
          <w:rFonts w:ascii="Times New Roman" w:hAnsi="Times New Roman" w:cs="Times New Roman"/>
          <w:sz w:val="24"/>
          <w:szCs w:val="24"/>
        </w:rPr>
        <w:t xml:space="preserve">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  <w:proofErr w:type="gramEnd"/>
    </w:p>
    <w:p w:rsidR="009E2F52" w:rsidRPr="0037794C" w:rsidRDefault="009E2F52" w:rsidP="009E2F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794C">
        <w:rPr>
          <w:rFonts w:ascii="Times New Roman" w:hAnsi="Times New Roman" w:cs="Times New Roman"/>
          <w:sz w:val="24"/>
          <w:szCs w:val="24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Администрации, МФЦ по месту своего проживания (регистрации), по справочным телефонам, в сети Интернет (на официальном сайте Администрации),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</w:t>
      </w:r>
      <w:proofErr w:type="gramEnd"/>
      <w:r w:rsidRPr="0037794C">
        <w:rPr>
          <w:rFonts w:ascii="Times New Roman" w:hAnsi="Times New Roman" w:cs="Times New Roman"/>
          <w:sz w:val="24"/>
          <w:szCs w:val="24"/>
        </w:rPr>
        <w:t xml:space="preserve"> обращение через организацию почтовой связи, либо по электронной почте:</w:t>
      </w:r>
    </w:p>
    <w:p w:rsidR="009E2F52" w:rsidRPr="0037794C" w:rsidRDefault="009E2F52" w:rsidP="009E2F52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9E2F52" w:rsidRPr="0037794C" w:rsidRDefault="009E2F52" w:rsidP="009E2F52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при обращении лиц, заинтересованных в предоставлении 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9E2F52" w:rsidRPr="0037794C" w:rsidRDefault="009E2F52" w:rsidP="009E2F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2) информация по вопросам предоставления услуг, которые являются необходимыми и обязательными для предоставления муниципальной услуги, не </w:t>
      </w:r>
      <w:r w:rsidRPr="0037794C">
        <w:rPr>
          <w:rFonts w:ascii="Times New Roman" w:hAnsi="Times New Roman" w:cs="Times New Roman"/>
          <w:sz w:val="24"/>
          <w:szCs w:val="24"/>
        </w:rPr>
        <w:lastRenderedPageBreak/>
        <w:t>предоставляется, в связи с отсутствием услуг, необходимых и обязательных для предоставления муниципальной услуги.</w:t>
      </w:r>
    </w:p>
    <w:p w:rsidR="009E2F52" w:rsidRPr="0037794C" w:rsidRDefault="009E2F52" w:rsidP="009E2F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37794C">
        <w:rPr>
          <w:rFonts w:ascii="Times New Roman" w:hAnsi="Times New Roman" w:cs="Times New Roman"/>
          <w:b/>
          <w:sz w:val="24"/>
          <w:szCs w:val="24"/>
        </w:rPr>
        <w:t>Порядок, форма и место размещения указанной в настоящем пункте информации,</w:t>
      </w:r>
      <w:r w:rsidRPr="0037794C">
        <w:rPr>
          <w:rFonts w:ascii="Times New Roman" w:hAnsi="Times New Roman" w:cs="Times New Roman"/>
          <w:sz w:val="24"/>
          <w:szCs w:val="24"/>
        </w:rPr>
        <w:t xml:space="preserve">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  <w:proofErr w:type="gramEnd"/>
    </w:p>
    <w:p w:rsidR="009E2F52" w:rsidRPr="0037794C" w:rsidRDefault="009E2F52" w:rsidP="009E2F52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Администрации, в информационных материалах (брошюрах, буклетах);</w:t>
      </w:r>
    </w:p>
    <w:p w:rsidR="009E2F52" w:rsidRPr="0037794C" w:rsidRDefault="009E2F52" w:rsidP="009E2F52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9E2F52" w:rsidRPr="0037794C" w:rsidRDefault="009E2F52" w:rsidP="009E2F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3) на официальном сайте Администрации, размещена следующая информация:</w:t>
      </w:r>
    </w:p>
    <w:p w:rsidR="009E2F52" w:rsidRPr="0037794C" w:rsidRDefault="009E2F52" w:rsidP="009E2F52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9E2F52" w:rsidRPr="0037794C" w:rsidRDefault="009E2F52" w:rsidP="009E2F52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настоящий административный регламент;</w:t>
      </w:r>
    </w:p>
    <w:p w:rsidR="009E2F52" w:rsidRPr="0037794C" w:rsidRDefault="009E2F52" w:rsidP="009E2F52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адрес места нахождения, график работы, справочные телефоны Администрации и структурных подразделений и адреса электронной почты Администрации.</w:t>
      </w:r>
    </w:p>
    <w:p w:rsidR="009E2F52" w:rsidRPr="0037794C" w:rsidRDefault="009E2F52" w:rsidP="009E2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4281" w:rsidRPr="0037794C" w:rsidRDefault="004B4281" w:rsidP="007C44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7794C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37794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37794C" w:rsidRDefault="004B4281" w:rsidP="007C44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Par98"/>
      <w:bookmarkEnd w:id="3"/>
      <w:r w:rsidRPr="0037794C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37794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0"/>
      <w:bookmarkEnd w:id="4"/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7794C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7794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Согласование переустройства и (или) перепланировки жилого помещения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ar102"/>
      <w:bookmarkEnd w:id="5"/>
      <w:r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4B4281" w:rsidRPr="0037794C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E2F52" w:rsidRPr="0037794C" w:rsidRDefault="009E2F52" w:rsidP="009E2F52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 Предоставление муниципальной услуги осуществляется </w:t>
      </w:r>
      <w:r w:rsidRPr="0037794C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района «Печора», через отдел архитектуры и градостроительства администрации муниципального района «Печора» (далее – </w:t>
      </w:r>
      <w:r w:rsidRPr="0037794C">
        <w:rPr>
          <w:rFonts w:ascii="Times New Roman" w:hAnsi="Times New Roman" w:cs="Times New Roman"/>
          <w:b/>
          <w:sz w:val="24"/>
          <w:szCs w:val="24"/>
        </w:rPr>
        <w:t>Отдел архитектуры</w:t>
      </w:r>
      <w:r w:rsidRPr="0037794C">
        <w:rPr>
          <w:rFonts w:ascii="Times New Roman" w:hAnsi="Times New Roman" w:cs="Times New Roman"/>
          <w:sz w:val="24"/>
          <w:szCs w:val="24"/>
        </w:rPr>
        <w:t>).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F52" w:rsidRPr="0037794C" w:rsidRDefault="009E2F52" w:rsidP="009E2F52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Для получения 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 услуги заявитель вправе обратиться в </w:t>
      </w:r>
      <w:r w:rsidRPr="0037794C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в предоставлении 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37794C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уведомления и выдачи результата 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7794C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заявителю.</w:t>
      </w:r>
    </w:p>
    <w:p w:rsidR="004B4281" w:rsidRPr="0037794C" w:rsidRDefault="004B4281" w:rsidP="00AE35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4B4281" w:rsidRPr="0037794C" w:rsidRDefault="000B5C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Федеральная служба государственной регистрации, кадастра и картографии 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части предоставления выписки из Единого государственного реестра недвижимости (далее – ЕГРН);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культуры, туризма и архивного дела Республики Коми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части предоставления заключения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культуры;</w:t>
      </w:r>
    </w:p>
    <w:p w:rsidR="004B4281" w:rsidRPr="0037794C" w:rsidRDefault="00993904" w:rsidP="0099390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94C">
        <w:rPr>
          <w:rFonts w:ascii="Times New Roman" w:hAnsi="Times New Roman" w:cs="Times New Roman"/>
          <w:b/>
          <w:bCs/>
          <w:sz w:val="24"/>
          <w:szCs w:val="24"/>
        </w:rPr>
        <w:t>Печорское отделение филиала АО «</w:t>
      </w:r>
      <w:proofErr w:type="spellStart"/>
      <w:r w:rsidRPr="0037794C">
        <w:rPr>
          <w:rFonts w:ascii="Times New Roman" w:hAnsi="Times New Roman" w:cs="Times New Roman"/>
          <w:b/>
          <w:bCs/>
          <w:sz w:val="24"/>
          <w:szCs w:val="24"/>
        </w:rPr>
        <w:t>Ростехинвентаризация</w:t>
      </w:r>
      <w:proofErr w:type="spellEnd"/>
      <w:r w:rsidRPr="0037794C">
        <w:rPr>
          <w:rFonts w:ascii="Times New Roman" w:hAnsi="Times New Roman" w:cs="Times New Roman"/>
          <w:b/>
          <w:bCs/>
          <w:sz w:val="24"/>
          <w:szCs w:val="24"/>
        </w:rPr>
        <w:t xml:space="preserve"> – Федеральное БТИ» по РК </w:t>
      </w:r>
      <w:r w:rsidR="004B4281" w:rsidRPr="003779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4B4281"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выдачи технического паспорта переустраиваемого и (или) перепланируемого жилого помещения.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</w:rPr>
        <w:lastRenderedPageBreak/>
        <w:t>При предоставлении муниципальной услуги запрещается требовать от заявителя:</w:t>
      </w:r>
    </w:p>
    <w:p w:rsidR="004B4281" w:rsidRPr="0037794C" w:rsidRDefault="004B4281" w:rsidP="009E2F52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794C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услуг»</w:t>
      </w:r>
      <w:r w:rsidRPr="0037794C">
        <w:rPr>
          <w:rFonts w:ascii="Times New Roman" w:hAnsi="Times New Roman" w:cs="Times New Roman"/>
          <w:sz w:val="24"/>
          <w:szCs w:val="24"/>
        </w:rPr>
        <w:t>.</w:t>
      </w:r>
    </w:p>
    <w:p w:rsidR="004B4281" w:rsidRPr="0037794C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37794C" w:rsidRDefault="004B4281" w:rsidP="007C44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ar108"/>
      <w:bookmarkEnd w:id="6"/>
      <w:r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4B4281" w:rsidRPr="0037794C" w:rsidRDefault="004B4281" w:rsidP="009E2F52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решение о согласовании переустройства и (или) перепланировки жилого помещения (далее – </w:t>
      </w:r>
      <w:r w:rsidRPr="0037794C">
        <w:rPr>
          <w:rFonts w:ascii="Times New Roman" w:hAnsi="Times New Roman" w:cs="Times New Roman"/>
          <w:b/>
          <w:sz w:val="24"/>
          <w:szCs w:val="24"/>
        </w:rPr>
        <w:t>решение о предоставлении муниципальной услуги</w:t>
      </w:r>
      <w:r w:rsidRPr="0037794C">
        <w:rPr>
          <w:rFonts w:ascii="Times New Roman" w:hAnsi="Times New Roman" w:cs="Times New Roman"/>
          <w:sz w:val="24"/>
          <w:szCs w:val="24"/>
        </w:rPr>
        <w:t>), уведомление о предоставлении муниципальной услуги;</w:t>
      </w:r>
    </w:p>
    <w:p w:rsidR="004B4281" w:rsidRPr="0037794C" w:rsidRDefault="004B4281" w:rsidP="009E2F52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решение об отказе в согласовании переустройства и (или) перепланировки жилого помещения (далее – </w:t>
      </w:r>
      <w:r w:rsidRPr="0037794C">
        <w:rPr>
          <w:rFonts w:ascii="Times New Roman" w:hAnsi="Times New Roman" w:cs="Times New Roman"/>
          <w:b/>
          <w:sz w:val="24"/>
          <w:szCs w:val="24"/>
        </w:rPr>
        <w:t>решение об отказе в предоставлении муниципальной услуги</w:t>
      </w:r>
      <w:r w:rsidRPr="0037794C">
        <w:rPr>
          <w:rFonts w:ascii="Times New Roman" w:hAnsi="Times New Roman" w:cs="Times New Roman"/>
          <w:sz w:val="24"/>
          <w:szCs w:val="24"/>
        </w:rPr>
        <w:t>); уведомление об отказе в предоставлении муниципальной услуги.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</w:p>
    <w:p w:rsidR="004B4281" w:rsidRPr="0037794C" w:rsidRDefault="004B4281" w:rsidP="007C44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ar112"/>
      <w:bookmarkEnd w:id="7"/>
      <w:r w:rsidRPr="0037794C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37794C">
        <w:rPr>
          <w:rFonts w:ascii="Times New Roman" w:hAnsi="Times New Roman" w:cs="Times New Roman"/>
          <w:sz w:val="24"/>
          <w:szCs w:val="24"/>
        </w:rPr>
        <w:t xml:space="preserve"> </w:t>
      </w:r>
      <w:r w:rsidRPr="0037794C">
        <w:rPr>
          <w:rFonts w:ascii="Times New Roman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2.4. 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составляет </w:t>
      </w:r>
      <w:r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 календарных дней,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исчисляемых со дня регистрации </w:t>
      </w:r>
      <w:r w:rsidR="00A13095"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услуги.</w:t>
      </w:r>
      <w:r w:rsidRPr="00377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281" w:rsidRPr="0037794C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3779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E2F52" w:rsidRPr="0037794C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</w:p>
    <w:p w:rsidR="0031488A" w:rsidRPr="0037794C" w:rsidRDefault="0031488A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9E2F52" w:rsidRPr="0037794C">
        <w:rPr>
          <w:rFonts w:ascii="Times New Roman" w:eastAsia="Calibri" w:hAnsi="Times New Roman" w:cs="Times New Roman"/>
          <w:sz w:val="24"/>
          <w:szCs w:val="24"/>
        </w:rPr>
        <w:t xml:space="preserve">5 рабочих дней </w:t>
      </w:r>
      <w:r w:rsidRPr="0037794C">
        <w:rPr>
          <w:rFonts w:ascii="Times New Roman" w:eastAsia="Calibri" w:hAnsi="Times New Roman" w:cs="Times New Roman"/>
          <w:sz w:val="24"/>
          <w:szCs w:val="24"/>
        </w:rPr>
        <w:t>со дня поступления в О</w:t>
      </w:r>
      <w:r w:rsidR="009E2F52" w:rsidRPr="0037794C">
        <w:rPr>
          <w:rFonts w:ascii="Times New Roman" w:eastAsia="Calibri" w:hAnsi="Times New Roman" w:cs="Times New Roman"/>
          <w:sz w:val="24"/>
          <w:szCs w:val="24"/>
        </w:rPr>
        <w:t xml:space="preserve">тдел архитектуры </w:t>
      </w:r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 указанного заявления.</w:t>
      </w:r>
      <w:proofErr w:type="gramEnd"/>
    </w:p>
    <w:p w:rsidR="004B4281" w:rsidRPr="0037794C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37794C" w:rsidRDefault="004B4281" w:rsidP="007C44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8" w:name="Par123"/>
      <w:bookmarkEnd w:id="8"/>
      <w:r w:rsidRPr="003779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  <w:r w:rsidR="007C441A" w:rsidRPr="003779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779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услуги, с указанием их реквизитов и источников официального опубликования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3779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794C">
        <w:rPr>
          <w:rFonts w:ascii="Times New Roman" w:hAnsi="Times New Roman" w:cs="Times New Roman"/>
          <w:sz w:val="24"/>
          <w:szCs w:val="24"/>
        </w:rPr>
        <w:t>:</w:t>
      </w:r>
    </w:p>
    <w:p w:rsidR="004B4281" w:rsidRPr="0037794C" w:rsidRDefault="004B4281" w:rsidP="009E2F52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Конституцией Российской Федерации (Собрание законодательства Российской Федерации, 04.08.2014, № 31, ст. 4398);</w:t>
      </w:r>
    </w:p>
    <w:p w:rsidR="009E2F52" w:rsidRPr="0037794C" w:rsidRDefault="009E2F52" w:rsidP="009E2F52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Конституцией Республики Коми (Ведомости Верховного Совета Республики Коми, 1994, № 2, ст. 21);</w:t>
      </w:r>
      <w:bookmarkStart w:id="9" w:name="Par140"/>
      <w:bookmarkEnd w:id="9"/>
    </w:p>
    <w:p w:rsidR="004B4281" w:rsidRPr="0037794C" w:rsidRDefault="004B4281" w:rsidP="009E2F52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Гражданским кодексом Российской Федерации (часть первая) от 30 ноября 1994 г. № 51-ФЗ (Собрание законодательства Российской Федерации, 1994, № 32, ст. 3301);</w:t>
      </w:r>
    </w:p>
    <w:p w:rsidR="004B4281" w:rsidRPr="0037794C" w:rsidRDefault="004B4281" w:rsidP="009E2F52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Жилищным кодексом Российской Федерации от 29.12.2004 № 188-ФЗ («Собрание законодательства Российской Федерации», 03.01.2005, № 1 (часть 1), ст. 14);</w:t>
      </w:r>
    </w:p>
    <w:p w:rsidR="004B4281" w:rsidRPr="0037794C" w:rsidRDefault="004B4281" w:rsidP="009E2F52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Федеральным законом от 27 июля 2006 г. № 152-ФЗ «О персональных данных» (Собрание законодательства Российской Федерации, 2006, № 31 (1 часть), ст. 3451);</w:t>
      </w:r>
    </w:p>
    <w:p w:rsidR="004B4281" w:rsidRPr="0037794C" w:rsidRDefault="004B4281" w:rsidP="009E2F52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9" w:history="1">
        <w:r w:rsidRPr="0037794C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37794C">
        <w:rPr>
          <w:rFonts w:ascii="Times New Roman" w:hAnsi="Times New Roman" w:cs="Times New Roman"/>
          <w:sz w:val="24"/>
          <w:szCs w:val="24"/>
          <w:lang w:eastAsia="ru-RU"/>
        </w:rPr>
        <w:t xml:space="preserve"> от 6 апреля 2011 г. № 63-ФЗ «Об электронной подписи» (Собрание законодательства Российской Федерации, 11.04.2011, № 15, ст. 2036);</w:t>
      </w:r>
    </w:p>
    <w:p w:rsidR="004B4281" w:rsidRPr="0037794C" w:rsidRDefault="004B4281" w:rsidP="009E2F52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37794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7794C">
        <w:rPr>
          <w:rFonts w:ascii="Times New Roman" w:hAnsi="Times New Roman" w:cs="Times New Roman"/>
          <w:sz w:val="24"/>
          <w:szCs w:val="24"/>
        </w:rPr>
        <w:t xml:space="preserve">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4B4281" w:rsidRPr="0037794C" w:rsidRDefault="004B4281" w:rsidP="009E2F52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4B4281" w:rsidRPr="0037794C" w:rsidRDefault="004B4281" w:rsidP="009E2F52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(«Российская газета», № 95, 06.05.2005);</w:t>
      </w:r>
    </w:p>
    <w:p w:rsidR="004B4281" w:rsidRPr="0037794C" w:rsidRDefault="004B4281" w:rsidP="009E2F52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37794C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</w:t>
      </w:r>
      <w:r w:rsidR="009E2F52" w:rsidRPr="0037794C">
        <w:rPr>
          <w:rFonts w:ascii="Times New Roman" w:eastAsia="Calibri" w:hAnsi="Times New Roman" w:cs="Times New Roman"/>
          <w:sz w:val="24"/>
          <w:szCs w:val="24"/>
        </w:rPr>
        <w:t>кая газета», № 303, 31.12.2012).</w:t>
      </w:r>
    </w:p>
    <w:p w:rsidR="004B4281" w:rsidRPr="0037794C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4281" w:rsidRPr="0037794C" w:rsidRDefault="004B4281" w:rsidP="007C44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B4281" w:rsidRPr="0037794C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147"/>
      <w:bookmarkEnd w:id="10"/>
      <w:r w:rsidRPr="0037794C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37794C"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заявителем самост</w:t>
      </w:r>
      <w:r w:rsidR="009E2F52" w:rsidRPr="0037794C">
        <w:rPr>
          <w:rFonts w:ascii="Times New Roman" w:hAnsi="Times New Roman" w:cs="Times New Roman"/>
          <w:sz w:val="24"/>
          <w:szCs w:val="24"/>
        </w:rPr>
        <w:t>оятельно предоставляется в Отдел архитектуры</w:t>
      </w:r>
      <w:r w:rsidRPr="0037794C">
        <w:rPr>
          <w:rFonts w:ascii="Times New Roman" w:hAnsi="Times New Roman" w:cs="Times New Roman"/>
          <w:sz w:val="24"/>
          <w:szCs w:val="24"/>
        </w:rPr>
        <w:t xml:space="preserve">, МФЦ </w:t>
      </w:r>
      <w:r w:rsidRPr="0037794C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  <w:r w:rsidRPr="00377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утвержденной Постановлением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согласно Приложению № 2 к настоящему административному регламенту)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4B4281" w:rsidRPr="0037794C" w:rsidRDefault="004B4281" w:rsidP="00AE3557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="00A13095" w:rsidRPr="0037794C">
        <w:rPr>
          <w:rFonts w:ascii="Times New Roman" w:eastAsia="Times New Roman" w:hAnsi="Times New Roman" w:cs="Times New Roman"/>
          <w:b/>
          <w:sz w:val="24"/>
          <w:szCs w:val="24"/>
        </w:rPr>
        <w:t>заявлению</w:t>
      </w:r>
      <w:r w:rsidRPr="0037794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прилагаются также следующие документы в 1 экземпляре</w:t>
      </w:r>
      <w:r w:rsidRPr="0037794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1) правоустанавливающие документы на переустраиваемое и (или) перепланируемое жилое помещение, право на которое не зарегистрировано в Едином государственном реестре </w:t>
      </w:r>
      <w:r w:rsidR="0082675D" w:rsidRPr="0037794C">
        <w:rPr>
          <w:rFonts w:ascii="Times New Roman" w:eastAsia="Calibri" w:hAnsi="Times New Roman" w:cs="Times New Roman"/>
          <w:sz w:val="24"/>
          <w:szCs w:val="24"/>
        </w:rPr>
        <w:t>недвижимости</w:t>
      </w:r>
      <w:r w:rsidRPr="0037794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4C">
        <w:rPr>
          <w:rFonts w:ascii="Times New Roman" w:eastAsia="Calibri" w:hAnsi="Times New Roman" w:cs="Times New Roman"/>
          <w:sz w:val="24"/>
          <w:szCs w:val="24"/>
        </w:rPr>
        <w:t>2) 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794C">
        <w:rPr>
          <w:rFonts w:ascii="Times New Roman" w:eastAsia="Calibri" w:hAnsi="Times New Roman" w:cs="Times New Roman"/>
          <w:sz w:val="24"/>
          <w:szCs w:val="24"/>
        </w:rPr>
        <w:t>3)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предоставление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</w:t>
      </w:r>
      <w:proofErr w:type="gramEnd"/>
    </w:p>
    <w:p w:rsidR="00993904" w:rsidRPr="0037794C" w:rsidRDefault="00993904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D43D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паспорт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переустраиваемого и (или) </w:t>
      </w:r>
      <w:proofErr w:type="spellStart"/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794C">
        <w:rPr>
          <w:rFonts w:ascii="Times New Roman" w:eastAsia="Calibri" w:hAnsi="Times New Roman" w:cs="Times New Roman"/>
          <w:sz w:val="24"/>
          <w:szCs w:val="24"/>
        </w:rPr>
        <w:t>Если переустройство и (или) перепланировка помещений невозможны без присоединения к ним части общего имущества в многоквартирном доме, на такие перепланировку и (или) переустройство помещений должно быть получено согласие всех собственников помещений многоквартирного дома.</w:t>
      </w:r>
      <w:proofErr w:type="gramEnd"/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При проведении переустройства и (или) перепланировки в коммунальной квартире, </w:t>
      </w:r>
      <w:r w:rsidRPr="0037794C">
        <w:rPr>
          <w:rFonts w:ascii="Times New Roman" w:eastAsia="Calibri" w:hAnsi="Times New Roman" w:cs="Times New Roman"/>
          <w:sz w:val="24"/>
          <w:szCs w:val="24"/>
        </w:rPr>
        <w:lastRenderedPageBreak/>
        <w:t>в результате которых изменяется размер общего имущества в коммунальной квартире, предоставляется согласие всех собственников комнат в коммунальной квартире.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</w:t>
      </w:r>
      <w:r w:rsidRPr="0037794C">
        <w:rPr>
          <w:rFonts w:ascii="Times New Roman" w:eastAsia="Calibri" w:hAnsi="Times New Roman" w:cs="Times New Roman"/>
          <w:b/>
          <w:sz w:val="24"/>
          <w:szCs w:val="24"/>
        </w:rPr>
        <w:t xml:space="preserve">представить документ, удостоверяющий личность. 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</w:t>
      </w:r>
      <w:r w:rsidRPr="0037794C">
        <w:rPr>
          <w:rFonts w:ascii="Times New Roman" w:eastAsia="Calibri" w:hAnsi="Times New Roman" w:cs="Times New Roman"/>
          <w:b/>
          <w:sz w:val="24"/>
          <w:szCs w:val="24"/>
        </w:rPr>
        <w:t>документ, удостоверяющий личность представителя, и документ, подтверждающий соответствующие полномочия</w:t>
      </w:r>
      <w:r w:rsidRPr="003779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A9602A" w:rsidRPr="0037794C" w:rsidRDefault="00A9602A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Документы необходимые</w:t>
      </w:r>
      <w:r w:rsidR="004B4281" w:rsidRPr="0037794C">
        <w:rPr>
          <w:rFonts w:ascii="Times New Roman" w:hAnsi="Times New Roman" w:cs="Times New Roman"/>
          <w:sz w:val="24"/>
          <w:szCs w:val="24"/>
        </w:rPr>
        <w:t xml:space="preserve"> для предоставления услуг, которые являются необходимыми и обязательными для предоставления муниципальной услуги</w:t>
      </w:r>
      <w:r w:rsidR="00212FA9" w:rsidRPr="0037794C">
        <w:rPr>
          <w:rFonts w:ascii="Times New Roman" w:hAnsi="Times New Roman" w:cs="Times New Roman"/>
          <w:sz w:val="24"/>
          <w:szCs w:val="24"/>
        </w:rPr>
        <w:t>,</w:t>
      </w:r>
      <w:r w:rsidR="004B4281" w:rsidRPr="00377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94C">
        <w:rPr>
          <w:rFonts w:ascii="Times New Roman" w:eastAsia="Calibri" w:hAnsi="Times New Roman" w:cs="Times New Roman"/>
          <w:sz w:val="24"/>
          <w:szCs w:val="24"/>
        </w:rPr>
        <w:t>установленны</w:t>
      </w:r>
      <w:proofErr w:type="spellEnd"/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 пунктом </w:t>
      </w:r>
      <w:hyperlink r:id="rId11" w:history="1">
        <w:r w:rsidRPr="0037794C">
          <w:rPr>
            <w:rFonts w:ascii="Times New Roman" w:eastAsia="Calibri" w:hAnsi="Times New Roman" w:cs="Times New Roman"/>
            <w:sz w:val="24"/>
            <w:szCs w:val="24"/>
          </w:rPr>
          <w:t>2.16.</w:t>
        </w:r>
      </w:hyperlink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документов, указанных в пункте 2.6, 2.10</w:t>
      </w:r>
      <w:r w:rsidR="009E2F52"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а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(в случае, если заявитель представляет документы, указанные </w:t>
      </w:r>
      <w:r w:rsidR="009E2F52"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2.10. настоящего а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</w:t>
      </w:r>
      <w:r w:rsidR="00A13095"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аявлении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в установленном федеральным законодательством порядке.</w:t>
      </w:r>
      <w:proofErr w:type="gramEnd"/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4B4281" w:rsidRPr="0037794C" w:rsidRDefault="009E2F52" w:rsidP="009E2F52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(в Отдел архитектуры</w:t>
      </w:r>
      <w:r w:rsidR="004B4281"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4B4281" w:rsidRPr="0037794C" w:rsidRDefault="004B4281" w:rsidP="009E2F52">
      <w:pPr>
        <w:pStyle w:val="a5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 почтового  отправления (в</w:t>
      </w:r>
      <w:r w:rsidR="009E2F52"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архитектуры).</w:t>
      </w:r>
    </w:p>
    <w:p w:rsidR="004B4281" w:rsidRPr="0037794C" w:rsidRDefault="004B4281" w:rsidP="009E2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B4281" w:rsidRPr="0037794C" w:rsidRDefault="004B4281" w:rsidP="009E2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3779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4B4281" w:rsidRPr="0037794C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0B5C81" w:rsidRPr="0037794C" w:rsidRDefault="004B4281" w:rsidP="00AE3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1) правоустанавливающие документы на переустраиваемое и (или) перепланируемое жилое помещение, зарегистрированное в </w:t>
      </w:r>
      <w:r w:rsidR="000B5C81" w:rsidRPr="0037794C">
        <w:rPr>
          <w:rFonts w:ascii="Times New Roman" w:eastAsia="Calibri" w:hAnsi="Times New Roman" w:cs="Times New Roman"/>
          <w:sz w:val="24"/>
          <w:szCs w:val="24"/>
        </w:rPr>
        <w:t>Едином государственном реестре недвижимости (выписка из ЕГРН);</w:t>
      </w:r>
    </w:p>
    <w:p w:rsidR="004B4281" w:rsidRPr="0037794C" w:rsidRDefault="00993904" w:rsidP="00AE3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4C">
        <w:rPr>
          <w:rFonts w:ascii="Times New Roman" w:eastAsia="Calibri" w:hAnsi="Times New Roman" w:cs="Times New Roman"/>
          <w:sz w:val="24"/>
          <w:szCs w:val="24"/>
        </w:rPr>
        <w:t>2</w:t>
      </w:r>
      <w:r w:rsidR="004B4281" w:rsidRPr="0037794C">
        <w:rPr>
          <w:rFonts w:ascii="Times New Roman" w:eastAsia="Calibri" w:hAnsi="Times New Roman" w:cs="Times New Roman"/>
          <w:sz w:val="24"/>
          <w:szCs w:val="24"/>
        </w:rPr>
        <w:t>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4B4281" w:rsidRPr="0037794C" w:rsidRDefault="004B4281" w:rsidP="00AE35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пункте 2.10</w:t>
      </w:r>
      <w:r w:rsidR="009E2F52"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представить по собственной инициативе.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2.11. Запрещается требовать от заявителя:</w:t>
      </w:r>
    </w:p>
    <w:p w:rsidR="004B4281" w:rsidRPr="0037794C" w:rsidRDefault="004B4281" w:rsidP="009E2F52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lastRenderedPageBreak/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B4281" w:rsidRPr="0037794C" w:rsidRDefault="004B4281" w:rsidP="009E2F52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794C">
        <w:rPr>
          <w:rFonts w:ascii="Times New Roman" w:hAnsi="Times New Roman" w:cs="Times New Roman"/>
          <w:sz w:val="24"/>
          <w:szCs w:val="24"/>
        </w:rPr>
        <w:t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</w:t>
      </w:r>
      <w:proofErr w:type="gramEnd"/>
      <w:r w:rsidRPr="0037794C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муниципальных услуг, за исключением документов, указанных в </w:t>
      </w:r>
      <w:hyperlink r:id="rId12" w:history="1">
        <w:r w:rsidRPr="0037794C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37794C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</w:t>
      </w:r>
      <w:r w:rsidR="009E2F52" w:rsidRPr="0037794C">
        <w:rPr>
          <w:rFonts w:ascii="Times New Roman" w:hAnsi="Times New Roman" w:cs="Times New Roman"/>
          <w:sz w:val="24"/>
          <w:szCs w:val="24"/>
        </w:rPr>
        <w:t xml:space="preserve"> 2010 г.</w:t>
      </w:r>
      <w:r w:rsidRPr="0037794C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услуг».</w:t>
      </w:r>
    </w:p>
    <w:p w:rsidR="004B4281" w:rsidRPr="0037794C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37794C" w:rsidRDefault="004B4281" w:rsidP="009E2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="009E2F52" w:rsidRPr="003779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779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4B4281" w:rsidRPr="0037794C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37794C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4B4281" w:rsidRPr="0037794C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37794C" w:rsidRDefault="004B4281" w:rsidP="007C44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4B4281" w:rsidRPr="0037794C" w:rsidRDefault="004B4281" w:rsidP="007C44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2.13. Оснований для приостановления пред</w:t>
      </w:r>
      <w:r w:rsidR="0001244F" w:rsidRPr="0037794C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Pr="0037794C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и Республики Коми не предусмотрено</w:t>
      </w:r>
      <w:r w:rsidRPr="003779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78"/>
      <w:bookmarkEnd w:id="11"/>
      <w:r w:rsidRPr="0037794C">
        <w:rPr>
          <w:rFonts w:ascii="Times New Roman" w:hAnsi="Times New Roman" w:cs="Times New Roman"/>
          <w:sz w:val="24"/>
          <w:szCs w:val="24"/>
        </w:rPr>
        <w:t>2.14. Основаниями для отказа в предоставлении муниципальной услуги явля</w:t>
      </w:r>
      <w:r w:rsidR="008468A7" w:rsidRPr="0037794C">
        <w:rPr>
          <w:rFonts w:ascii="Times New Roman" w:hAnsi="Times New Roman" w:cs="Times New Roman"/>
          <w:sz w:val="24"/>
          <w:szCs w:val="24"/>
        </w:rPr>
        <w:t>ю</w:t>
      </w:r>
      <w:r w:rsidRPr="0037794C">
        <w:rPr>
          <w:rFonts w:ascii="Times New Roman" w:hAnsi="Times New Roman" w:cs="Times New Roman"/>
          <w:sz w:val="24"/>
          <w:szCs w:val="24"/>
        </w:rPr>
        <w:t xml:space="preserve">тся: </w:t>
      </w:r>
    </w:p>
    <w:p w:rsidR="00C11E3A" w:rsidRPr="0037794C" w:rsidRDefault="00C11E3A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794C">
        <w:rPr>
          <w:rFonts w:ascii="Times New Roman" w:eastAsia="Calibri" w:hAnsi="Times New Roman" w:cs="Times New Roman"/>
          <w:sz w:val="24"/>
          <w:szCs w:val="24"/>
        </w:rPr>
        <w:t>1) непредставление документов, указанных в пункте 2.6</w:t>
      </w:r>
      <w:r w:rsidR="009E2F52" w:rsidRPr="0037794C">
        <w:rPr>
          <w:rFonts w:ascii="Times New Roman" w:eastAsia="Calibri" w:hAnsi="Times New Roman" w:cs="Times New Roman"/>
          <w:sz w:val="24"/>
          <w:szCs w:val="24"/>
        </w:rPr>
        <w:t>.</w:t>
      </w:r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обязанность по представлению которых возложена на заявителя;</w:t>
      </w:r>
      <w:proofErr w:type="gramEnd"/>
    </w:p>
    <w:p w:rsidR="00C11E3A" w:rsidRPr="0037794C" w:rsidRDefault="00C11E3A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794C">
        <w:rPr>
          <w:rFonts w:ascii="Times New Roman" w:eastAsia="Calibri" w:hAnsi="Times New Roman" w:cs="Times New Roman"/>
          <w:sz w:val="24"/>
          <w:szCs w:val="24"/>
        </w:rPr>
        <w:t>1.1) поступление ответа на межведомственный запрос, свидетельствующего об отсутствии в органах, которым был направлен такой запрос, документа и (или) информации, необходимых для проведения переустройства и (или) перепланировки жилого помещения в соответствии с пунктом 2.10</w:t>
      </w:r>
      <w:r w:rsidR="009E2F52" w:rsidRPr="0037794C">
        <w:rPr>
          <w:rFonts w:ascii="Times New Roman" w:eastAsia="Calibri" w:hAnsi="Times New Roman" w:cs="Times New Roman"/>
          <w:sz w:val="24"/>
          <w:szCs w:val="24"/>
        </w:rPr>
        <w:t>.</w:t>
      </w:r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  <w:proofErr w:type="gramEnd"/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7794C">
        <w:rPr>
          <w:rFonts w:ascii="Times New Roman" w:eastAsia="Calibri" w:hAnsi="Times New Roman" w:cs="Times New Roman"/>
          <w:sz w:val="24"/>
          <w:szCs w:val="24"/>
        </w:rPr>
        <w:t>Отказ в предоставлении муниципальной услуги по указанному основанию допускается в случае, если после получения такого ответа заявитель был уведомлен о получении такого ответа, и ему было предложено представить документ и (или) информацию, необходимые для согласования проведения переустройства и (или) перепланировки жилого помещения в соответствии с пунктом 2.10</w:t>
      </w:r>
      <w:r w:rsidR="009E2F52" w:rsidRPr="0037794C">
        <w:rPr>
          <w:rFonts w:ascii="Times New Roman" w:eastAsia="Calibri" w:hAnsi="Times New Roman" w:cs="Times New Roman"/>
          <w:sz w:val="24"/>
          <w:szCs w:val="24"/>
        </w:rPr>
        <w:t>.</w:t>
      </w:r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и такие документ и (или) информация в течение пятнадцати рабочих</w:t>
      </w:r>
      <w:proofErr w:type="gramEnd"/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 дней со дня направления уведомления не были получены от заявителя;</w:t>
      </w:r>
    </w:p>
    <w:p w:rsidR="00C11E3A" w:rsidRPr="0037794C" w:rsidRDefault="00C11E3A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4C">
        <w:rPr>
          <w:rFonts w:ascii="Times New Roman" w:eastAsia="Calibri" w:hAnsi="Times New Roman" w:cs="Times New Roman"/>
          <w:sz w:val="24"/>
          <w:szCs w:val="24"/>
        </w:rPr>
        <w:t>2) предоставление документов в ненадлежащий орган;</w:t>
      </w:r>
    </w:p>
    <w:p w:rsidR="00C11E3A" w:rsidRPr="0037794C" w:rsidRDefault="00C11E3A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4C">
        <w:rPr>
          <w:rFonts w:ascii="Times New Roman" w:eastAsia="Calibri" w:hAnsi="Times New Roman" w:cs="Times New Roman"/>
          <w:sz w:val="24"/>
          <w:szCs w:val="24"/>
        </w:rPr>
        <w:t>3) несоответствие проекта переустройства и (или) перепланировки жилого помещения требованиям законодательства.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C11E3A" w:rsidRPr="0037794C">
        <w:rPr>
          <w:rFonts w:ascii="Times New Roman" w:hAnsi="Times New Roman" w:cs="Times New Roman"/>
          <w:sz w:val="24"/>
          <w:szCs w:val="24"/>
        </w:rPr>
        <w:t>пунктом 2.14</w:t>
      </w:r>
      <w:r w:rsidR="009E2F52" w:rsidRPr="0037794C">
        <w:rPr>
          <w:rFonts w:ascii="Times New Roman" w:hAnsi="Times New Roman" w:cs="Times New Roman"/>
          <w:sz w:val="24"/>
          <w:szCs w:val="24"/>
        </w:rPr>
        <w:t>.</w:t>
      </w:r>
      <w:r w:rsidR="00C11E3A" w:rsidRPr="0037794C">
        <w:rPr>
          <w:rFonts w:ascii="Times New Roman" w:hAnsi="Times New Roman" w:cs="Times New Roman"/>
          <w:sz w:val="24"/>
          <w:szCs w:val="24"/>
        </w:rPr>
        <w:t xml:space="preserve"> </w:t>
      </w:r>
      <w:r w:rsidR="009E2F52" w:rsidRPr="0037794C">
        <w:rPr>
          <w:rFonts w:ascii="Times New Roman" w:hAnsi="Times New Roman" w:cs="Times New Roman"/>
          <w:sz w:val="24"/>
          <w:szCs w:val="24"/>
        </w:rPr>
        <w:t>настоящего а</w:t>
      </w:r>
      <w:r w:rsidRPr="0037794C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B4281" w:rsidRPr="0037794C" w:rsidRDefault="004B4281" w:rsidP="00A065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7794C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</w:t>
      </w:r>
      <w:r w:rsidRPr="0037794C">
        <w:rPr>
          <w:rFonts w:ascii="Times New Roman" w:hAnsi="Times New Roman" w:cs="Times New Roman"/>
          <w:b/>
          <w:sz w:val="24"/>
          <w:szCs w:val="24"/>
        </w:rPr>
        <w:lastRenderedPageBreak/>
        <w:t>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37501" w:rsidRPr="0037794C" w:rsidRDefault="004B4281" w:rsidP="002375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iCs/>
          <w:sz w:val="24"/>
          <w:szCs w:val="24"/>
        </w:rPr>
        <w:t xml:space="preserve">2.16. </w:t>
      </w:r>
      <w:r w:rsidR="00237501" w:rsidRPr="0037794C">
        <w:rPr>
          <w:rFonts w:ascii="Times New Roman" w:hAnsi="Times New Roman" w:cs="Times New Roman"/>
          <w:sz w:val="24"/>
          <w:szCs w:val="24"/>
        </w:rPr>
        <w:t xml:space="preserve">Услугой, необходимой и обязательной для предоставления муниципальной услуги, является услуга по подготовке в установленном порядке проекта переустройства и (или) перепланировки переустраиваемого и (или) </w:t>
      </w:r>
      <w:proofErr w:type="spellStart"/>
      <w:r w:rsidR="00237501" w:rsidRPr="0037794C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="00237501" w:rsidRPr="0037794C">
        <w:rPr>
          <w:rFonts w:ascii="Times New Roman" w:hAnsi="Times New Roman" w:cs="Times New Roman"/>
          <w:sz w:val="24"/>
          <w:szCs w:val="24"/>
        </w:rPr>
        <w:t xml:space="preserve"> жилого помещения. Данная услуга предоставляется проектными организациями. </w:t>
      </w:r>
    </w:p>
    <w:p w:rsidR="00237501" w:rsidRPr="0037794C" w:rsidRDefault="00237501" w:rsidP="002375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Услуга, необходимая и обязательная для предоставления муниципальной услуги, предоставляется организациями по самостоятельным обращениям заявителей.</w:t>
      </w:r>
    </w:p>
    <w:p w:rsidR="00993904" w:rsidRPr="0037794C" w:rsidRDefault="00237501" w:rsidP="002375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В результате предоставления данной услуги заявителю выдается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37794C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37794C">
        <w:rPr>
          <w:rFonts w:ascii="Times New Roman" w:hAnsi="Times New Roman" w:cs="Times New Roman"/>
          <w:sz w:val="24"/>
          <w:szCs w:val="24"/>
        </w:rPr>
        <w:t xml:space="preserve"> жилого помещения, который в последующем утверждается заявителем.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281" w:rsidRPr="0037794C" w:rsidRDefault="004B4281" w:rsidP="002375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A06530"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A06530"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7794C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37794C" w:rsidRDefault="004B4281" w:rsidP="007C44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</w:t>
      </w:r>
      <w:r w:rsidR="007C441A"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расчета такой платы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501" w:rsidRPr="0037794C" w:rsidRDefault="004B4281" w:rsidP="00237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="00237501" w:rsidRPr="0037794C">
        <w:rPr>
          <w:rFonts w:ascii="Times New Roman" w:hAnsi="Times New Roman" w:cs="Times New Roman"/>
          <w:bCs/>
          <w:sz w:val="24"/>
          <w:szCs w:val="24"/>
        </w:rPr>
        <w:t>Услуги, которые являются необходимыми и обязательными для предоставления муниципальной услуги, оплачиваются заявителем в порядке и размере, которые установлены нормативными правовыми актами.</w:t>
      </w:r>
    </w:p>
    <w:p w:rsidR="00237501" w:rsidRPr="0037794C" w:rsidRDefault="00237501" w:rsidP="00A06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162"/>
      <w:bookmarkEnd w:id="12"/>
    </w:p>
    <w:p w:rsidR="004B4281" w:rsidRPr="0037794C" w:rsidRDefault="004B4281" w:rsidP="00A06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37794C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</w:t>
      </w:r>
      <w:r w:rsidR="00993904" w:rsidRPr="0037794C">
        <w:rPr>
          <w:rFonts w:ascii="Times New Roman" w:eastAsia="Calibri" w:hAnsi="Times New Roman" w:cs="Times New Roman"/>
          <w:sz w:val="24"/>
          <w:szCs w:val="24"/>
        </w:rPr>
        <w:t xml:space="preserve">оставлении муниципальной услуги </w:t>
      </w:r>
      <w:r w:rsidRPr="0037794C">
        <w:rPr>
          <w:rFonts w:ascii="Times New Roman" w:eastAsia="Calibri" w:hAnsi="Times New Roman" w:cs="Times New Roman"/>
          <w:sz w:val="24"/>
          <w:szCs w:val="24"/>
        </w:rPr>
        <w:t>и при получении результата предоставления муниципальной услуги, в том числе через МФЦ</w:t>
      </w:r>
      <w:r w:rsidR="007941A9" w:rsidRPr="0037794C">
        <w:rPr>
          <w:rFonts w:ascii="Times New Roman" w:eastAsia="Calibri" w:hAnsi="Times New Roman" w:cs="Times New Roman"/>
          <w:sz w:val="24"/>
          <w:szCs w:val="24"/>
        </w:rPr>
        <w:t>,</w:t>
      </w:r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 составляет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B4281" w:rsidRPr="0037794C" w:rsidRDefault="004B4281" w:rsidP="007C44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37794C" w:rsidRDefault="00A06530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 Заявление и прилагаемые к нему документы регистрируются в порядке и сроки, установленные пунктом </w:t>
      </w:r>
      <w:hyperlink r:id="rId13" w:history="1">
        <w:r w:rsidRPr="0037794C">
          <w:rPr>
            <w:rFonts w:ascii="Times New Roman" w:eastAsia="Calibri" w:hAnsi="Times New Roman" w:cs="Times New Roman"/>
            <w:sz w:val="24"/>
            <w:szCs w:val="24"/>
          </w:rPr>
          <w:t>3.3.</w:t>
        </w:r>
      </w:hyperlink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281" w:rsidRPr="0037794C" w:rsidRDefault="004B4281" w:rsidP="007C4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37794C" w:rsidRDefault="004B4281" w:rsidP="00A06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7794C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37794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530" w:rsidRPr="0037794C" w:rsidRDefault="00A06530" w:rsidP="00A0653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4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2.21. Здание (помещение) </w:t>
      </w:r>
      <w:r w:rsidRPr="0037794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7794C">
        <w:rPr>
          <w:rFonts w:ascii="Times New Roman" w:eastAsia="Calibri" w:hAnsi="Times New Roman" w:cs="Times New Roman"/>
          <w:sz w:val="24"/>
          <w:szCs w:val="24"/>
        </w:rPr>
        <w:t>оборудуется информационной табличкой (вывеской) с указанием полного наименования.</w:t>
      </w:r>
    </w:p>
    <w:p w:rsidR="00A06530" w:rsidRPr="0037794C" w:rsidRDefault="00A06530" w:rsidP="00A0653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4C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37794C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A06530" w:rsidRPr="0037794C" w:rsidRDefault="00A06530" w:rsidP="00A0653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  <w:lang w:eastAsia="ar-SA"/>
        </w:rPr>
        <w:t>Требования к обеспечению доступности для инвалидов объектов, в которых предоставляются муниципальные услуги, определены  частью 1 статьи 15 Федерального закона от 24.11.1995 № 181-ФЗ «О социальной защите инвалидов в Российской Федерации».</w:t>
      </w:r>
    </w:p>
    <w:p w:rsidR="00A06530" w:rsidRPr="0037794C" w:rsidRDefault="00A06530" w:rsidP="00A0653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A06530" w:rsidRPr="0037794C" w:rsidRDefault="00A06530" w:rsidP="00A0653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4C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06530" w:rsidRPr="0037794C" w:rsidRDefault="00A06530" w:rsidP="00A0653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4C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06530" w:rsidRPr="0037794C" w:rsidRDefault="00A06530" w:rsidP="00A0653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06530" w:rsidRPr="0037794C" w:rsidRDefault="00A06530" w:rsidP="00A06530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4C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A06530" w:rsidRPr="0037794C" w:rsidRDefault="00A06530" w:rsidP="00A06530">
      <w:pPr>
        <w:numPr>
          <w:ilvl w:val="0"/>
          <w:numId w:val="3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4C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A06530" w:rsidRPr="0037794C" w:rsidRDefault="00A06530" w:rsidP="00A06530">
      <w:pPr>
        <w:numPr>
          <w:ilvl w:val="0"/>
          <w:numId w:val="3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4C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A06530" w:rsidRPr="0037794C" w:rsidRDefault="00A06530" w:rsidP="00A06530">
      <w:pPr>
        <w:numPr>
          <w:ilvl w:val="0"/>
          <w:numId w:val="3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4C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A06530" w:rsidRPr="0037794C" w:rsidRDefault="00A06530" w:rsidP="00A06530">
      <w:pPr>
        <w:pStyle w:val="a5"/>
        <w:numPr>
          <w:ilvl w:val="0"/>
          <w:numId w:val="3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4C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06530" w:rsidRPr="0037794C" w:rsidRDefault="00A06530" w:rsidP="00A0653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06530" w:rsidRPr="0037794C" w:rsidRDefault="00A06530" w:rsidP="00A0653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4C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г.  № 1376.</w:t>
      </w:r>
    </w:p>
    <w:p w:rsidR="00A06530" w:rsidRPr="0037794C" w:rsidRDefault="00A06530" w:rsidP="00A065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530" w:rsidRPr="0037794C" w:rsidRDefault="00A06530" w:rsidP="007C44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</w:t>
      </w:r>
      <w:r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информационно-коммуникационных технологий</w:t>
      </w:r>
    </w:p>
    <w:p w:rsidR="00A06530" w:rsidRPr="0037794C" w:rsidRDefault="00A06530" w:rsidP="00A065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530" w:rsidRPr="0037794C" w:rsidRDefault="00A06530" w:rsidP="00A065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:rsidR="00A06530" w:rsidRPr="0037794C" w:rsidRDefault="00A06530" w:rsidP="00A065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A06530" w:rsidRPr="0037794C" w:rsidTr="007C441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30" w:rsidRPr="0037794C" w:rsidRDefault="00A06530" w:rsidP="007C44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30" w:rsidRPr="0037794C" w:rsidRDefault="00A06530" w:rsidP="007C44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A06530" w:rsidRPr="0037794C" w:rsidRDefault="00A06530" w:rsidP="007C44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30" w:rsidRPr="0037794C" w:rsidRDefault="00A06530" w:rsidP="007C44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A06530" w:rsidRPr="0037794C" w:rsidTr="007C441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30" w:rsidRPr="0037794C" w:rsidRDefault="00A06530" w:rsidP="007C44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A06530" w:rsidRPr="0037794C" w:rsidTr="007C441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30" w:rsidRPr="0037794C" w:rsidRDefault="00A06530" w:rsidP="007C44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530" w:rsidRPr="0037794C" w:rsidRDefault="00A06530" w:rsidP="007C44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530" w:rsidRPr="0037794C" w:rsidRDefault="00A06530" w:rsidP="007C441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06530" w:rsidRPr="0037794C" w:rsidTr="007C441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30" w:rsidRPr="0037794C" w:rsidRDefault="00A06530" w:rsidP="007C44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3779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530" w:rsidRPr="0037794C" w:rsidRDefault="00A06530" w:rsidP="007C44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530" w:rsidRPr="0037794C" w:rsidRDefault="00A06530" w:rsidP="007C441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06530" w:rsidRPr="0037794C" w:rsidTr="007C441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30" w:rsidRPr="0037794C" w:rsidRDefault="00A06530" w:rsidP="007C44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A06530" w:rsidRPr="0037794C" w:rsidTr="007C441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30" w:rsidRPr="0037794C" w:rsidRDefault="00A06530" w:rsidP="007C44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3779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37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530" w:rsidRPr="0037794C" w:rsidRDefault="00A06530" w:rsidP="007C441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530" w:rsidRPr="0037794C" w:rsidRDefault="00A06530" w:rsidP="007C441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06530" w:rsidRPr="0037794C" w:rsidTr="007C441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30" w:rsidRPr="0037794C" w:rsidRDefault="00A06530" w:rsidP="007C44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530" w:rsidRPr="0037794C" w:rsidRDefault="00A06530" w:rsidP="007C441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530" w:rsidRPr="0037794C" w:rsidRDefault="00A06530" w:rsidP="007C441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6530" w:rsidRPr="0037794C" w:rsidRDefault="00A06530" w:rsidP="007C441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06530" w:rsidRPr="0037794C" w:rsidTr="007C441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30" w:rsidRPr="0037794C" w:rsidRDefault="00A06530" w:rsidP="007C44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37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530" w:rsidRPr="0037794C" w:rsidRDefault="00A06530" w:rsidP="007C441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530" w:rsidRPr="0037794C" w:rsidRDefault="00A06530" w:rsidP="007C441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6530" w:rsidRPr="0037794C" w:rsidTr="007C441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530" w:rsidRPr="0037794C" w:rsidRDefault="00A06530" w:rsidP="007C44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530" w:rsidRPr="0037794C" w:rsidRDefault="00A06530" w:rsidP="007C441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530" w:rsidRPr="0037794C" w:rsidRDefault="00A06530" w:rsidP="007C441A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06530" w:rsidRPr="0037794C" w:rsidRDefault="00A06530" w:rsidP="00A065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530" w:rsidRPr="0037794C" w:rsidRDefault="00A06530" w:rsidP="00A0653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37794C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06530" w:rsidRPr="0037794C" w:rsidRDefault="00A06530" w:rsidP="00A065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530" w:rsidRPr="0037794C" w:rsidRDefault="00A06530" w:rsidP="00A06530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2.23. Сведения о предоставлении муниципальной услуги и форма заявления для предоставления муниципальной  услуги находятся на Интернет-сайте Администрации </w:t>
      </w:r>
      <w:r w:rsidRPr="0037794C">
        <w:rPr>
          <w:rFonts w:ascii="Times New Roman" w:hAnsi="Times New Roman" w:cs="Times New Roman"/>
          <w:b/>
          <w:sz w:val="24"/>
          <w:szCs w:val="24"/>
        </w:rPr>
        <w:t>www.pechoraonline.ru</w:t>
      </w:r>
      <w:r w:rsidRPr="0037794C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A06530" w:rsidRPr="0037794C" w:rsidRDefault="00A06530" w:rsidP="00A065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2.24. </w:t>
      </w:r>
      <w:proofErr w:type="gramStart"/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37794C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37794C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Отделом архитектуры 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  <w:proofErr w:type="gramEnd"/>
    </w:p>
    <w:p w:rsidR="00A06530" w:rsidRPr="0037794C" w:rsidRDefault="00A06530" w:rsidP="00A065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A06530" w:rsidRPr="0037794C" w:rsidRDefault="00A06530" w:rsidP="00A065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A06530" w:rsidRPr="0037794C" w:rsidRDefault="00A06530" w:rsidP="00A06530">
      <w:pPr>
        <w:pStyle w:val="a5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автоматизированной информационной системы МФЦ;</w:t>
      </w:r>
    </w:p>
    <w:p w:rsidR="00A06530" w:rsidRPr="0037794C" w:rsidRDefault="00A06530" w:rsidP="00A06530">
      <w:pPr>
        <w:pStyle w:val="a5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 доступ заявителей к порталам государственных и муниципальных услуг (функций);</w:t>
      </w:r>
    </w:p>
    <w:p w:rsidR="00A06530" w:rsidRPr="0037794C" w:rsidRDefault="00A06530" w:rsidP="00A06530">
      <w:pPr>
        <w:pStyle w:val="a5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приема от заявителей денежных сре</w:t>
      </w:r>
      <w:proofErr w:type="gramStart"/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A06530" w:rsidRPr="0037794C" w:rsidRDefault="00A06530" w:rsidP="00A06530">
      <w:pPr>
        <w:pStyle w:val="a5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B4281" w:rsidRPr="0037794C" w:rsidRDefault="004B4281" w:rsidP="00AE355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C441A" w:rsidRPr="0037794C" w:rsidRDefault="004B4281" w:rsidP="007C441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7794C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3779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7794C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</w:p>
    <w:p w:rsidR="004B4281" w:rsidRPr="0037794C" w:rsidRDefault="004B4281" w:rsidP="007C441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b/>
          <w:sz w:val="24"/>
          <w:szCs w:val="24"/>
        </w:rPr>
        <w:t>в многофункциональных центрах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279"/>
      <w:bookmarkEnd w:id="13"/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7794C">
        <w:rPr>
          <w:rFonts w:ascii="Times New Roman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7794C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2) 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7794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B4281" w:rsidRPr="0037794C" w:rsidRDefault="004B4281" w:rsidP="00AE355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4) </w:t>
      </w:r>
      <w:r w:rsidRPr="0037794C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услуги;</w:t>
      </w:r>
    </w:p>
    <w:p w:rsidR="004B4281" w:rsidRPr="0037794C" w:rsidRDefault="004B4281" w:rsidP="00AE355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sz w:val="24"/>
          <w:szCs w:val="24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</w:t>
      </w:r>
      <w:r w:rsidR="00A06530" w:rsidRPr="0037794C">
        <w:rPr>
          <w:rFonts w:ascii="Times New Roman" w:eastAsia="Times New Roman" w:hAnsi="Times New Roman" w:cs="Times New Roman"/>
          <w:sz w:val="24"/>
          <w:szCs w:val="24"/>
        </w:rPr>
        <w:t>казано в пункте 1.8. настоящего а</w:t>
      </w:r>
      <w:r w:rsidRPr="0037794C">
        <w:rPr>
          <w:rFonts w:ascii="Times New Roman" w:eastAsia="Times New Roman" w:hAnsi="Times New Roman" w:cs="Times New Roman"/>
          <w:sz w:val="24"/>
          <w:szCs w:val="24"/>
        </w:rPr>
        <w:t>дминистративного регламента.</w:t>
      </w:r>
    </w:p>
    <w:bookmarkStart w:id="14" w:name="Par288"/>
    <w:bookmarkEnd w:id="14"/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fldChar w:fldCharType="begin"/>
      </w:r>
      <w:r w:rsidRPr="0037794C">
        <w:rPr>
          <w:rFonts w:ascii="Times New Roman" w:hAnsi="Times New Roman" w:cs="Times New Roman"/>
          <w:sz w:val="24"/>
          <w:szCs w:val="24"/>
        </w:rPr>
        <w:instrText xml:space="preserve"> HYPERLINK \l "Par1004" </w:instrText>
      </w:r>
      <w:r w:rsidRPr="0037794C">
        <w:rPr>
          <w:rFonts w:ascii="Times New Roman" w:hAnsi="Times New Roman" w:cs="Times New Roman"/>
          <w:sz w:val="24"/>
          <w:szCs w:val="24"/>
        </w:rPr>
        <w:fldChar w:fldCharType="separate"/>
      </w:r>
      <w:r w:rsidRPr="0037794C">
        <w:rPr>
          <w:rFonts w:ascii="Times New Roman" w:hAnsi="Times New Roman" w:cs="Times New Roman"/>
          <w:sz w:val="24"/>
          <w:szCs w:val="24"/>
        </w:rPr>
        <w:t>Блок-схема</w:t>
      </w:r>
      <w:r w:rsidRPr="0037794C">
        <w:rPr>
          <w:rFonts w:ascii="Times New Roman" w:hAnsi="Times New Roman" w:cs="Times New Roman"/>
          <w:sz w:val="24"/>
          <w:szCs w:val="24"/>
        </w:rPr>
        <w:fldChar w:fldCharType="end"/>
      </w:r>
      <w:r w:rsidRPr="0037794C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7794C">
        <w:rPr>
          <w:rFonts w:ascii="Times New Roman" w:hAnsi="Times New Roman" w:cs="Times New Roman"/>
          <w:sz w:val="24"/>
          <w:szCs w:val="24"/>
        </w:rPr>
        <w:t xml:space="preserve"> услуги приводится в приложении №</w:t>
      </w:r>
      <w:r w:rsidR="00C11E3A" w:rsidRPr="0037794C">
        <w:rPr>
          <w:rFonts w:ascii="Times New Roman" w:hAnsi="Times New Roman" w:cs="Times New Roman"/>
          <w:sz w:val="24"/>
          <w:szCs w:val="24"/>
        </w:rPr>
        <w:t xml:space="preserve"> 3</w:t>
      </w:r>
      <w:r w:rsidR="00237501" w:rsidRPr="0037794C">
        <w:rPr>
          <w:rFonts w:ascii="Times New Roman" w:hAnsi="Times New Roman" w:cs="Times New Roman"/>
          <w:sz w:val="24"/>
          <w:szCs w:val="24"/>
        </w:rPr>
        <w:t xml:space="preserve"> к настоящему а</w:t>
      </w:r>
      <w:r w:rsidRPr="0037794C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регламенту. 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5" w:name="Par293"/>
      <w:bookmarkEnd w:id="15"/>
      <w:r w:rsidRPr="0037794C">
        <w:rPr>
          <w:rFonts w:ascii="Times New Roman" w:hAnsi="Times New Roman" w:cs="Times New Roman"/>
          <w:b/>
          <w:sz w:val="24"/>
          <w:szCs w:val="24"/>
        </w:rPr>
        <w:t>Прием</w:t>
      </w:r>
      <w:r w:rsidRPr="0037794C">
        <w:rPr>
          <w:rFonts w:ascii="Times New Roman" w:hAnsi="Times New Roman" w:cs="Times New Roman"/>
          <w:sz w:val="24"/>
          <w:szCs w:val="24"/>
        </w:rPr>
        <w:t xml:space="preserve"> </w:t>
      </w:r>
      <w:r w:rsidRPr="0037794C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3.3. </w:t>
      </w:r>
      <w:r w:rsidRPr="0037794C">
        <w:rPr>
          <w:rFonts w:ascii="Times New Roman" w:hAnsi="Times New Roman" w:cs="Times New Roman"/>
          <w:b/>
          <w:sz w:val="24"/>
          <w:szCs w:val="24"/>
        </w:rPr>
        <w:t>Основанием для начала административной процедуры</w:t>
      </w:r>
      <w:r w:rsidRPr="0037794C">
        <w:rPr>
          <w:rFonts w:ascii="Times New Roman" w:hAnsi="Times New Roman" w:cs="Times New Roman"/>
          <w:sz w:val="24"/>
          <w:szCs w:val="24"/>
        </w:rPr>
        <w:t xml:space="preserve"> является по</w:t>
      </w:r>
      <w:r w:rsidR="00A13095" w:rsidRPr="0037794C">
        <w:rPr>
          <w:rFonts w:ascii="Times New Roman" w:hAnsi="Times New Roman" w:cs="Times New Roman"/>
          <w:sz w:val="24"/>
          <w:szCs w:val="24"/>
        </w:rPr>
        <w:t>ступление от заявителя заявления на</w:t>
      </w:r>
      <w:r w:rsidR="00EC5617" w:rsidRPr="0037794C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Pr="0037794C">
        <w:rPr>
          <w:rFonts w:ascii="Times New Roman" w:hAnsi="Times New Roman" w:cs="Times New Roman"/>
          <w:sz w:val="24"/>
          <w:szCs w:val="24"/>
        </w:rPr>
        <w:t xml:space="preserve"> 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06530" w:rsidRPr="0037794C">
        <w:rPr>
          <w:rFonts w:ascii="Times New Roman" w:hAnsi="Times New Roman" w:cs="Times New Roman"/>
          <w:sz w:val="24"/>
          <w:szCs w:val="24"/>
        </w:rPr>
        <w:t xml:space="preserve"> услуги  в Отдел архитектуры</w:t>
      </w:r>
      <w:r w:rsidRPr="0037794C">
        <w:rPr>
          <w:rFonts w:ascii="Times New Roman" w:hAnsi="Times New Roman" w:cs="Times New Roman"/>
          <w:sz w:val="24"/>
          <w:szCs w:val="24"/>
        </w:rPr>
        <w:t>, МФЦ.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b/>
          <w:sz w:val="24"/>
          <w:szCs w:val="24"/>
        </w:rPr>
        <w:t>Очная форма подачи документов</w:t>
      </w:r>
      <w:r w:rsidRPr="0037794C">
        <w:rPr>
          <w:rFonts w:ascii="Times New Roman" w:hAnsi="Times New Roman" w:cs="Times New Roman"/>
          <w:sz w:val="24"/>
          <w:szCs w:val="24"/>
        </w:rPr>
        <w:t xml:space="preserve"> – подача </w:t>
      </w:r>
      <w:r w:rsidR="00A13095" w:rsidRPr="0037794C">
        <w:rPr>
          <w:rFonts w:ascii="Times New Roman" w:hAnsi="Times New Roman" w:cs="Times New Roman"/>
          <w:sz w:val="24"/>
          <w:szCs w:val="24"/>
        </w:rPr>
        <w:t>заявления</w:t>
      </w:r>
      <w:r w:rsidRPr="0037794C">
        <w:rPr>
          <w:rFonts w:ascii="Times New Roman" w:hAnsi="Times New Roman" w:cs="Times New Roman"/>
          <w:sz w:val="24"/>
          <w:szCs w:val="24"/>
        </w:rPr>
        <w:t xml:space="preserve">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</w:t>
      </w:r>
      <w:r w:rsidR="00A06530" w:rsidRPr="0037794C">
        <w:rPr>
          <w:rFonts w:ascii="Times New Roman" w:hAnsi="Times New Roman" w:cs="Times New Roman"/>
          <w:sz w:val="24"/>
          <w:szCs w:val="24"/>
        </w:rPr>
        <w:t>в пунктах 2.6, 2.10 настоящего а</w:t>
      </w:r>
      <w:r w:rsidRPr="0037794C">
        <w:rPr>
          <w:rFonts w:ascii="Times New Roman" w:hAnsi="Times New Roman" w:cs="Times New Roman"/>
          <w:sz w:val="24"/>
          <w:szCs w:val="24"/>
        </w:rPr>
        <w:t>дминистративного регламента (в случае если заявитель представляет документы, указанные в пункте 2.10</w:t>
      </w:r>
      <w:r w:rsidR="00A06530" w:rsidRPr="0037794C">
        <w:rPr>
          <w:rFonts w:ascii="Times New Roman" w:hAnsi="Times New Roman" w:cs="Times New Roman"/>
          <w:sz w:val="24"/>
          <w:szCs w:val="24"/>
        </w:rPr>
        <w:t>. настоящего а</w:t>
      </w:r>
      <w:r w:rsidRPr="0037794C">
        <w:rPr>
          <w:rFonts w:ascii="Times New Roman" w:hAnsi="Times New Roman" w:cs="Times New Roman"/>
          <w:sz w:val="24"/>
          <w:szCs w:val="24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94C">
        <w:rPr>
          <w:rFonts w:ascii="Times New Roman" w:hAnsi="Times New Roman" w:cs="Times New Roman"/>
          <w:b/>
          <w:sz w:val="24"/>
          <w:szCs w:val="24"/>
        </w:rPr>
        <w:t>В МФЦ предусмотрена только очная форма подачи документов.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</w:t>
      </w:r>
      <w:r w:rsidR="00A13095" w:rsidRPr="0037794C">
        <w:rPr>
          <w:rFonts w:ascii="Times New Roman" w:hAnsi="Times New Roman" w:cs="Times New Roman"/>
          <w:sz w:val="24"/>
          <w:szCs w:val="24"/>
        </w:rPr>
        <w:t>заявление</w:t>
      </w:r>
      <w:r w:rsidRPr="0037794C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7794C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A06530" w:rsidRPr="0037794C">
        <w:rPr>
          <w:rFonts w:ascii="Times New Roman" w:hAnsi="Times New Roman" w:cs="Times New Roman"/>
          <w:sz w:val="24"/>
          <w:szCs w:val="24"/>
        </w:rPr>
        <w:t>оформляется</w:t>
      </w:r>
      <w:r w:rsidRPr="0037794C">
        <w:rPr>
          <w:rFonts w:ascii="Times New Roman" w:hAnsi="Times New Roman" w:cs="Times New Roman"/>
          <w:sz w:val="24"/>
          <w:szCs w:val="24"/>
        </w:rPr>
        <w:t xml:space="preserve"> заявителем в ходе приема в О</w:t>
      </w:r>
      <w:r w:rsidR="00A06530" w:rsidRPr="0037794C">
        <w:rPr>
          <w:rFonts w:ascii="Times New Roman" w:hAnsi="Times New Roman" w:cs="Times New Roman"/>
          <w:sz w:val="24"/>
          <w:szCs w:val="24"/>
        </w:rPr>
        <w:t>тделе архитектуры</w:t>
      </w:r>
      <w:r w:rsidRPr="0037794C">
        <w:rPr>
          <w:rFonts w:ascii="Times New Roman" w:hAnsi="Times New Roman" w:cs="Times New Roman"/>
          <w:sz w:val="24"/>
          <w:szCs w:val="24"/>
        </w:rPr>
        <w:t xml:space="preserve">, МФЦ либо </w:t>
      </w:r>
      <w:proofErr w:type="gramStart"/>
      <w:r w:rsidRPr="0037794C">
        <w:rPr>
          <w:rFonts w:ascii="Times New Roman" w:hAnsi="Times New Roman" w:cs="Times New Roman"/>
          <w:sz w:val="24"/>
          <w:szCs w:val="24"/>
        </w:rPr>
        <w:t>оформлен</w:t>
      </w:r>
      <w:proofErr w:type="gramEnd"/>
      <w:r w:rsidRPr="0037794C">
        <w:rPr>
          <w:rFonts w:ascii="Times New Roman" w:hAnsi="Times New Roman" w:cs="Times New Roman"/>
          <w:sz w:val="24"/>
          <w:szCs w:val="24"/>
        </w:rPr>
        <w:t xml:space="preserve"> заранее.  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По просьбе обратившегося лица </w:t>
      </w:r>
      <w:r w:rsidR="00A13095" w:rsidRPr="0037794C">
        <w:rPr>
          <w:rFonts w:ascii="Times New Roman" w:hAnsi="Times New Roman" w:cs="Times New Roman"/>
          <w:sz w:val="24"/>
          <w:szCs w:val="24"/>
        </w:rPr>
        <w:t>заявление</w:t>
      </w:r>
      <w:r w:rsidRPr="0037794C">
        <w:rPr>
          <w:rFonts w:ascii="Times New Roman" w:hAnsi="Times New Roman" w:cs="Times New Roman"/>
          <w:sz w:val="24"/>
          <w:szCs w:val="24"/>
        </w:rPr>
        <w:t xml:space="preserve"> </w:t>
      </w:r>
      <w:r w:rsidR="00237501" w:rsidRPr="0037794C">
        <w:rPr>
          <w:rFonts w:ascii="Times New Roman" w:hAnsi="Times New Roman" w:cs="Times New Roman"/>
          <w:sz w:val="24"/>
          <w:szCs w:val="24"/>
        </w:rPr>
        <w:t>оформляется</w:t>
      </w:r>
      <w:r w:rsidRPr="0037794C">
        <w:rPr>
          <w:rFonts w:ascii="Times New Roman" w:hAnsi="Times New Roman" w:cs="Times New Roman"/>
          <w:sz w:val="24"/>
          <w:szCs w:val="24"/>
        </w:rPr>
        <w:t xml:space="preserve"> специалистом </w:t>
      </w:r>
      <w:r w:rsidR="00237501" w:rsidRPr="0037794C">
        <w:rPr>
          <w:rFonts w:ascii="Times New Roman" w:hAnsi="Times New Roman" w:cs="Times New Roman"/>
          <w:sz w:val="24"/>
          <w:szCs w:val="24"/>
        </w:rPr>
        <w:t>Отдела</w:t>
      </w:r>
      <w:r w:rsidR="00A06530" w:rsidRPr="0037794C">
        <w:rPr>
          <w:rFonts w:ascii="Times New Roman" w:hAnsi="Times New Roman" w:cs="Times New Roman"/>
          <w:sz w:val="24"/>
          <w:szCs w:val="24"/>
        </w:rPr>
        <w:t xml:space="preserve"> архитектуры</w:t>
      </w:r>
      <w:r w:rsidRPr="0037794C">
        <w:rPr>
          <w:rFonts w:ascii="Times New Roman" w:hAnsi="Times New Roman" w:cs="Times New Roman"/>
          <w:sz w:val="24"/>
          <w:szCs w:val="24"/>
        </w:rPr>
        <w:t xml:space="preserve">, МФЦ, ответственным за прием документов, с использованием программных средств. В этом случае заявитель собственноручно вписывает в </w:t>
      </w:r>
      <w:r w:rsidR="00E32AE8" w:rsidRPr="0037794C">
        <w:rPr>
          <w:rFonts w:ascii="Times New Roman" w:hAnsi="Times New Roman" w:cs="Times New Roman"/>
          <w:sz w:val="24"/>
          <w:szCs w:val="24"/>
        </w:rPr>
        <w:t>заявление</w:t>
      </w:r>
      <w:r w:rsidRPr="0037794C">
        <w:rPr>
          <w:rFonts w:ascii="Times New Roman" w:hAnsi="Times New Roman" w:cs="Times New Roman"/>
          <w:sz w:val="24"/>
          <w:szCs w:val="24"/>
        </w:rPr>
        <w:t xml:space="preserve"> свою фамилию, имя и отчество, ставит дату и подпись.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 </w:t>
      </w:r>
      <w:r w:rsidR="00237501" w:rsidRPr="0037794C">
        <w:rPr>
          <w:rFonts w:ascii="Times New Roman" w:hAnsi="Times New Roman" w:cs="Times New Roman"/>
          <w:sz w:val="24"/>
          <w:szCs w:val="24"/>
        </w:rPr>
        <w:t>Отдела</w:t>
      </w:r>
      <w:r w:rsidR="00A06530" w:rsidRPr="0037794C">
        <w:rPr>
          <w:rFonts w:ascii="Times New Roman" w:hAnsi="Times New Roman" w:cs="Times New Roman"/>
          <w:sz w:val="24"/>
          <w:szCs w:val="24"/>
        </w:rPr>
        <w:t xml:space="preserve"> архитектуры</w:t>
      </w:r>
      <w:r w:rsidRPr="0037794C">
        <w:rPr>
          <w:rFonts w:ascii="Times New Roman" w:hAnsi="Times New Roman" w:cs="Times New Roman"/>
          <w:sz w:val="24"/>
          <w:szCs w:val="24"/>
        </w:rPr>
        <w:t>, МФЦ, ответственный за прием документов, осуществляет следующие действия в ходе приема заявителя: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7794C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</w:t>
      </w:r>
      <w:r w:rsidR="00237501" w:rsidRPr="0037794C">
        <w:rPr>
          <w:rFonts w:ascii="Times New Roman" w:hAnsi="Times New Roman" w:cs="Times New Roman"/>
          <w:sz w:val="24"/>
          <w:szCs w:val="24"/>
        </w:rPr>
        <w:t>ствии с пунктом 2.6. настоящего а</w:t>
      </w:r>
      <w:r w:rsidRPr="0037794C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регламента; 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</w:t>
      </w:r>
      <w:r w:rsidR="00DE1458" w:rsidRPr="0037794C">
        <w:rPr>
          <w:rFonts w:ascii="Times New Roman" w:hAnsi="Times New Roman" w:cs="Times New Roman"/>
          <w:sz w:val="24"/>
          <w:szCs w:val="24"/>
        </w:rPr>
        <w:t>,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94C">
        <w:rPr>
          <w:rFonts w:ascii="Times New Roman" w:hAnsi="Times New Roman" w:cs="Times New Roman"/>
          <w:sz w:val="24"/>
          <w:szCs w:val="24"/>
        </w:rPr>
        <w:t>удостоверяясь, что:</w:t>
      </w:r>
    </w:p>
    <w:p w:rsidR="004B4281" w:rsidRPr="0037794C" w:rsidRDefault="004B4281" w:rsidP="00237501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B4281" w:rsidRPr="0037794C" w:rsidRDefault="004B4281" w:rsidP="00237501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4B4281" w:rsidRPr="0037794C" w:rsidRDefault="004B4281" w:rsidP="00237501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4B4281" w:rsidRPr="0037794C" w:rsidRDefault="004B4281" w:rsidP="00237501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4B4281" w:rsidRPr="0037794C" w:rsidRDefault="004B4281" w:rsidP="00237501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документы не исполнены карандашом;</w:t>
      </w:r>
    </w:p>
    <w:p w:rsidR="004B4281" w:rsidRPr="0037794C" w:rsidRDefault="004B4281" w:rsidP="00237501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4B4281" w:rsidRPr="0037794C" w:rsidRDefault="004B4281" w:rsidP="00AE3557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е) регистрирует </w:t>
      </w:r>
      <w:r w:rsidR="00E32AE8" w:rsidRPr="0037794C">
        <w:rPr>
          <w:rFonts w:ascii="Times New Roman" w:hAnsi="Times New Roman" w:cs="Times New Roman"/>
          <w:sz w:val="24"/>
          <w:szCs w:val="24"/>
        </w:rPr>
        <w:t>заявление</w:t>
      </w:r>
      <w:r w:rsidRPr="0037794C">
        <w:rPr>
          <w:rFonts w:ascii="Times New Roman" w:hAnsi="Times New Roman" w:cs="Times New Roman"/>
          <w:sz w:val="24"/>
          <w:szCs w:val="24"/>
        </w:rPr>
        <w:t xml:space="preserve"> и представленные документы под индивидуальным порядковым номером в день их поступления;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При необходимости специалист </w:t>
      </w:r>
      <w:r w:rsidR="00237501" w:rsidRPr="0037794C">
        <w:rPr>
          <w:rFonts w:ascii="Times New Roman" w:hAnsi="Times New Roman" w:cs="Times New Roman"/>
          <w:sz w:val="24"/>
          <w:szCs w:val="24"/>
        </w:rPr>
        <w:t>Отдела</w:t>
      </w:r>
      <w:r w:rsidR="00A06530" w:rsidRPr="0037794C">
        <w:rPr>
          <w:rFonts w:ascii="Times New Roman" w:hAnsi="Times New Roman" w:cs="Times New Roman"/>
          <w:sz w:val="24"/>
          <w:szCs w:val="24"/>
        </w:rPr>
        <w:t xml:space="preserve"> архитектуры</w:t>
      </w:r>
      <w:r w:rsidRPr="0037794C">
        <w:rPr>
          <w:rFonts w:ascii="Times New Roman" w:hAnsi="Times New Roman" w:cs="Times New Roman"/>
          <w:sz w:val="24"/>
          <w:szCs w:val="24"/>
        </w:rPr>
        <w:t>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23750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b/>
          <w:sz w:val="24"/>
          <w:szCs w:val="24"/>
        </w:rPr>
        <w:t>Заочная форма подачи документов</w:t>
      </w:r>
      <w:r w:rsidRPr="0037794C">
        <w:rPr>
          <w:rFonts w:ascii="Times New Roman" w:hAnsi="Times New Roman" w:cs="Times New Roman"/>
          <w:sz w:val="24"/>
          <w:szCs w:val="24"/>
        </w:rPr>
        <w:t xml:space="preserve"> – направление </w:t>
      </w:r>
      <w:r w:rsidR="00E32AE8" w:rsidRPr="0037794C">
        <w:rPr>
          <w:rFonts w:ascii="Times New Roman" w:hAnsi="Times New Roman" w:cs="Times New Roman"/>
          <w:sz w:val="24"/>
          <w:szCs w:val="24"/>
        </w:rPr>
        <w:t>заявления</w:t>
      </w:r>
      <w:r w:rsidRPr="0037794C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7794C">
        <w:rPr>
          <w:rFonts w:ascii="Times New Roman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</w:t>
      </w:r>
      <w:r w:rsidR="00237501" w:rsidRPr="0037794C">
        <w:rPr>
          <w:rFonts w:ascii="Times New Roman" w:hAnsi="Times New Roman" w:cs="Times New Roman"/>
          <w:sz w:val="24"/>
          <w:szCs w:val="24"/>
        </w:rPr>
        <w:t>яющую доставку корреспонденции.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</w:t>
      </w:r>
      <w:r w:rsidR="00E32AE8" w:rsidRPr="0037794C">
        <w:rPr>
          <w:rFonts w:ascii="Times New Roman" w:hAnsi="Times New Roman" w:cs="Times New Roman"/>
          <w:sz w:val="24"/>
          <w:szCs w:val="24"/>
        </w:rPr>
        <w:t>заявление</w:t>
      </w:r>
      <w:r w:rsidRPr="0037794C">
        <w:rPr>
          <w:rFonts w:ascii="Times New Roman" w:hAnsi="Times New Roman" w:cs="Times New Roman"/>
          <w:sz w:val="24"/>
          <w:szCs w:val="24"/>
        </w:rPr>
        <w:t xml:space="preserve"> и документы, указанные в пунктах 2.6, 2.10</w:t>
      </w:r>
      <w:r w:rsidR="00A06530" w:rsidRPr="0037794C">
        <w:rPr>
          <w:rFonts w:ascii="Times New Roman" w:hAnsi="Times New Roman" w:cs="Times New Roman"/>
          <w:sz w:val="24"/>
          <w:szCs w:val="24"/>
        </w:rPr>
        <w:t>. настоящего а</w:t>
      </w:r>
      <w:r w:rsidRPr="0037794C">
        <w:rPr>
          <w:rFonts w:ascii="Times New Roman" w:hAnsi="Times New Roman" w:cs="Times New Roman"/>
          <w:sz w:val="24"/>
          <w:szCs w:val="24"/>
        </w:rPr>
        <w:t>дминистративного регламента (в случае, если заявитель представляет документы, указанные в пункте 2.10</w:t>
      </w:r>
      <w:r w:rsidR="00A06530" w:rsidRPr="0037794C">
        <w:rPr>
          <w:rFonts w:ascii="Times New Roman" w:hAnsi="Times New Roman" w:cs="Times New Roman"/>
          <w:sz w:val="24"/>
          <w:szCs w:val="24"/>
        </w:rPr>
        <w:t>. настоящего а</w:t>
      </w:r>
      <w:r w:rsidRPr="0037794C">
        <w:rPr>
          <w:rFonts w:ascii="Times New Roman" w:hAnsi="Times New Roman" w:cs="Times New Roman"/>
          <w:sz w:val="24"/>
          <w:szCs w:val="24"/>
        </w:rPr>
        <w:t>дминистративного регламента по собственной инициативе):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- в виде оригинала </w:t>
      </w:r>
      <w:r w:rsidR="00E32AE8" w:rsidRPr="0037794C">
        <w:rPr>
          <w:rFonts w:ascii="Times New Roman" w:hAnsi="Times New Roman" w:cs="Times New Roman"/>
          <w:sz w:val="24"/>
          <w:szCs w:val="24"/>
        </w:rPr>
        <w:t>заявления</w:t>
      </w:r>
      <w:r w:rsidRPr="0037794C">
        <w:rPr>
          <w:rFonts w:ascii="Times New Roman" w:hAnsi="Times New Roman" w:cs="Times New Roman"/>
          <w:sz w:val="24"/>
          <w:szCs w:val="24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</w:t>
      </w:r>
      <w:r w:rsidR="00A06530" w:rsidRPr="0037794C">
        <w:rPr>
          <w:rFonts w:ascii="Times New Roman" w:hAnsi="Times New Roman" w:cs="Times New Roman"/>
          <w:sz w:val="24"/>
          <w:szCs w:val="24"/>
        </w:rPr>
        <w:t>ия запроса и документов в Отдел архитектуры.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A06530" w:rsidRPr="0037794C">
        <w:rPr>
          <w:rFonts w:ascii="Times New Roman" w:hAnsi="Times New Roman" w:cs="Times New Roman"/>
          <w:sz w:val="24"/>
          <w:szCs w:val="24"/>
        </w:rPr>
        <w:t>Отдела архитектуры</w:t>
      </w:r>
      <w:r w:rsidRPr="0037794C">
        <w:rPr>
          <w:rFonts w:ascii="Times New Roman" w:hAnsi="Times New Roman" w:cs="Times New Roman"/>
          <w:sz w:val="24"/>
          <w:szCs w:val="24"/>
        </w:rPr>
        <w:t>, ответственный за прием документов: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</w:t>
      </w:r>
      <w:r w:rsidRPr="0037794C">
        <w:rPr>
          <w:rFonts w:ascii="Times New Roman" w:hAnsi="Times New Roman" w:cs="Times New Roman"/>
          <w:sz w:val="24"/>
          <w:szCs w:val="24"/>
        </w:rPr>
        <w:lastRenderedPageBreak/>
        <w:t>соответ</w:t>
      </w:r>
      <w:r w:rsidR="00A9602A" w:rsidRPr="0037794C">
        <w:rPr>
          <w:rFonts w:ascii="Times New Roman" w:hAnsi="Times New Roman" w:cs="Times New Roman"/>
          <w:sz w:val="24"/>
          <w:szCs w:val="24"/>
        </w:rPr>
        <w:t>ствии с пунктом 2.6 настоящего а</w:t>
      </w:r>
      <w:r w:rsidRPr="0037794C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</w:t>
      </w:r>
      <w:r w:rsidR="00DE1458" w:rsidRPr="0037794C">
        <w:rPr>
          <w:rFonts w:ascii="Times New Roman" w:hAnsi="Times New Roman" w:cs="Times New Roman"/>
          <w:sz w:val="24"/>
          <w:szCs w:val="24"/>
        </w:rPr>
        <w:t>,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94C">
        <w:rPr>
          <w:rFonts w:ascii="Times New Roman" w:hAnsi="Times New Roman" w:cs="Times New Roman"/>
          <w:sz w:val="24"/>
          <w:szCs w:val="24"/>
        </w:rPr>
        <w:t>удостоверяясь, что:</w:t>
      </w:r>
    </w:p>
    <w:p w:rsidR="004B4281" w:rsidRPr="0037794C" w:rsidRDefault="004B4281" w:rsidP="00A06530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B4281" w:rsidRPr="0037794C" w:rsidRDefault="004B4281" w:rsidP="00A06530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4B4281" w:rsidRPr="0037794C" w:rsidRDefault="004B4281" w:rsidP="00A06530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4B4281" w:rsidRPr="0037794C" w:rsidRDefault="004B4281" w:rsidP="00A06530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4B4281" w:rsidRPr="0037794C" w:rsidRDefault="004B4281" w:rsidP="00A06530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документы не исполнены карандашом;</w:t>
      </w:r>
    </w:p>
    <w:p w:rsidR="004B4281" w:rsidRPr="0037794C" w:rsidRDefault="004B4281" w:rsidP="00A06530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документов.</w:t>
      </w:r>
    </w:p>
    <w:p w:rsidR="004B4281" w:rsidRPr="0037794C" w:rsidRDefault="004B4281" w:rsidP="00AE3557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3.3.1. </w:t>
      </w:r>
      <w:r w:rsidRPr="0037794C">
        <w:rPr>
          <w:rFonts w:ascii="Times New Roman" w:hAnsi="Times New Roman" w:cs="Times New Roman"/>
          <w:b/>
          <w:sz w:val="24"/>
          <w:szCs w:val="24"/>
        </w:rPr>
        <w:t>Критерием принятия решения о приеме документов</w:t>
      </w:r>
      <w:r w:rsidRPr="0037794C">
        <w:rPr>
          <w:rFonts w:ascii="Times New Roman" w:hAnsi="Times New Roman" w:cs="Times New Roman"/>
          <w:sz w:val="24"/>
          <w:szCs w:val="24"/>
        </w:rPr>
        <w:t xml:space="preserve"> либо решения об отказе в приеме документов является наличие запроса и прилагаемых к нему документов.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3.3.2. </w:t>
      </w:r>
      <w:r w:rsidRPr="0037794C">
        <w:rPr>
          <w:rFonts w:ascii="Times New Roman" w:hAnsi="Times New Roman" w:cs="Times New Roman"/>
          <w:b/>
          <w:sz w:val="24"/>
          <w:szCs w:val="24"/>
        </w:rPr>
        <w:t>Максимальный срок исполнения административной процедуры</w:t>
      </w:r>
      <w:r w:rsidRPr="0037794C">
        <w:rPr>
          <w:rFonts w:ascii="Times New Roman" w:hAnsi="Times New Roman" w:cs="Times New Roman"/>
          <w:sz w:val="24"/>
          <w:szCs w:val="24"/>
        </w:rPr>
        <w:t xml:space="preserve"> составляет 3 </w:t>
      </w:r>
      <w:proofErr w:type="gramStart"/>
      <w:r w:rsidRPr="0037794C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37794C">
        <w:rPr>
          <w:rFonts w:ascii="Times New Roman" w:hAnsi="Times New Roman" w:cs="Times New Roman"/>
          <w:sz w:val="24"/>
          <w:szCs w:val="24"/>
        </w:rPr>
        <w:t xml:space="preserve"> дня</w:t>
      </w:r>
      <w:r w:rsidRPr="003779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794C">
        <w:rPr>
          <w:rFonts w:ascii="Times New Roman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7794C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3.3.3. </w:t>
      </w:r>
      <w:r w:rsidRPr="0037794C">
        <w:rPr>
          <w:rFonts w:ascii="Times New Roman" w:hAnsi="Times New Roman" w:cs="Times New Roman"/>
          <w:b/>
          <w:sz w:val="24"/>
          <w:szCs w:val="24"/>
        </w:rPr>
        <w:t>Результатом административной процедуры</w:t>
      </w:r>
      <w:r w:rsidRPr="0037794C">
        <w:rPr>
          <w:rFonts w:ascii="Times New Roman" w:hAnsi="Times New Roman" w:cs="Times New Roman"/>
          <w:sz w:val="24"/>
          <w:szCs w:val="24"/>
        </w:rPr>
        <w:t xml:space="preserve"> является одно из следующих действий: </w:t>
      </w:r>
    </w:p>
    <w:p w:rsidR="004B4281" w:rsidRPr="0037794C" w:rsidRDefault="004B4281" w:rsidP="00A06530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прием и регистрация в </w:t>
      </w:r>
      <w:r w:rsidR="00A06530" w:rsidRPr="0037794C">
        <w:rPr>
          <w:rFonts w:ascii="Times New Roman" w:hAnsi="Times New Roman" w:cs="Times New Roman"/>
          <w:sz w:val="24"/>
          <w:szCs w:val="24"/>
        </w:rPr>
        <w:t>Отделе архитектуры</w:t>
      </w:r>
      <w:r w:rsidRPr="0037794C">
        <w:rPr>
          <w:rFonts w:ascii="Times New Roman" w:hAnsi="Times New Roman" w:cs="Times New Roman"/>
          <w:sz w:val="24"/>
          <w:szCs w:val="24"/>
        </w:rPr>
        <w:t xml:space="preserve">, МФЦ запроса и документов, представленных заявителем, их передача специалисту ответственному за принятие решений о предоставлении 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7794C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B4281" w:rsidRPr="0037794C" w:rsidRDefault="004B4281" w:rsidP="00A06530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прием и регистрация в </w:t>
      </w:r>
      <w:r w:rsidR="00A06530" w:rsidRPr="0037794C">
        <w:rPr>
          <w:rFonts w:ascii="Times New Roman" w:hAnsi="Times New Roman" w:cs="Times New Roman"/>
          <w:sz w:val="24"/>
          <w:szCs w:val="24"/>
        </w:rPr>
        <w:t>Отделе архитектуры</w:t>
      </w:r>
      <w:r w:rsidRPr="0037794C">
        <w:rPr>
          <w:rFonts w:ascii="Times New Roman" w:hAnsi="Times New Roman" w:cs="Times New Roman"/>
          <w:sz w:val="24"/>
          <w:szCs w:val="24"/>
        </w:rPr>
        <w:t>, МФЦ запроса и документов, представленных заявителем, и их передача специалисту ответственному за межведомственное взаимодействие (в случае, если заявитель самостоятельно не представил документы, указанные в пункте 2.10</w:t>
      </w:r>
      <w:r w:rsidR="00A9602A" w:rsidRPr="0037794C">
        <w:rPr>
          <w:rFonts w:ascii="Times New Roman" w:hAnsi="Times New Roman" w:cs="Times New Roman"/>
          <w:sz w:val="24"/>
          <w:szCs w:val="24"/>
        </w:rPr>
        <w:t>. настоящего а</w:t>
      </w:r>
      <w:r w:rsidRPr="0037794C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регламента). </w:t>
      </w:r>
    </w:p>
    <w:p w:rsidR="004B4281" w:rsidRPr="0037794C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b/>
          <w:sz w:val="24"/>
          <w:szCs w:val="24"/>
        </w:rPr>
        <w:t>Результат административной процедуры фиксируется</w:t>
      </w:r>
      <w:r w:rsidRPr="0037794C">
        <w:rPr>
          <w:rFonts w:ascii="Times New Roman" w:hAnsi="Times New Roman" w:cs="Times New Roman"/>
          <w:sz w:val="24"/>
          <w:szCs w:val="24"/>
        </w:rPr>
        <w:t xml:space="preserve"> в </w:t>
      </w:r>
      <w:r w:rsidR="00A06530" w:rsidRPr="0037794C">
        <w:rPr>
          <w:rFonts w:ascii="Times New Roman" w:hAnsi="Times New Roman" w:cs="Times New Roman"/>
          <w:sz w:val="24"/>
          <w:szCs w:val="24"/>
        </w:rPr>
        <w:t>журнале «</w:t>
      </w:r>
      <w:r w:rsidR="00A06530" w:rsidRPr="0037794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Согласование переустройства и (или) перепланировки жилого помещения</w:t>
      </w:r>
      <w:r w:rsidR="00D43D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(далее – </w:t>
      </w:r>
      <w:r w:rsidR="00D43D63" w:rsidRPr="00D43D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Журнал</w:t>
      </w:r>
      <w:r w:rsidR="00D43D63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A06530" w:rsidRPr="0037794C" w:rsidRDefault="00A06530" w:rsidP="00A06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37794C" w:rsidRDefault="004B4281" w:rsidP="00AE3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4B4281" w:rsidRPr="0037794C" w:rsidRDefault="004B4281" w:rsidP="00AE3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4B4281" w:rsidRPr="0037794C" w:rsidRDefault="004B4281" w:rsidP="00AE3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B4281" w:rsidRPr="0037794C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37794C">
        <w:rPr>
          <w:rFonts w:ascii="Times New Roman" w:hAnsi="Times New Roman" w:cs="Times New Roman"/>
          <w:b/>
          <w:sz w:val="24"/>
          <w:szCs w:val="24"/>
        </w:rPr>
        <w:t>Основанием для начала административной процедуры</w:t>
      </w:r>
      <w:r w:rsidRPr="0037794C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специалистом</w:t>
      </w:r>
      <w:r w:rsidR="00A06530" w:rsidRPr="0037794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Отдела архитектуры</w:t>
      </w:r>
      <w:r w:rsidR="00A9602A"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</w:t>
      </w:r>
      <w:r w:rsidR="00A06530"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анных в пункте 2.10. настоящего а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 (</w:t>
      </w:r>
      <w:r w:rsidRPr="0037794C">
        <w:rPr>
          <w:rFonts w:ascii="Times New Roman" w:hAnsi="Times New Roman" w:cs="Times New Roman"/>
          <w:sz w:val="24"/>
          <w:szCs w:val="24"/>
        </w:rPr>
        <w:t xml:space="preserve">в случае, если заявитель не представил документы, указанные в пункте 2.10 настоящего </w:t>
      </w:r>
      <w:r w:rsidR="00A06530" w:rsidRPr="0037794C">
        <w:rPr>
          <w:rFonts w:ascii="Times New Roman" w:hAnsi="Times New Roman" w:cs="Times New Roman"/>
          <w:sz w:val="24"/>
          <w:szCs w:val="24"/>
        </w:rPr>
        <w:t>а</w:t>
      </w:r>
      <w:r w:rsidRPr="0037794C">
        <w:rPr>
          <w:rFonts w:ascii="Times New Roman" w:hAnsi="Times New Roman" w:cs="Times New Roman"/>
          <w:sz w:val="24"/>
          <w:szCs w:val="24"/>
        </w:rPr>
        <w:t>дминистративного регламента по собственной инициативе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37794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ответственный за межведомственное взаимодействие, не позднее дня, следующего за днем поступления запроса:</w:t>
      </w:r>
    </w:p>
    <w:p w:rsidR="004B4281" w:rsidRPr="0037794C" w:rsidRDefault="004B4281" w:rsidP="00A06530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4B4281" w:rsidRPr="0037794C" w:rsidRDefault="004B4281" w:rsidP="00A06530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подписывает офор</w:t>
      </w:r>
      <w:r w:rsidR="00A06530"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мленный межведомственный запрос;</w:t>
      </w:r>
    </w:p>
    <w:p w:rsidR="004B4281" w:rsidRPr="0037794C" w:rsidRDefault="004B4281" w:rsidP="00A06530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4B4281" w:rsidRPr="0037794C" w:rsidRDefault="004B4281" w:rsidP="00A06530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направляет межведомственный запрос в соответствующий орган или организацию.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</w:t>
      </w:r>
      <w:r w:rsidR="00A9602A"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тдел архитектуры 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специалист ответственный за межведомственное взаимодействие.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ответственный за межведомственное взаимодействие, передает зарегистрированные ответы и запросы вместе с представленными заявителем документами в </w:t>
      </w:r>
      <w:r w:rsidR="00A06530"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Отдел архитектуры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услуги.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3.4.1. </w:t>
      </w:r>
      <w:r w:rsidRPr="003779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Критерием принятия решения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направлении межведомственного запроса является отсутствие документов, необходимых для предоставления муниципальной услуги, указанных в пункте 2.10</w:t>
      </w:r>
      <w:r w:rsidR="00A9602A"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. настоящего а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3.4.2. </w:t>
      </w:r>
      <w:r w:rsidRPr="003779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исполнения административной процедуры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составляет 8 календарных дней</w:t>
      </w:r>
      <w:r w:rsidRPr="0037794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дня получения специалистом </w:t>
      </w:r>
      <w:r w:rsidR="00A9602A"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архитектуры 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ответственным за межведомственное взаимодействие, документов и информации для направления межведомственных запросов.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3.4.3. </w:t>
      </w:r>
      <w:r w:rsidRPr="003779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Результатом исполнения административной процедур</w:t>
      </w:r>
      <w:r w:rsidR="00C13946" w:rsidRPr="003779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</w:t>
      </w:r>
      <w:r w:rsidR="00C13946"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получение документов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их направление в </w:t>
      </w:r>
      <w:r w:rsidR="00A06530"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 архитектуры 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принятия решения о предоставлении муниципальной услуги. </w:t>
      </w:r>
    </w:p>
    <w:p w:rsidR="004B4281" w:rsidRPr="0037794C" w:rsidRDefault="004B4281" w:rsidP="00AE3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94C">
        <w:rPr>
          <w:rFonts w:ascii="Times New Roman" w:hAnsi="Times New Roman" w:cs="Times New Roman"/>
          <w:b/>
          <w:sz w:val="24"/>
          <w:szCs w:val="24"/>
        </w:rPr>
        <w:t>Способом фиксации результата административной процедуры</w:t>
      </w:r>
      <w:r w:rsidRPr="0037794C">
        <w:rPr>
          <w:rFonts w:ascii="Times New Roman" w:hAnsi="Times New Roman" w:cs="Times New Roman"/>
          <w:sz w:val="24"/>
          <w:szCs w:val="24"/>
        </w:rPr>
        <w:t xml:space="preserve"> является регистра</w:t>
      </w:r>
      <w:r w:rsidR="00A06530" w:rsidRPr="0037794C">
        <w:rPr>
          <w:rFonts w:ascii="Times New Roman" w:hAnsi="Times New Roman" w:cs="Times New Roman"/>
          <w:sz w:val="24"/>
          <w:szCs w:val="24"/>
        </w:rPr>
        <w:t>ция запрашиваемых документов в Ж</w:t>
      </w:r>
      <w:r w:rsidRPr="0037794C">
        <w:rPr>
          <w:rFonts w:ascii="Times New Roman" w:hAnsi="Times New Roman" w:cs="Times New Roman"/>
          <w:sz w:val="24"/>
          <w:szCs w:val="24"/>
        </w:rPr>
        <w:t>урнале</w:t>
      </w:r>
      <w:r w:rsidR="00A06530" w:rsidRPr="0037794C">
        <w:rPr>
          <w:rFonts w:ascii="Times New Roman" w:hAnsi="Times New Roman" w:cs="Times New Roman"/>
          <w:sz w:val="24"/>
          <w:szCs w:val="24"/>
        </w:rPr>
        <w:t>.</w:t>
      </w:r>
      <w:r w:rsidRPr="00377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C441A" w:rsidRPr="0037794C" w:rsidRDefault="004B4281" w:rsidP="007C44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37794C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4B4281" w:rsidRPr="0037794C" w:rsidRDefault="004B4281" w:rsidP="007C44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3779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37794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37794C" w:rsidRDefault="004B4281" w:rsidP="00AE3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3.5. </w:t>
      </w:r>
      <w:r w:rsidRPr="0037794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Основанием для начала административной процедуры</w:t>
      </w:r>
      <w:r w:rsidRPr="00377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является наличие в О</w:t>
      </w:r>
      <w:r w:rsidR="00A9602A" w:rsidRPr="00377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тделе архитектуры </w:t>
      </w:r>
      <w:r w:rsidRPr="00377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r:id="rId14" w:history="1">
        <w:r w:rsidRPr="0037794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377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2.6, 2.10</w:t>
      </w:r>
      <w:r w:rsidR="00A06530" w:rsidRPr="00377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настоящего а</w:t>
      </w:r>
      <w:r w:rsidRPr="00377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специалист </w:t>
      </w:r>
      <w:r w:rsidR="00A06530"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Отдел архитектуры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4B4281" w:rsidRPr="0037794C" w:rsidRDefault="004B4281" w:rsidP="00A06530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определяет соответствие представленных документов требованиям, устано</w:t>
      </w:r>
      <w:r w:rsidR="007C441A"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вленным в пунктах 2.6. и 2.10. а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4B4281" w:rsidRPr="0037794C" w:rsidRDefault="004B4281" w:rsidP="00A06530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анализирует содержащ</w:t>
      </w:r>
      <w:r w:rsidR="008D2C7B"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7C441A"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Отделом архитектуры 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услуги; </w:t>
      </w:r>
    </w:p>
    <w:p w:rsidR="007C441A" w:rsidRPr="0037794C" w:rsidRDefault="004B4281" w:rsidP="007C441A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устанавливает факт отсутствия или наличия оснований для отказа в предоставлении муниципальной услуги, предусмотренных пунктом 2.14</w:t>
      </w:r>
      <w:r w:rsidR="00A06530"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7C441A"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административного регламента;</w:t>
      </w:r>
    </w:p>
    <w:p w:rsidR="004B4281" w:rsidRPr="0037794C" w:rsidRDefault="004B4281" w:rsidP="007C441A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</w:t>
      </w:r>
      <w:r w:rsidR="007C441A"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. настоящего а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7C441A"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 архитектуры 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проверки готовит один из следующих документов:</w:t>
      </w:r>
    </w:p>
    <w:p w:rsidR="004B4281" w:rsidRPr="0037794C" w:rsidRDefault="004B4281" w:rsidP="007C441A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</w:p>
    <w:p w:rsidR="004B4281" w:rsidRPr="0037794C" w:rsidRDefault="004B4281" w:rsidP="007C441A">
      <w:pPr>
        <w:pStyle w:val="a5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проект решения об отказе в предоставлении муниципальной услуги (в случае наличия оснований, предусмотренных пунктом 2.14</w:t>
      </w:r>
      <w:r w:rsidR="007C441A"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. настоящего а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регламента).  </w:t>
      </w:r>
    </w:p>
    <w:p w:rsidR="007C441A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7C441A"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архитектуры 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 оформления проекта решения о предоставлении муниципальной услуги либо решения об отказе в предоставлении 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муниципальной услуги передает его на подпись </w:t>
      </w:r>
      <w:r w:rsidR="007C441A"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главе администрации муниципального района «Печора» (далее – </w:t>
      </w:r>
      <w:r w:rsidR="007C441A" w:rsidRPr="003779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Глава администрации</w:t>
      </w:r>
      <w:r w:rsidR="007C441A"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4B4281" w:rsidRPr="0037794C" w:rsidRDefault="007C441A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администрации </w:t>
      </w:r>
      <w:r w:rsidR="004B4281"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подписывает проект решения о предоставлении муниципальной услуги (решения об отказе в предоставлении муниципальной услуги) со дня его получения.  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7C441A"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архитектуры 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подписанное решение</w:t>
      </w:r>
      <w:r w:rsidR="007C441A"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специалисту Отдела архитектуры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ответственному за выдачу результата предоставления услуги, для выдачи его заявителю.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3.5.1. </w:t>
      </w:r>
      <w:r w:rsidRPr="003779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Критерием принятия решения</w:t>
      </w:r>
      <w:r w:rsidRPr="0037794C">
        <w:rPr>
          <w:rFonts w:ascii="Times New Roman" w:hAnsi="Times New Roman" w:cs="Times New Roman"/>
          <w:b/>
          <w:sz w:val="24"/>
          <w:szCs w:val="24"/>
        </w:rPr>
        <w:t xml:space="preserve"> о предоставлении </w:t>
      </w:r>
      <w:r w:rsidRPr="003779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37794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Pr="0037794C">
        <w:rPr>
          <w:rFonts w:ascii="Times New Roman" w:hAnsi="Times New Roman" w:cs="Times New Roman"/>
          <w:sz w:val="24"/>
          <w:szCs w:val="24"/>
        </w:rPr>
        <w:t xml:space="preserve"> 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</w:t>
      </w:r>
      <w:r w:rsidR="00E32AE8"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прилагаемых к нему док</w:t>
      </w:r>
      <w:r w:rsidR="00D43D63">
        <w:rPr>
          <w:rFonts w:ascii="Times New Roman" w:eastAsia="Calibri" w:hAnsi="Times New Roman" w:cs="Times New Roman"/>
          <w:sz w:val="24"/>
          <w:szCs w:val="24"/>
          <w:lang w:eastAsia="ru-RU"/>
        </w:rPr>
        <w:t>ументов требованиям настоящего а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3.5.2. </w:t>
      </w:r>
      <w:r w:rsidRPr="003779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исполнения административной процедуры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составляет не более </w:t>
      </w:r>
      <w:r w:rsidR="00A13095" w:rsidRPr="0037794C">
        <w:rPr>
          <w:rFonts w:ascii="Times New Roman" w:eastAsia="Calibri" w:hAnsi="Times New Roman" w:cs="Times New Roman"/>
          <w:sz w:val="24"/>
          <w:szCs w:val="24"/>
        </w:rPr>
        <w:t xml:space="preserve">31 календарного дня 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со дня получения полного комплекта документов, необходимых для предоставления муниципальной услуги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3.5.3. </w:t>
      </w:r>
      <w:r w:rsidRPr="003779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Результатом административной процедуры</w:t>
      </w:r>
      <w:r w:rsidRPr="003779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является принятие решения о предоставлении 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3779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3779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3779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3779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</w:t>
      </w:r>
      <w:r w:rsidR="007C441A" w:rsidRPr="003779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специалисту </w:t>
      </w:r>
      <w:r w:rsidR="007C441A"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Pr="003779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МФЦ, ответственному за выдачу результата предоставления услуги, для выдачи его заявителю. 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 административной процедуры 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фиксируется </w:t>
      </w:r>
      <w:proofErr w:type="gramStart"/>
      <w:r w:rsidR="00A9602A"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proofErr w:type="gramEnd"/>
      <w:r w:rsidR="00A9602A"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пометкой «исполнено».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4281" w:rsidRPr="0037794C" w:rsidRDefault="004B4281" w:rsidP="007C44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37794C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Основанием для начала исполнения административной процедуры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поступление</w:t>
      </w:r>
      <w:r w:rsidR="00237501"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специалисту Отдела архитектуры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ответственному за выдачу результата предоставления услуги, решения о предоставлении 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</w:t>
      </w:r>
      <w:r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</w:t>
      </w:r>
      <w:r w:rsidR="007C441A"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специалистом </w:t>
      </w:r>
      <w:r w:rsidR="007C441A"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ответственным за выдачу Решения.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Решения</w:t>
      </w:r>
      <w:r w:rsidR="007C441A"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</w:t>
      </w:r>
      <w:r w:rsidR="007C441A"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Решения осуществляет</w:t>
      </w:r>
      <w:r w:rsidR="007C441A"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</w:t>
      </w:r>
      <w:r w:rsidR="007C441A"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</w:t>
      </w:r>
      <w:r w:rsidR="007C441A"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Pr="003779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Критерием принятия решения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</w:t>
      </w:r>
      <w:r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Максимальный срок исполнения административной процедуры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 </w:t>
      </w:r>
      <w:proofErr w:type="gramStart"/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со дня поступления Решения с</w:t>
      </w:r>
      <w:r w:rsidR="00A9602A"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пециалисту Отдела архитектуры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</w:t>
      </w:r>
      <w:r w:rsidRPr="003779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3.6.3. </w:t>
      </w:r>
      <w:r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Результатом исполнения административной процедуры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уведомление заявителя о принятом Решении и (или) выдача заявителю 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:rsidR="004B4281" w:rsidRPr="0037794C" w:rsidRDefault="004B4281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b/>
          <w:sz w:val="24"/>
          <w:szCs w:val="24"/>
        </w:rPr>
        <w:t>Способом фиксации результата административной процедуры</w:t>
      </w:r>
      <w:r w:rsidRPr="0037794C">
        <w:rPr>
          <w:rFonts w:ascii="Times New Roman" w:hAnsi="Times New Roman" w:cs="Times New Roman"/>
          <w:sz w:val="24"/>
          <w:szCs w:val="24"/>
        </w:rPr>
        <w:t xml:space="preserve"> является регистрация Решения в журнале исходящей документации.</w:t>
      </w:r>
    </w:p>
    <w:p w:rsidR="0031488A" w:rsidRPr="0037794C" w:rsidRDefault="0031488A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C441A" w:rsidRPr="0037794C" w:rsidRDefault="00237501" w:rsidP="007C441A">
      <w:pPr>
        <w:widowControl w:val="0"/>
        <w:spacing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7794C">
        <w:rPr>
          <w:rFonts w:ascii="Times New Roman" w:hAnsi="Times New Roman" w:cs="Times New Roman"/>
          <w:bCs/>
          <w:iCs/>
          <w:sz w:val="24"/>
          <w:szCs w:val="24"/>
        </w:rPr>
        <w:t>3.7</w:t>
      </w:r>
      <w:r w:rsidR="007C441A" w:rsidRPr="0037794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C441A" w:rsidRPr="003779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C441A" w:rsidRPr="0037794C">
        <w:rPr>
          <w:rFonts w:ascii="Times New Roman" w:hAnsi="Times New Roman" w:cs="Times New Roman"/>
          <w:b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услуги.</w:t>
      </w:r>
    </w:p>
    <w:p w:rsidR="007C441A" w:rsidRPr="0037794C" w:rsidRDefault="007C441A" w:rsidP="007C441A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794C">
        <w:rPr>
          <w:rFonts w:ascii="Times New Roman" w:hAnsi="Times New Roman" w:cs="Times New Roman"/>
          <w:sz w:val="24"/>
          <w:szCs w:val="24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Отдел архитектуры </w:t>
      </w:r>
      <w:r w:rsidRPr="0037794C">
        <w:rPr>
          <w:rFonts w:ascii="Times New Roman" w:hAnsi="Times New Roman" w:cs="Times New Roman"/>
          <w:sz w:val="24"/>
          <w:szCs w:val="24"/>
        </w:rPr>
        <w:t>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7C441A" w:rsidRPr="0037794C" w:rsidRDefault="007C441A" w:rsidP="007C441A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</w:t>
      </w:r>
      <w:r w:rsidRPr="0037794C">
        <w:rPr>
          <w:rFonts w:ascii="Times New Roman" w:eastAsia="Calibri" w:hAnsi="Times New Roman" w:cs="Times New Roman"/>
          <w:b/>
          <w:sz w:val="24"/>
          <w:szCs w:val="24"/>
        </w:rPr>
        <w:t>процедура</w:t>
      </w:r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), является поступление заявления об исправлении опечаток и (или) ошибок в документах, выданных в результате предоставления муниципальной услуги (далее – </w:t>
      </w:r>
      <w:r w:rsidRPr="0037794C">
        <w:rPr>
          <w:rFonts w:ascii="Times New Roman" w:eastAsia="Calibri" w:hAnsi="Times New Roman" w:cs="Times New Roman"/>
          <w:b/>
          <w:sz w:val="24"/>
          <w:szCs w:val="24"/>
        </w:rPr>
        <w:t>заявление об исправлении опечаток и (или) ошибок</w:t>
      </w:r>
      <w:r w:rsidRPr="0037794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C441A" w:rsidRPr="0037794C" w:rsidRDefault="007C441A" w:rsidP="007C441A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7C441A" w:rsidRPr="0037794C" w:rsidRDefault="007C441A" w:rsidP="007C441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лично (заявителем представляются оригиналы документов с опечатками и (или) ошибками, специалистом ответственным за предоставление муниципальной услуги  делаются копии этих документов);</w:t>
      </w:r>
    </w:p>
    <w:p w:rsidR="007C441A" w:rsidRPr="0037794C" w:rsidRDefault="007C441A" w:rsidP="007C441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7C441A" w:rsidRPr="0037794C" w:rsidRDefault="007C441A" w:rsidP="007C441A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Прием и регистрация заявления об исправлении опечаток и (или) ошибок осуществляется в соответствии с пунктом 3.3. настоящего административного регламента.</w:t>
      </w:r>
    </w:p>
    <w:p w:rsidR="007C441A" w:rsidRPr="0037794C" w:rsidRDefault="007C441A" w:rsidP="007C44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об исправлении опечаток и (или) ошибок специалист ответственный за предоставление м</w:t>
      </w:r>
      <w:r w:rsidR="00D43D63">
        <w:rPr>
          <w:rFonts w:ascii="Times New Roman" w:hAnsi="Times New Roman" w:cs="Times New Roman"/>
          <w:sz w:val="24"/>
          <w:szCs w:val="24"/>
        </w:rPr>
        <w:t>униципальной услуги в течение  2 рабочих дней</w:t>
      </w:r>
      <w:r w:rsidRPr="0037794C">
        <w:rPr>
          <w:rFonts w:ascii="Times New Roman" w:hAnsi="Times New Roman" w:cs="Times New Roman"/>
          <w:sz w:val="24"/>
          <w:szCs w:val="24"/>
        </w:rPr>
        <w:t>:</w:t>
      </w:r>
    </w:p>
    <w:p w:rsidR="007C441A" w:rsidRPr="0037794C" w:rsidRDefault="007C441A" w:rsidP="007C441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принимает решение об исправлении опечаток и (или) ошибок, </w:t>
      </w:r>
      <w:r w:rsidRPr="0037794C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37794C">
        <w:rPr>
          <w:rFonts w:ascii="Times New Roman" w:hAnsi="Times New Roman" w:cs="Times New Roman"/>
          <w:sz w:val="24"/>
          <w:szCs w:val="24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7C441A" w:rsidRPr="0037794C" w:rsidRDefault="007C441A" w:rsidP="007C441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принимает решение об отсутствии необходимости исправления опечаток и (или) ошибок, </w:t>
      </w:r>
      <w:r w:rsidRPr="0037794C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37794C">
        <w:rPr>
          <w:rFonts w:ascii="Times New Roman" w:hAnsi="Times New Roman" w:cs="Times New Roman"/>
          <w:sz w:val="24"/>
          <w:szCs w:val="24"/>
        </w:rPr>
        <w:t xml:space="preserve"> и готовит мотивированный отказ в исправлении </w:t>
      </w:r>
      <w:r w:rsidRPr="0037794C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37794C">
        <w:rPr>
          <w:rFonts w:ascii="Times New Roman" w:hAnsi="Times New Roman" w:cs="Times New Roman"/>
          <w:sz w:val="24"/>
          <w:szCs w:val="24"/>
        </w:rPr>
        <w:t>.</w:t>
      </w:r>
    </w:p>
    <w:p w:rsidR="007C441A" w:rsidRPr="0037794C" w:rsidRDefault="007C441A" w:rsidP="007C44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Исправление опечаток и (или) ошибок, </w:t>
      </w:r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37794C">
        <w:rPr>
          <w:rFonts w:ascii="Times New Roman" w:hAnsi="Times New Roman" w:cs="Times New Roman"/>
          <w:sz w:val="24"/>
          <w:szCs w:val="24"/>
        </w:rPr>
        <w:t xml:space="preserve">специалистом ответственным за предоставление муниципальной услуги в течение 2 рабочих дней. </w:t>
      </w:r>
    </w:p>
    <w:p w:rsidR="007C441A" w:rsidRPr="0037794C" w:rsidRDefault="007C441A" w:rsidP="007C44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При исправлении опечаток и (или) ошибок</w:t>
      </w:r>
      <w:r w:rsidRPr="0037794C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37794C">
        <w:rPr>
          <w:rFonts w:ascii="Times New Roman" w:hAnsi="Times New Roman" w:cs="Times New Roman"/>
          <w:sz w:val="24"/>
          <w:szCs w:val="24"/>
        </w:rPr>
        <w:t xml:space="preserve"> не допускается:</w:t>
      </w:r>
    </w:p>
    <w:p w:rsidR="007C441A" w:rsidRPr="0037794C" w:rsidRDefault="007C441A" w:rsidP="007C441A">
      <w:pPr>
        <w:numPr>
          <w:ilvl w:val="0"/>
          <w:numId w:val="40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:rsidR="007C441A" w:rsidRPr="0037794C" w:rsidRDefault="007C441A" w:rsidP="007C441A">
      <w:pPr>
        <w:numPr>
          <w:ilvl w:val="0"/>
          <w:numId w:val="40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7C441A" w:rsidRPr="0037794C" w:rsidRDefault="007C441A" w:rsidP="007C441A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4C">
        <w:rPr>
          <w:rFonts w:ascii="Times New Roman" w:eastAsia="Calibri" w:hAnsi="Times New Roman" w:cs="Times New Roman"/>
          <w:b/>
          <w:sz w:val="24"/>
          <w:szCs w:val="24"/>
        </w:rPr>
        <w:t>Критерием принятия решения</w:t>
      </w:r>
      <w:r w:rsidRPr="0037794C">
        <w:rPr>
          <w:rFonts w:ascii="Times New Roman" w:hAnsi="Times New Roman" w:cs="Times New Roman"/>
          <w:b/>
          <w:sz w:val="24"/>
          <w:szCs w:val="24"/>
        </w:rPr>
        <w:t xml:space="preserve"> об исправлении опечаток и (или) ошибок</w:t>
      </w:r>
      <w:r w:rsidRPr="0037794C">
        <w:rPr>
          <w:rFonts w:ascii="Times New Roman" w:hAnsi="Times New Roman" w:cs="Times New Roman"/>
          <w:sz w:val="24"/>
          <w:szCs w:val="24"/>
        </w:rPr>
        <w:t xml:space="preserve"> </w:t>
      </w:r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является наличие </w:t>
      </w:r>
      <w:r w:rsidRPr="0037794C">
        <w:rPr>
          <w:rFonts w:ascii="Times New Roman" w:hAnsi="Times New Roman" w:cs="Times New Roman"/>
          <w:sz w:val="24"/>
          <w:szCs w:val="24"/>
        </w:rPr>
        <w:t>опечаток и (или) ошибок, допущенных в документах, являющихся результатом предоставления муниципальной услуги</w:t>
      </w:r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C441A" w:rsidRPr="0037794C" w:rsidRDefault="007C441A" w:rsidP="007C441A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Максимальный срок исполнения административной процедуры</w:t>
      </w:r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 составляет не более 5 рабочих  дней со дня </w:t>
      </w:r>
      <w:r w:rsidRPr="0037794C">
        <w:rPr>
          <w:rFonts w:ascii="Times New Roman" w:hAnsi="Times New Roman" w:cs="Times New Roman"/>
          <w:sz w:val="24"/>
          <w:szCs w:val="24"/>
        </w:rPr>
        <w:t>поступления в Отдел архитектуры заявления об исправлении опечаток и (или) ошибок.</w:t>
      </w:r>
    </w:p>
    <w:p w:rsidR="007C441A" w:rsidRPr="0037794C" w:rsidRDefault="007C441A" w:rsidP="007C441A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4C">
        <w:rPr>
          <w:rFonts w:ascii="Times New Roman" w:eastAsia="Calibri" w:hAnsi="Times New Roman" w:cs="Times New Roman"/>
          <w:b/>
          <w:sz w:val="24"/>
          <w:szCs w:val="24"/>
        </w:rPr>
        <w:t>Результатом процедуры является</w:t>
      </w:r>
      <w:r w:rsidRPr="0037794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C441A" w:rsidRPr="0037794C" w:rsidRDefault="007C441A" w:rsidP="007C441A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исправленные документы, являющиеся результатом предоставления муниципальной услуги;</w:t>
      </w:r>
    </w:p>
    <w:p w:rsidR="007C441A" w:rsidRPr="0037794C" w:rsidRDefault="007C441A" w:rsidP="007C441A">
      <w:pPr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мотивированный отказ в исправлении </w:t>
      </w:r>
      <w:r w:rsidRPr="0037794C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37794C">
        <w:rPr>
          <w:rFonts w:ascii="Times New Roman" w:hAnsi="Times New Roman" w:cs="Times New Roman"/>
          <w:sz w:val="24"/>
          <w:szCs w:val="24"/>
        </w:rPr>
        <w:t>.</w:t>
      </w:r>
    </w:p>
    <w:p w:rsidR="007C441A" w:rsidRPr="0037794C" w:rsidRDefault="007C441A" w:rsidP="007C441A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Выдача заявителю исправленного документа производится в по</w:t>
      </w:r>
      <w:r w:rsidR="00237501" w:rsidRPr="0037794C">
        <w:rPr>
          <w:rFonts w:ascii="Times New Roman" w:hAnsi="Times New Roman" w:cs="Times New Roman"/>
          <w:sz w:val="24"/>
          <w:szCs w:val="24"/>
        </w:rPr>
        <w:t>рядке, установленном пунктом 3.6</w:t>
      </w:r>
      <w:r w:rsidRPr="0037794C">
        <w:rPr>
          <w:rFonts w:ascii="Times New Roman" w:hAnsi="Times New Roman" w:cs="Times New Roman"/>
          <w:sz w:val="24"/>
          <w:szCs w:val="24"/>
        </w:rPr>
        <w:t>. настоящего административного  регламента.</w:t>
      </w:r>
    </w:p>
    <w:p w:rsidR="007C441A" w:rsidRPr="0037794C" w:rsidRDefault="007C441A" w:rsidP="007C441A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94C">
        <w:rPr>
          <w:rFonts w:ascii="Times New Roman" w:eastAsia="Calibri" w:hAnsi="Times New Roman" w:cs="Times New Roman"/>
          <w:b/>
          <w:sz w:val="24"/>
          <w:szCs w:val="24"/>
        </w:rPr>
        <w:t>Способом фиксации результата процедуры является</w:t>
      </w:r>
      <w:r w:rsidRPr="0037794C">
        <w:rPr>
          <w:rFonts w:ascii="Times New Roman" w:eastAsia="Calibri" w:hAnsi="Times New Roman" w:cs="Times New Roman"/>
          <w:sz w:val="24"/>
          <w:szCs w:val="24"/>
        </w:rPr>
        <w:t xml:space="preserve"> регистрация исправленного документа или принятого решения в Журнале.</w:t>
      </w:r>
    </w:p>
    <w:p w:rsidR="007C441A" w:rsidRPr="0037794C" w:rsidRDefault="007C441A" w:rsidP="007C44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eastAsia="Calibri" w:hAnsi="Times New Roman" w:cs="Times New Roman"/>
          <w:sz w:val="24"/>
          <w:szCs w:val="24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7794C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37794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37794C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441A" w:rsidRPr="0037794C" w:rsidRDefault="007C441A" w:rsidP="007C44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377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377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377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77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37794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794C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37794C">
        <w:rPr>
          <w:rFonts w:ascii="Times New Roman" w:hAnsi="Times New Roman" w:cs="Times New Roman"/>
          <w:sz w:val="24"/>
          <w:szCs w:val="24"/>
        </w:rPr>
        <w:t>услуги, осуществляет  заведующий отделом архитектуры и градостроительства  администрации муниципального района «Печора».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Отдела архитектуры по предоставлению муниципальной услуги осуществляется </w:t>
      </w:r>
      <w:r w:rsidRPr="0037794C">
        <w:rPr>
          <w:rFonts w:ascii="Times New Roman" w:hAnsi="Times New Roman" w:cs="Times New Roman"/>
          <w:sz w:val="24"/>
          <w:szCs w:val="24"/>
        </w:rPr>
        <w:t>первым заместителем главы администрации муниципального района «Печора».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</w:t>
      </w:r>
      <w:r w:rsidR="00A9602A"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пециалистами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осуществляется руководителем МФЦ.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7794C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7C441A" w:rsidRPr="0037794C" w:rsidRDefault="007C441A" w:rsidP="007C441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Плановые проверки проводятся в соответствии с планом работы Администрации, но не реже 1 раза в 3 года.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7794C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7794C"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Отделу архитектуры запросов, иных документов, принятых от заявителя в МФЦ;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Отделу архитектуры запросов, иных документов, принятых от заявителя, а также за своевременную выдачу заявителю документов, переданных в этих целях МФЦ Отделом архитектуры;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7794C">
        <w:rPr>
          <w:rFonts w:ascii="Times New Roman" w:hAnsi="Times New Roman" w:cs="Times New Roman"/>
          <w:sz w:val="24"/>
          <w:szCs w:val="24"/>
          <w:lang w:eastAsia="ru-RU"/>
        </w:rPr>
        <w:t>уполномоченном на ее рассмотрение органе.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7794C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794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37794C">
        <w:rPr>
          <w:rFonts w:ascii="Times New Roman" w:hAnsi="Times New Roman" w:cs="Times New Roman"/>
          <w:b/>
          <w:sz w:val="24"/>
          <w:szCs w:val="24"/>
        </w:rPr>
        <w:t xml:space="preserve"> предоставлением </w:t>
      </w:r>
      <w:r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37794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94C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архитектуры 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актов Российской Федерации, а также положений настоящего административного регламента.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Главе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7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C441A" w:rsidRPr="0037794C" w:rsidRDefault="007C441A" w:rsidP="007C441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</w:t>
      </w: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Pr="0037794C">
        <w:rPr>
          <w:rFonts w:ascii="Times New Roman" w:hAnsi="Times New Roman" w:cs="Times New Roman"/>
          <w:sz w:val="24"/>
          <w:szCs w:val="24"/>
          <w:lang w:eastAsia="ru-RU"/>
        </w:rPr>
        <w:t>, должностных лиц Администрации либо муниципального служащего в досудебном порядке.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Предмет жалобы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7794C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7794C">
        <w:rPr>
          <w:rFonts w:ascii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b/>
          <w:sz w:val="24"/>
          <w:szCs w:val="24"/>
          <w:lang w:eastAsia="ru-RU"/>
        </w:rPr>
        <w:t>Орган</w:t>
      </w:r>
      <w:r w:rsidRPr="003779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предоставляющий муниципальную услугу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b/>
          <w:sz w:val="24"/>
          <w:szCs w:val="24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C441A" w:rsidRPr="0037794C" w:rsidRDefault="007C441A" w:rsidP="007C441A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в администрацию муниципального района «Печора». В связи с отсутствием вышестоящего органа, в соответствии со статьей 11.2 части 1 Федерального закона от 27.07.2010 г. № 210-ФЗ «Об организации предоставления государственных и муниципальных услуг», жалобы на решения, принятые руководителем администрации муниципального района «Печора», рассматриваются непосредственно руководителем администрации муниципального района «Печора». </w:t>
      </w:r>
    </w:p>
    <w:p w:rsidR="007C441A" w:rsidRPr="0037794C" w:rsidRDefault="007C441A" w:rsidP="007C44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5.4. Жалоба направляется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предоставляющего муниципальную услугу, Портал государственных и муниципальных услуг (функций) Республики Коми и (или) Единый портал государственных и муниципальных услуг (функций), а также принимается при личном приеме заявителя.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</w:t>
      </w:r>
      <w:r w:rsidRPr="0037794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удостоверяющий личность заявителя, не требуется. 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7794C">
        <w:rPr>
          <w:rFonts w:ascii="Times New Roman" w:hAnsi="Times New Roman" w:cs="Times New Roman"/>
          <w:sz w:val="24"/>
          <w:szCs w:val="24"/>
          <w:lang w:eastAsia="ru-RU"/>
        </w:rPr>
        <w:t xml:space="preserve">2) фамилию, имя, отчество (последнее 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7794C">
        <w:rPr>
          <w:rFonts w:ascii="Times New Roman" w:hAnsi="Times New Roman" w:cs="Times New Roman"/>
          <w:sz w:val="24"/>
          <w:szCs w:val="24"/>
          <w:lang w:eastAsia="ru-RU"/>
        </w:rPr>
        <w:t xml:space="preserve"> при наличии), сведения о месте жительства заявителя 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7794C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физического лица либо наименование, сведения о месте нахождения заявителя 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7794C">
        <w:rPr>
          <w:rFonts w:ascii="Times New Roman" w:hAnsi="Times New Roman" w:cs="Times New Roman"/>
          <w:sz w:val="24"/>
          <w:szCs w:val="24"/>
          <w:lang w:eastAsia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представляется: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 xml:space="preserve">5.7. Регистрация жалобы осуществляется сектором организации предоставления муниципальных услуг администрации муниципального района «Печора» (далее – </w:t>
      </w:r>
      <w:r w:rsidRPr="0037794C">
        <w:rPr>
          <w:rFonts w:ascii="Times New Roman" w:hAnsi="Times New Roman" w:cs="Times New Roman"/>
          <w:b/>
          <w:sz w:val="24"/>
          <w:szCs w:val="24"/>
          <w:lang w:eastAsia="ru-RU"/>
        </w:rPr>
        <w:t>Сектор</w:t>
      </w:r>
      <w:r w:rsidRPr="0037794C">
        <w:rPr>
          <w:rFonts w:ascii="Times New Roman" w:hAnsi="Times New Roman" w:cs="Times New Roman"/>
          <w:sz w:val="24"/>
          <w:szCs w:val="24"/>
          <w:lang w:eastAsia="ru-RU"/>
        </w:rPr>
        <w:t xml:space="preserve">) 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779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7794C">
        <w:rPr>
          <w:rFonts w:ascii="Times New Roman" w:hAnsi="Times New Roman" w:cs="Times New Roman"/>
          <w:b/>
          <w:sz w:val="24"/>
          <w:szCs w:val="24"/>
          <w:lang w:eastAsia="ru-RU"/>
        </w:rPr>
        <w:t>Журнал</w:t>
      </w:r>
      <w:r w:rsidRPr="0037794C">
        <w:rPr>
          <w:rFonts w:ascii="Times New Roman" w:hAnsi="Times New Roman" w:cs="Times New Roman"/>
          <w:sz w:val="24"/>
          <w:szCs w:val="24"/>
          <w:lang w:eastAsia="ru-RU"/>
        </w:rPr>
        <w:t>) в течение одного рабочего дня со дня ее поступления с присвоением ей регистрационного номера.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администрации муниципального района «Печора».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Сектором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7794C">
        <w:rPr>
          <w:rFonts w:ascii="Times New Roman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Портала государственных и муниципальных услуг (функций) Республики Коми и (или) Единого портала государственных и муниципальных услуг (функций) направляется заявителю через организацию почтовой связи, иную организацию, осуществляющую</w:t>
      </w:r>
      <w:proofErr w:type="gramEnd"/>
      <w:r w:rsidRPr="0037794C">
        <w:rPr>
          <w:rFonts w:ascii="Times New Roman" w:hAnsi="Times New Roman" w:cs="Times New Roman"/>
          <w:sz w:val="24"/>
          <w:szCs w:val="24"/>
          <w:lang w:eastAsia="ru-RU"/>
        </w:rPr>
        <w:t xml:space="preserve"> доставку корреспонденции, в течение 3 рабочих дней со дня их регистрации.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</w:t>
      </w:r>
      <w:r w:rsidRPr="0037794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7C441A" w:rsidRPr="0037794C" w:rsidRDefault="007C441A" w:rsidP="007C441A">
      <w:pPr>
        <w:pStyle w:val="a5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7C441A" w:rsidRPr="0037794C" w:rsidRDefault="007C441A" w:rsidP="007C441A">
      <w:pPr>
        <w:pStyle w:val="a5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7C441A" w:rsidRPr="0037794C" w:rsidRDefault="007C441A" w:rsidP="007C441A">
      <w:pPr>
        <w:pStyle w:val="a5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7C441A" w:rsidRPr="0037794C" w:rsidRDefault="007C441A" w:rsidP="007C441A">
      <w:pPr>
        <w:pStyle w:val="a5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7C441A" w:rsidRPr="0037794C" w:rsidRDefault="007C441A" w:rsidP="007C441A">
      <w:pPr>
        <w:pStyle w:val="a5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5.9.</w:t>
      </w:r>
      <w:r w:rsidRPr="0037794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37794C">
        <w:rPr>
          <w:rFonts w:ascii="Times New Roman" w:hAnsi="Times New Roman" w:cs="Times New Roman"/>
          <w:sz w:val="24"/>
          <w:szCs w:val="24"/>
          <w:lang w:eastAsia="ru-RU"/>
        </w:rPr>
        <w:t>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уполномоченное должностное лицо направляет жалобу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37794C"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7794C">
        <w:rPr>
          <w:rFonts w:ascii="Times New Roman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37794C">
        <w:rPr>
          <w:rFonts w:ascii="Times New Roman" w:hAnsi="Times New Roman" w:cs="Times New Roman"/>
          <w:sz w:val="24"/>
          <w:szCs w:val="24"/>
          <w:lang w:eastAsia="ru-RU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Pr="0037794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7794C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</w:t>
      </w:r>
      <w:proofErr w:type="gramEnd"/>
      <w:r w:rsidRPr="0037794C">
        <w:rPr>
          <w:rFonts w:ascii="Times New Roman" w:hAnsi="Times New Roman" w:cs="Times New Roman"/>
          <w:sz w:val="24"/>
          <w:szCs w:val="24"/>
          <w:lang w:eastAsia="ru-RU"/>
        </w:rPr>
        <w:t xml:space="preserve"> 5 рабочих дней со дня ее регистрации. 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7794C">
        <w:rPr>
          <w:rFonts w:ascii="Times New Roman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b/>
          <w:sz w:val="24"/>
          <w:szCs w:val="24"/>
          <w:lang w:eastAsia="ru-RU"/>
        </w:rPr>
        <w:t>Российской Федерации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5.13. По результатам рассмотрения жалобы Администрация, принимает одно из следующих решений: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7794C">
        <w:rPr>
          <w:rFonts w:ascii="Times New Roman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5.15. Не позднее дня, следующего за днем принятия указанного в пункте 5.13.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C441A" w:rsidRPr="0037794C" w:rsidRDefault="007C441A" w:rsidP="00D43D6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Способы информирования заявителя о порядке подачи и 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рассмотрения жалобы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3D63">
        <w:rPr>
          <w:rFonts w:ascii="Times New Roman" w:eastAsia="Calibri" w:hAnsi="Times New Roman" w:cs="Times New Roman"/>
          <w:sz w:val="24"/>
          <w:szCs w:val="24"/>
          <w:lang w:eastAsia="ru-RU"/>
        </w:rPr>
        <w:t>5.18.</w:t>
      </w:r>
      <w:r w:rsidRPr="0037794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Информация о порядке подачи и рассмотрения жалобы размещается:</w:t>
      </w:r>
    </w:p>
    <w:p w:rsidR="007C441A" w:rsidRPr="0037794C" w:rsidRDefault="007C441A" w:rsidP="007C441A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7C441A" w:rsidRPr="0037794C" w:rsidRDefault="007C441A" w:rsidP="007C441A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 официальных сайтах Администрации, МФЦ;</w:t>
      </w:r>
    </w:p>
    <w:p w:rsidR="007C441A" w:rsidRPr="0037794C" w:rsidRDefault="007C441A" w:rsidP="007C441A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3D63">
        <w:rPr>
          <w:rFonts w:ascii="Times New Roman" w:hAnsi="Times New Roman" w:cs="Times New Roman"/>
          <w:sz w:val="24"/>
          <w:szCs w:val="24"/>
          <w:lang w:eastAsia="ru-RU"/>
        </w:rPr>
        <w:t>5.19.</w:t>
      </w:r>
      <w:r w:rsidRPr="003779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Информацию о порядке подачи и рассмотрения жалобы можно получить:</w:t>
      </w:r>
    </w:p>
    <w:p w:rsidR="007C441A" w:rsidRPr="0037794C" w:rsidRDefault="007C441A" w:rsidP="007C441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посредством телефонной связи по номеру Сектора, МФЦ;</w:t>
      </w:r>
    </w:p>
    <w:p w:rsidR="007C441A" w:rsidRPr="0037794C" w:rsidRDefault="007C441A" w:rsidP="007C441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7C441A" w:rsidRPr="0037794C" w:rsidRDefault="007C441A" w:rsidP="007C441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7C441A" w:rsidRPr="0037794C" w:rsidRDefault="007C441A" w:rsidP="007C441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7C441A" w:rsidRPr="0037794C" w:rsidRDefault="007C441A" w:rsidP="007C441A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794C">
        <w:rPr>
          <w:rFonts w:ascii="Times New Roman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7794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37794C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441A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441A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441A" w:rsidRDefault="007C441A" w:rsidP="002375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7794C" w:rsidRDefault="0037794C" w:rsidP="002375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7794C" w:rsidRDefault="0037794C" w:rsidP="002375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7794C" w:rsidRDefault="0037794C" w:rsidP="002375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7794C" w:rsidRDefault="0037794C" w:rsidP="002375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7794C" w:rsidRDefault="0037794C" w:rsidP="002375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7794C" w:rsidRDefault="0037794C" w:rsidP="002375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7794C" w:rsidRPr="00027450" w:rsidRDefault="0037794C" w:rsidP="002375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027450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7C441A" w:rsidRPr="00027450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7C441A" w:rsidRPr="00027450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7C441A" w:rsidRPr="00027450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7450">
        <w:rPr>
          <w:rFonts w:ascii="Times New Roman" w:eastAsia="Calibri" w:hAnsi="Times New Roman" w:cs="Times New Roman"/>
          <w:sz w:val="24"/>
          <w:szCs w:val="24"/>
        </w:rPr>
        <w:t>«</w:t>
      </w:r>
      <w:r w:rsidRPr="007C44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Согласование переустройства и (или) перепланировки жилого помещения</w:t>
      </w:r>
      <w:r w:rsidRPr="0002745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C441A" w:rsidRPr="00027450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C441A" w:rsidRDefault="007C441A" w:rsidP="007C441A">
      <w:pPr>
        <w:tabs>
          <w:tab w:val="left" w:pos="993"/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0823">
        <w:rPr>
          <w:rFonts w:ascii="Times New Roman" w:eastAsia="Calibri" w:hAnsi="Times New Roman" w:cs="Times New Roman"/>
          <w:b/>
          <w:sz w:val="24"/>
          <w:szCs w:val="24"/>
        </w:rPr>
        <w:t>Сведения о месте нахождения, графике работы, справочных номерах телефонов, адресах официальных сайтов, адресах электронной почты МФЦ</w:t>
      </w:r>
    </w:p>
    <w:p w:rsidR="00A9602A" w:rsidRPr="00F90823" w:rsidRDefault="00A9602A" w:rsidP="007C441A">
      <w:pPr>
        <w:tabs>
          <w:tab w:val="left" w:pos="993"/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5"/>
        <w:gridCol w:w="4590"/>
      </w:tblGrid>
      <w:tr w:rsidR="007C441A" w:rsidRPr="00F90823" w:rsidTr="007C441A">
        <w:trPr>
          <w:trHeight w:val="467"/>
        </w:trPr>
        <w:tc>
          <w:tcPr>
            <w:tcW w:w="2608" w:type="pct"/>
          </w:tcPr>
          <w:p w:rsidR="007C441A" w:rsidRPr="00F90823" w:rsidRDefault="007C441A" w:rsidP="007C441A">
            <w:pPr>
              <w:pStyle w:val="afa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F90823">
              <w:rPr>
                <w:rFonts w:cs="Times New Roman"/>
                <w:sz w:val="24"/>
                <w:szCs w:val="24"/>
              </w:rPr>
              <w:t>Адрес месторасположения</w:t>
            </w:r>
          </w:p>
        </w:tc>
        <w:tc>
          <w:tcPr>
            <w:tcW w:w="2392" w:type="pct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Печорский проспект, д.64,  Печора, Республика Коми, 169600</w:t>
            </w:r>
          </w:p>
        </w:tc>
      </w:tr>
      <w:tr w:rsidR="007C441A" w:rsidRPr="00F90823" w:rsidTr="007C441A">
        <w:trPr>
          <w:trHeight w:val="467"/>
        </w:trPr>
        <w:tc>
          <w:tcPr>
            <w:tcW w:w="2608" w:type="pct"/>
          </w:tcPr>
          <w:p w:rsidR="007C441A" w:rsidRPr="00F90823" w:rsidRDefault="007C441A" w:rsidP="007C441A">
            <w:pPr>
              <w:pStyle w:val="afa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F90823">
              <w:rPr>
                <w:rFonts w:cs="Times New Roman"/>
                <w:sz w:val="24"/>
                <w:szCs w:val="24"/>
              </w:rPr>
              <w:t>Сайт</w:t>
            </w:r>
          </w:p>
        </w:tc>
        <w:tc>
          <w:tcPr>
            <w:tcW w:w="2392" w:type="pct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http://mydocuments11.ru</w:t>
            </w:r>
          </w:p>
        </w:tc>
      </w:tr>
      <w:tr w:rsidR="007C441A" w:rsidRPr="00F90823" w:rsidTr="007C441A">
        <w:trPr>
          <w:trHeight w:val="503"/>
        </w:trPr>
        <w:tc>
          <w:tcPr>
            <w:tcW w:w="2608" w:type="pct"/>
          </w:tcPr>
          <w:p w:rsidR="007C441A" w:rsidRPr="00F90823" w:rsidRDefault="007C441A" w:rsidP="007C441A">
            <w:pPr>
              <w:pStyle w:val="afa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F90823">
              <w:rPr>
                <w:rFonts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C441A" w:rsidRPr="00F90823" w:rsidRDefault="00D43D63" w:rsidP="007C441A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C441A" w:rsidRPr="00F9082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pechora</w:t>
              </w:r>
              <w:r w:rsidR="007C441A" w:rsidRPr="00F9082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441A" w:rsidRPr="00F9082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mydocuments</w:t>
              </w:r>
              <w:r w:rsidR="007C441A" w:rsidRPr="00F9082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11.</w:t>
              </w:r>
              <w:proofErr w:type="spellStart"/>
              <w:r w:rsidR="007C441A" w:rsidRPr="00F9082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C441A" w:rsidRPr="00F90823" w:rsidTr="007C441A">
        <w:trPr>
          <w:trHeight w:val="240"/>
        </w:trPr>
        <w:tc>
          <w:tcPr>
            <w:tcW w:w="2608" w:type="pct"/>
          </w:tcPr>
          <w:p w:rsidR="007C441A" w:rsidRPr="00F90823" w:rsidRDefault="007C441A" w:rsidP="007C441A">
            <w:pPr>
              <w:pStyle w:val="afa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F90823">
              <w:rPr>
                <w:rFonts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7C441A" w:rsidRPr="00F90823" w:rsidRDefault="007C441A" w:rsidP="007C441A">
            <w:pPr>
              <w:pStyle w:val="afa"/>
              <w:widowControl w:val="0"/>
              <w:spacing w:after="0" w:line="240" w:lineRule="auto"/>
              <w:ind w:left="-37"/>
              <w:contextualSpacing/>
              <w:rPr>
                <w:rFonts w:cs="Times New Roman"/>
                <w:sz w:val="24"/>
                <w:szCs w:val="24"/>
              </w:rPr>
            </w:pPr>
            <w:r w:rsidRPr="00F90823">
              <w:rPr>
                <w:rFonts w:cs="Times New Roman"/>
                <w:sz w:val="24"/>
                <w:szCs w:val="24"/>
              </w:rPr>
              <w:t xml:space="preserve">8(82142) 3-28-18; 3-16-18 </w:t>
            </w:r>
          </w:p>
        </w:tc>
      </w:tr>
      <w:tr w:rsidR="007C441A" w:rsidRPr="00F90823" w:rsidTr="007C441A">
        <w:trPr>
          <w:trHeight w:val="350"/>
        </w:trPr>
        <w:tc>
          <w:tcPr>
            <w:tcW w:w="2608" w:type="pct"/>
          </w:tcPr>
          <w:p w:rsidR="007C441A" w:rsidRPr="00F90823" w:rsidRDefault="007C441A" w:rsidP="007C441A">
            <w:pPr>
              <w:pStyle w:val="a5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территориального отдела ГАУ РК по городу Печоре «МФЦ» </w:t>
            </w: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2" w:type="pct"/>
          </w:tcPr>
          <w:p w:rsidR="007C441A" w:rsidRPr="00F90823" w:rsidRDefault="007C441A" w:rsidP="007C441A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41A" w:rsidRPr="00F90823" w:rsidRDefault="007C441A" w:rsidP="007C441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C441A" w:rsidRPr="00F90823" w:rsidRDefault="007C441A" w:rsidP="007C441A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 xml:space="preserve">График работы по приему заявителей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8"/>
      </w:tblGrid>
      <w:tr w:rsidR="007C441A" w:rsidRPr="00F90823" w:rsidTr="007C441A">
        <w:tc>
          <w:tcPr>
            <w:tcW w:w="5182" w:type="dxa"/>
            <w:vAlign w:val="center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388" w:type="dxa"/>
            <w:vAlign w:val="center"/>
          </w:tcPr>
          <w:p w:rsidR="007C441A" w:rsidRPr="00F90823" w:rsidRDefault="007C441A" w:rsidP="007C441A">
            <w:pPr>
              <w:widowControl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b/>
                <w:sz w:val="24"/>
                <w:szCs w:val="24"/>
              </w:rPr>
              <w:t>Часы работы</w:t>
            </w:r>
          </w:p>
        </w:tc>
      </w:tr>
      <w:tr w:rsidR="007C441A" w:rsidRPr="00F90823" w:rsidTr="007C441A">
        <w:tc>
          <w:tcPr>
            <w:tcW w:w="5182" w:type="dxa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4388" w:type="dxa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с 9-00  до 19-00</w:t>
            </w:r>
          </w:p>
        </w:tc>
      </w:tr>
      <w:tr w:rsidR="007C441A" w:rsidRPr="00F90823" w:rsidTr="007C441A">
        <w:tc>
          <w:tcPr>
            <w:tcW w:w="5182" w:type="dxa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Вторник, четверг</w:t>
            </w:r>
          </w:p>
        </w:tc>
        <w:tc>
          <w:tcPr>
            <w:tcW w:w="4388" w:type="dxa"/>
          </w:tcPr>
          <w:p w:rsidR="007C441A" w:rsidRPr="00F90823" w:rsidRDefault="007C441A" w:rsidP="007C441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bCs/>
                <w:sz w:val="24"/>
                <w:szCs w:val="24"/>
              </w:rPr>
              <w:t>с 10-00 до 20-00</w:t>
            </w:r>
          </w:p>
        </w:tc>
      </w:tr>
      <w:tr w:rsidR="007C441A" w:rsidRPr="00F90823" w:rsidTr="007C441A">
        <w:tc>
          <w:tcPr>
            <w:tcW w:w="5182" w:type="dxa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4388" w:type="dxa"/>
          </w:tcPr>
          <w:p w:rsidR="007C441A" w:rsidRPr="00F90823" w:rsidRDefault="007C441A" w:rsidP="007C441A">
            <w:pPr>
              <w:widowControl w:val="0"/>
              <w:spacing w:line="240" w:lineRule="auto"/>
              <w:ind w:hanging="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10-00 до 16-00</w:t>
            </w:r>
          </w:p>
        </w:tc>
      </w:tr>
      <w:tr w:rsidR="007C441A" w:rsidRPr="00F90823" w:rsidTr="007C441A">
        <w:tc>
          <w:tcPr>
            <w:tcW w:w="5182" w:type="dxa"/>
            <w:vAlign w:val="center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388" w:type="dxa"/>
            <w:vAlign w:val="center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7C441A" w:rsidRPr="00F90823" w:rsidRDefault="007C441A" w:rsidP="007C441A">
      <w:pPr>
        <w:pStyle w:val="afa"/>
        <w:widowControl w:val="0"/>
        <w:spacing w:after="0" w:line="240" w:lineRule="auto"/>
        <w:contextualSpacing/>
        <w:rPr>
          <w:rFonts w:cs="Times New Roman"/>
          <w:b/>
          <w:sz w:val="24"/>
          <w:szCs w:val="24"/>
        </w:rPr>
      </w:pPr>
    </w:p>
    <w:p w:rsidR="007C441A" w:rsidRPr="00F90823" w:rsidRDefault="007C441A" w:rsidP="007C441A">
      <w:pPr>
        <w:pStyle w:val="afa"/>
        <w:widowControl w:val="0"/>
        <w:spacing w:after="0" w:line="240" w:lineRule="auto"/>
        <w:ind w:left="0"/>
        <w:contextualSpacing/>
        <w:jc w:val="center"/>
        <w:rPr>
          <w:rFonts w:cs="Times New Roman"/>
          <w:b/>
          <w:sz w:val="24"/>
          <w:szCs w:val="24"/>
        </w:rPr>
      </w:pPr>
      <w:r w:rsidRPr="00F90823">
        <w:rPr>
          <w:rFonts w:cs="Times New Roman"/>
          <w:b/>
          <w:sz w:val="24"/>
          <w:szCs w:val="24"/>
        </w:rPr>
        <w:t>Удаленные рабочие места МФЦ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7C441A" w:rsidRPr="00F90823" w:rsidTr="007C441A">
        <w:tc>
          <w:tcPr>
            <w:tcW w:w="2608" w:type="pct"/>
          </w:tcPr>
          <w:p w:rsidR="007C441A" w:rsidRPr="00F90823" w:rsidRDefault="007C441A" w:rsidP="007C441A">
            <w:pPr>
              <w:pStyle w:val="afa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F90823">
              <w:rPr>
                <w:rFonts w:cs="Times New Roman"/>
                <w:sz w:val="24"/>
                <w:szCs w:val="24"/>
              </w:rPr>
              <w:t>Адрес месторасположения</w:t>
            </w:r>
          </w:p>
        </w:tc>
        <w:tc>
          <w:tcPr>
            <w:tcW w:w="2392" w:type="pct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Советская ул., д.20,  Печора, Республика Коми, 169600</w:t>
            </w:r>
          </w:p>
        </w:tc>
      </w:tr>
      <w:tr w:rsidR="007C441A" w:rsidRPr="00F90823" w:rsidTr="007C441A">
        <w:tc>
          <w:tcPr>
            <w:tcW w:w="2608" w:type="pct"/>
          </w:tcPr>
          <w:p w:rsidR="007C441A" w:rsidRPr="00F90823" w:rsidRDefault="007C441A" w:rsidP="007C441A">
            <w:pPr>
              <w:pStyle w:val="afa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F90823">
              <w:rPr>
                <w:rFonts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C441A" w:rsidRPr="00F90823" w:rsidRDefault="00D43D63" w:rsidP="007C441A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C441A" w:rsidRPr="00F9082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pechora</w:t>
              </w:r>
              <w:r w:rsidR="007C441A" w:rsidRPr="00F9082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441A" w:rsidRPr="00F9082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mydocuments</w:t>
              </w:r>
              <w:r w:rsidR="007C441A" w:rsidRPr="00F9082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11.</w:t>
              </w:r>
              <w:proofErr w:type="spellStart"/>
              <w:r w:rsidR="007C441A" w:rsidRPr="00F9082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C441A" w:rsidRPr="00F90823" w:rsidTr="007C441A">
        <w:tc>
          <w:tcPr>
            <w:tcW w:w="2608" w:type="pct"/>
          </w:tcPr>
          <w:p w:rsidR="007C441A" w:rsidRPr="00F90823" w:rsidRDefault="007C441A" w:rsidP="007C441A">
            <w:pPr>
              <w:pStyle w:val="afa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F90823">
              <w:rPr>
                <w:rFonts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7C441A" w:rsidRPr="00F90823" w:rsidRDefault="007C441A" w:rsidP="007C441A">
            <w:pPr>
              <w:pStyle w:val="a5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8(82142) 3-77-28</w:t>
            </w:r>
          </w:p>
        </w:tc>
      </w:tr>
    </w:tbl>
    <w:p w:rsidR="007C441A" w:rsidRPr="00F90823" w:rsidRDefault="007C441A" w:rsidP="007C441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C441A" w:rsidRPr="00F90823" w:rsidRDefault="007C441A" w:rsidP="007C441A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 xml:space="preserve">График работы по приему заявителей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8"/>
      </w:tblGrid>
      <w:tr w:rsidR="007C441A" w:rsidRPr="00F90823" w:rsidTr="007C441A">
        <w:tc>
          <w:tcPr>
            <w:tcW w:w="5182" w:type="dxa"/>
            <w:vAlign w:val="center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388" w:type="dxa"/>
            <w:vAlign w:val="center"/>
          </w:tcPr>
          <w:p w:rsidR="007C441A" w:rsidRPr="00F90823" w:rsidRDefault="007C441A" w:rsidP="007C441A">
            <w:pPr>
              <w:widowControl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b/>
                <w:sz w:val="24"/>
                <w:szCs w:val="24"/>
              </w:rPr>
              <w:t>Часы работы</w:t>
            </w:r>
          </w:p>
        </w:tc>
      </w:tr>
      <w:tr w:rsidR="007C441A" w:rsidRPr="00F90823" w:rsidTr="007C441A">
        <w:tc>
          <w:tcPr>
            <w:tcW w:w="5182" w:type="dxa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</w:t>
            </w:r>
          </w:p>
        </w:tc>
        <w:tc>
          <w:tcPr>
            <w:tcW w:w="4388" w:type="dxa"/>
          </w:tcPr>
          <w:p w:rsidR="007C441A" w:rsidRPr="00F90823" w:rsidRDefault="007C441A" w:rsidP="007C441A">
            <w:pPr>
              <w:widowControl w:val="0"/>
              <w:spacing w:line="240" w:lineRule="auto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с 8-45 до 18-00 (без перерыва на обед)</w:t>
            </w:r>
          </w:p>
        </w:tc>
      </w:tr>
      <w:tr w:rsidR="007C441A" w:rsidRPr="00F90823" w:rsidTr="007C441A">
        <w:tc>
          <w:tcPr>
            <w:tcW w:w="5182" w:type="dxa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88" w:type="dxa"/>
          </w:tcPr>
          <w:p w:rsidR="007C441A" w:rsidRPr="00F90823" w:rsidRDefault="007C441A" w:rsidP="007C441A">
            <w:pPr>
              <w:widowControl w:val="0"/>
              <w:spacing w:line="240" w:lineRule="auto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с 8-45 до 17-45 (без перерыва на обед)</w:t>
            </w:r>
          </w:p>
        </w:tc>
      </w:tr>
      <w:tr w:rsidR="007C441A" w:rsidRPr="00F90823" w:rsidTr="007C441A">
        <w:tc>
          <w:tcPr>
            <w:tcW w:w="5182" w:type="dxa"/>
            <w:vAlign w:val="center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 xml:space="preserve">Суббота – воскресенье </w:t>
            </w:r>
          </w:p>
        </w:tc>
        <w:tc>
          <w:tcPr>
            <w:tcW w:w="4388" w:type="dxa"/>
            <w:vAlign w:val="center"/>
          </w:tcPr>
          <w:p w:rsidR="007C441A" w:rsidRPr="00F90823" w:rsidRDefault="007C441A" w:rsidP="007C441A">
            <w:pPr>
              <w:widowControl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</w:tr>
    </w:tbl>
    <w:p w:rsidR="007C441A" w:rsidRPr="00F90823" w:rsidRDefault="007C441A" w:rsidP="007C441A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41A" w:rsidRPr="00F90823" w:rsidRDefault="007C441A" w:rsidP="007C441A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>Офис «Мои Документы»</w:t>
      </w:r>
      <w:r w:rsidRPr="00F90823">
        <w:rPr>
          <w:rFonts w:ascii="Times New Roman" w:hAnsi="Times New Roman" w:cs="Times New Roman"/>
          <w:sz w:val="24"/>
          <w:szCs w:val="24"/>
        </w:rPr>
        <w:t xml:space="preserve"> Печорский р-н, </w:t>
      </w:r>
      <w:proofErr w:type="spellStart"/>
      <w:r w:rsidRPr="00F90823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F9082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F90823">
        <w:rPr>
          <w:rFonts w:ascii="Times New Roman" w:hAnsi="Times New Roman" w:cs="Times New Roman"/>
          <w:b/>
          <w:sz w:val="24"/>
          <w:szCs w:val="24"/>
        </w:rPr>
        <w:t>Кожва</w:t>
      </w:r>
      <w:proofErr w:type="spellEnd"/>
      <w:r w:rsidRPr="00F90823">
        <w:rPr>
          <w:rFonts w:ascii="Times New Roman" w:hAnsi="Times New Roman" w:cs="Times New Roman"/>
          <w:sz w:val="24"/>
          <w:szCs w:val="24"/>
        </w:rPr>
        <w:t>, ул. Мира, д. 12</w:t>
      </w:r>
    </w:p>
    <w:p w:rsidR="007C441A" w:rsidRPr="00F90823" w:rsidRDefault="007C441A" w:rsidP="007C441A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Режим работы:</w:t>
      </w:r>
    </w:p>
    <w:p w:rsidR="007C441A" w:rsidRPr="00F90823" w:rsidRDefault="007C441A" w:rsidP="007C441A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Понедельник с 9.00 до 13.00</w:t>
      </w:r>
    </w:p>
    <w:p w:rsidR="007C441A" w:rsidRPr="00F90823" w:rsidRDefault="007C441A" w:rsidP="007C441A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Вторник, четверг с 9.00 до 12.00</w:t>
      </w:r>
    </w:p>
    <w:p w:rsidR="007C441A" w:rsidRPr="00F90823" w:rsidRDefault="007C441A" w:rsidP="007C441A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Среда, пятница с 10.00 до 17.00 перерыв с 13.00 до 14.00</w:t>
      </w:r>
    </w:p>
    <w:p w:rsidR="007C441A" w:rsidRPr="00F90823" w:rsidRDefault="007C441A" w:rsidP="007C441A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Суббота, воскресенье  - выходной</w:t>
      </w:r>
    </w:p>
    <w:p w:rsidR="007C441A" w:rsidRPr="00F90823" w:rsidRDefault="007C441A" w:rsidP="007C441A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Телефон для справок - 8(82142) 9-54-74</w:t>
      </w:r>
    </w:p>
    <w:p w:rsidR="007C441A" w:rsidRPr="00F90823" w:rsidRDefault="007C441A" w:rsidP="007C441A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441A" w:rsidRPr="00F90823" w:rsidRDefault="007C441A" w:rsidP="007C441A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>Офис «Мои Документы»</w:t>
      </w:r>
      <w:r w:rsidRPr="00F90823">
        <w:rPr>
          <w:rFonts w:ascii="Times New Roman" w:hAnsi="Times New Roman" w:cs="Times New Roman"/>
          <w:sz w:val="24"/>
          <w:szCs w:val="24"/>
        </w:rPr>
        <w:t xml:space="preserve"> Печорский р-н, </w:t>
      </w:r>
      <w:proofErr w:type="spellStart"/>
      <w:r w:rsidRPr="00F90823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F90823">
        <w:rPr>
          <w:rFonts w:ascii="Times New Roman" w:hAnsi="Times New Roman" w:cs="Times New Roman"/>
          <w:b/>
          <w:sz w:val="24"/>
          <w:szCs w:val="24"/>
        </w:rPr>
        <w:t>. Путеец</w:t>
      </w:r>
      <w:r w:rsidRPr="00F90823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F90823">
        <w:rPr>
          <w:rFonts w:ascii="Times New Roman" w:hAnsi="Times New Roman" w:cs="Times New Roman"/>
          <w:sz w:val="24"/>
          <w:szCs w:val="24"/>
        </w:rPr>
        <w:t>Парковая</w:t>
      </w:r>
      <w:proofErr w:type="gramEnd"/>
      <w:r w:rsidRPr="00F90823">
        <w:rPr>
          <w:rFonts w:ascii="Times New Roman" w:hAnsi="Times New Roman" w:cs="Times New Roman"/>
          <w:sz w:val="24"/>
          <w:szCs w:val="24"/>
        </w:rPr>
        <w:t>, д. 9А</w:t>
      </w:r>
    </w:p>
    <w:p w:rsidR="007C441A" w:rsidRPr="00F90823" w:rsidRDefault="007C441A" w:rsidP="007C441A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Режим работы:</w:t>
      </w:r>
    </w:p>
    <w:p w:rsidR="007C441A" w:rsidRPr="00F90823" w:rsidRDefault="007C441A" w:rsidP="007C441A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Вторник, пятница  с 9.00 до 13.00</w:t>
      </w:r>
    </w:p>
    <w:p w:rsidR="007C441A" w:rsidRPr="00F90823" w:rsidRDefault="007C441A" w:rsidP="007C441A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Понедельник, среда, четверг, суббота, воскресенье  - выходной</w:t>
      </w:r>
    </w:p>
    <w:p w:rsidR="007C441A" w:rsidRPr="007C441A" w:rsidRDefault="007C441A" w:rsidP="007C441A">
      <w:pPr>
        <w:pStyle w:val="a5"/>
        <w:tabs>
          <w:tab w:val="left" w:pos="0"/>
        </w:tabs>
        <w:spacing w:line="240" w:lineRule="auto"/>
        <w:ind w:left="0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F90823">
        <w:rPr>
          <w:rFonts w:ascii="Times New Roman" w:eastAsia="SimSun" w:hAnsi="Times New Roman" w:cs="Times New Roman"/>
          <w:sz w:val="24"/>
          <w:szCs w:val="24"/>
        </w:rPr>
        <w:t>________________________________</w:t>
      </w:r>
    </w:p>
    <w:p w:rsidR="007C441A" w:rsidRPr="00F90823" w:rsidRDefault="007C441A" w:rsidP="007C441A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F90823">
        <w:rPr>
          <w:rFonts w:ascii="Times New Roman" w:eastAsia="SimSun" w:hAnsi="Times New Roman" w:cs="Times New Roman"/>
          <w:b/>
          <w:sz w:val="24"/>
          <w:szCs w:val="24"/>
        </w:rPr>
        <w:lastRenderedPageBreak/>
        <w:t>Общая информация</w:t>
      </w:r>
    </w:p>
    <w:p w:rsidR="007C441A" w:rsidRPr="00F90823" w:rsidRDefault="007C441A" w:rsidP="007C441A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F90823">
        <w:rPr>
          <w:rFonts w:ascii="Times New Roman" w:eastAsia="SimSun" w:hAnsi="Times New Roman" w:cs="Times New Roman"/>
          <w:b/>
          <w:sz w:val="24"/>
          <w:szCs w:val="24"/>
        </w:rPr>
        <w:t>об Отделе архитектуры и градостроительства  администрации муниципального района «Печора»</w:t>
      </w:r>
    </w:p>
    <w:p w:rsidR="007C441A" w:rsidRPr="00F90823" w:rsidRDefault="007C441A" w:rsidP="007C441A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511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9"/>
        <w:gridCol w:w="4472"/>
      </w:tblGrid>
      <w:tr w:rsidR="007C441A" w:rsidRPr="00F90823" w:rsidTr="00237501">
        <w:tc>
          <w:tcPr>
            <w:tcW w:w="2714" w:type="pct"/>
            <w:shd w:val="clear" w:color="auto" w:fill="auto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286" w:type="pct"/>
            <w:shd w:val="clear" w:color="auto" w:fill="auto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7C441A" w:rsidRPr="00F90823" w:rsidTr="00237501">
        <w:tc>
          <w:tcPr>
            <w:tcW w:w="2714" w:type="pct"/>
            <w:shd w:val="clear" w:color="auto" w:fill="auto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286" w:type="pct"/>
            <w:shd w:val="clear" w:color="auto" w:fill="auto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7C441A" w:rsidRPr="00F90823" w:rsidTr="00237501">
        <w:tc>
          <w:tcPr>
            <w:tcW w:w="2714" w:type="pct"/>
            <w:shd w:val="clear" w:color="auto" w:fill="auto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для направления корреспонденции:</w:t>
            </w:r>
          </w:p>
        </w:tc>
        <w:tc>
          <w:tcPr>
            <w:tcW w:w="2286" w:type="pct"/>
            <w:shd w:val="clear" w:color="auto" w:fill="auto"/>
          </w:tcPr>
          <w:p w:rsidR="007C441A" w:rsidRPr="00F90823" w:rsidRDefault="00D43D63" w:rsidP="007C441A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C441A" w:rsidRPr="00F90823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gl</w:t>
              </w:r>
              <w:r w:rsidR="007C441A" w:rsidRPr="00F90823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_</w:t>
              </w:r>
              <w:r w:rsidR="007C441A" w:rsidRPr="00F90823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arx</w:t>
              </w:r>
              <w:r w:rsidR="007C441A" w:rsidRPr="00F90823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7C441A" w:rsidRPr="00F90823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mail</w:t>
              </w:r>
              <w:r w:rsidR="007C441A" w:rsidRPr="00F90823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7C441A" w:rsidRPr="00F90823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C441A" w:rsidRPr="00F90823" w:rsidRDefault="007C441A" w:rsidP="007C441A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441A" w:rsidRPr="00F90823" w:rsidTr="00237501">
        <w:tc>
          <w:tcPr>
            <w:tcW w:w="2714" w:type="pct"/>
            <w:shd w:val="clear" w:color="auto" w:fill="auto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286" w:type="pct"/>
            <w:shd w:val="clear" w:color="auto" w:fill="auto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 xml:space="preserve">8(82142) </w:t>
            </w:r>
            <w:r w:rsidR="00237501">
              <w:rPr>
                <w:rFonts w:ascii="Times New Roman" w:hAnsi="Times New Roman" w:cs="Times New Roman"/>
                <w:sz w:val="24"/>
                <w:szCs w:val="24"/>
              </w:rPr>
              <w:t>7-28-23</w:t>
            </w:r>
          </w:p>
        </w:tc>
      </w:tr>
      <w:tr w:rsidR="007C441A" w:rsidRPr="00F90823" w:rsidTr="00237501">
        <w:tc>
          <w:tcPr>
            <w:tcW w:w="2714" w:type="pct"/>
            <w:shd w:val="clear" w:color="auto" w:fill="auto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286" w:type="pct"/>
            <w:shd w:val="clear" w:color="auto" w:fill="auto"/>
          </w:tcPr>
          <w:p w:rsidR="007C441A" w:rsidRPr="00F90823" w:rsidRDefault="00D43D63" w:rsidP="007C441A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" w:history="1">
              <w:r w:rsidR="007C441A" w:rsidRPr="00F9082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C441A" w:rsidRPr="00F9082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441A" w:rsidRPr="00F9082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pechoraonline</w:t>
              </w:r>
              <w:proofErr w:type="spellEnd"/>
              <w:r w:rsidR="007C441A" w:rsidRPr="00F9082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441A" w:rsidRPr="00F9082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7C441A" w:rsidRPr="00F90823" w:rsidTr="00237501">
        <w:tc>
          <w:tcPr>
            <w:tcW w:w="2714" w:type="pct"/>
            <w:shd w:val="clear" w:color="auto" w:fill="auto"/>
          </w:tcPr>
          <w:p w:rsidR="007C441A" w:rsidRDefault="007C441A" w:rsidP="007C441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ФИО и должность руководителя </w:t>
            </w:r>
          </w:p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86" w:type="pct"/>
            <w:shd w:val="clear" w:color="auto" w:fill="auto"/>
          </w:tcPr>
          <w:p w:rsidR="007C441A" w:rsidRPr="00F90823" w:rsidRDefault="007C441A" w:rsidP="007C441A">
            <w:pPr>
              <w:pStyle w:val="a5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Соснора</w:t>
            </w:r>
            <w:proofErr w:type="spellEnd"/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Андрей Михайлович – глава </w:t>
            </w: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МР «Печора</w:t>
            </w: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»</w:t>
            </w:r>
          </w:p>
        </w:tc>
      </w:tr>
    </w:tbl>
    <w:p w:rsidR="007C441A" w:rsidRPr="00F90823" w:rsidRDefault="007C441A" w:rsidP="007C441A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7C441A" w:rsidRPr="00F90823" w:rsidRDefault="007C441A" w:rsidP="007C441A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7C441A" w:rsidRPr="00F90823" w:rsidRDefault="007C441A" w:rsidP="007C441A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F90823">
        <w:rPr>
          <w:rFonts w:ascii="Times New Roman" w:eastAsia="SimSun" w:hAnsi="Times New Roman" w:cs="Times New Roman"/>
          <w:b/>
          <w:sz w:val="24"/>
          <w:szCs w:val="24"/>
        </w:rPr>
        <w:t xml:space="preserve">График работы </w:t>
      </w:r>
    </w:p>
    <w:p w:rsidR="007C441A" w:rsidRPr="00F90823" w:rsidRDefault="007C441A" w:rsidP="007C441A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828"/>
        <w:gridCol w:w="3685"/>
      </w:tblGrid>
      <w:tr w:rsidR="007C441A" w:rsidRPr="00F90823" w:rsidTr="00237501">
        <w:tc>
          <w:tcPr>
            <w:tcW w:w="2269" w:type="dxa"/>
            <w:shd w:val="clear" w:color="auto" w:fill="auto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828" w:type="dxa"/>
            <w:shd w:val="clear" w:color="auto" w:fill="auto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Часы работы </w:t>
            </w:r>
          </w:p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(обеденный перерыв)</w:t>
            </w:r>
          </w:p>
        </w:tc>
        <w:tc>
          <w:tcPr>
            <w:tcW w:w="3685" w:type="dxa"/>
            <w:shd w:val="clear" w:color="auto" w:fill="auto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7C441A" w:rsidRPr="00F90823" w:rsidTr="00237501">
        <w:tc>
          <w:tcPr>
            <w:tcW w:w="2269" w:type="dxa"/>
            <w:shd w:val="clear" w:color="auto" w:fill="auto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828" w:type="dxa"/>
            <w:shd w:val="clear" w:color="auto" w:fill="auto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685" w:type="dxa"/>
            <w:shd w:val="clear" w:color="auto" w:fill="auto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</w:tr>
      <w:tr w:rsidR="007C441A" w:rsidRPr="00F90823" w:rsidTr="00237501">
        <w:tc>
          <w:tcPr>
            <w:tcW w:w="2269" w:type="dxa"/>
            <w:shd w:val="clear" w:color="auto" w:fill="auto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828" w:type="dxa"/>
            <w:shd w:val="clear" w:color="auto" w:fill="auto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685" w:type="dxa"/>
            <w:shd w:val="clear" w:color="auto" w:fill="auto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7C441A" w:rsidRPr="00F90823" w:rsidTr="00237501">
        <w:tc>
          <w:tcPr>
            <w:tcW w:w="2269" w:type="dxa"/>
            <w:shd w:val="clear" w:color="auto" w:fill="auto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828" w:type="dxa"/>
            <w:shd w:val="clear" w:color="auto" w:fill="auto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685" w:type="dxa"/>
            <w:shd w:val="clear" w:color="auto" w:fill="auto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7C441A" w:rsidRPr="00F90823" w:rsidTr="00237501">
        <w:tc>
          <w:tcPr>
            <w:tcW w:w="2269" w:type="dxa"/>
            <w:shd w:val="clear" w:color="auto" w:fill="auto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828" w:type="dxa"/>
            <w:shd w:val="clear" w:color="auto" w:fill="auto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685" w:type="dxa"/>
            <w:shd w:val="clear" w:color="auto" w:fill="auto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7C441A" w:rsidRPr="00F90823" w:rsidTr="00237501">
        <w:tc>
          <w:tcPr>
            <w:tcW w:w="2269" w:type="dxa"/>
            <w:shd w:val="clear" w:color="auto" w:fill="auto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828" w:type="dxa"/>
            <w:shd w:val="clear" w:color="auto" w:fill="auto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с 8-45 до 16-45 (с 13-00 до 14-00)</w:t>
            </w:r>
          </w:p>
        </w:tc>
        <w:tc>
          <w:tcPr>
            <w:tcW w:w="3685" w:type="dxa"/>
            <w:shd w:val="clear" w:color="auto" w:fill="auto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7C441A" w:rsidRPr="00F90823" w:rsidTr="00237501">
        <w:tc>
          <w:tcPr>
            <w:tcW w:w="2269" w:type="dxa"/>
            <w:shd w:val="clear" w:color="auto" w:fill="auto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Суббота -  воскресенье</w:t>
            </w:r>
          </w:p>
        </w:tc>
        <w:tc>
          <w:tcPr>
            <w:tcW w:w="3828" w:type="dxa"/>
            <w:shd w:val="clear" w:color="auto" w:fill="auto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7C441A" w:rsidRPr="00F90823" w:rsidRDefault="007C441A" w:rsidP="007C441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</w:tbl>
    <w:p w:rsidR="007C441A" w:rsidRPr="00F90823" w:rsidRDefault="007C441A" w:rsidP="007C441A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7C441A" w:rsidRDefault="007C441A" w:rsidP="007C441A">
      <w:pPr>
        <w:pStyle w:val="afa"/>
        <w:widowControl w:val="0"/>
        <w:spacing w:after="0" w:line="240" w:lineRule="auto"/>
        <w:ind w:firstLine="709"/>
        <w:contextualSpacing/>
        <w:rPr>
          <w:rFonts w:cs="Times New Roman"/>
          <w:b/>
          <w:sz w:val="24"/>
          <w:szCs w:val="24"/>
        </w:rPr>
      </w:pPr>
    </w:p>
    <w:p w:rsidR="00237501" w:rsidRDefault="00237501" w:rsidP="007C441A">
      <w:pPr>
        <w:pStyle w:val="afa"/>
        <w:widowControl w:val="0"/>
        <w:spacing w:after="0" w:line="240" w:lineRule="auto"/>
        <w:ind w:firstLine="709"/>
        <w:contextualSpacing/>
        <w:rPr>
          <w:rFonts w:cs="Times New Roman"/>
          <w:b/>
          <w:sz w:val="24"/>
          <w:szCs w:val="24"/>
        </w:rPr>
      </w:pPr>
    </w:p>
    <w:p w:rsidR="00237501" w:rsidRDefault="00237501" w:rsidP="007C441A">
      <w:pPr>
        <w:pStyle w:val="afa"/>
        <w:widowControl w:val="0"/>
        <w:spacing w:after="0" w:line="240" w:lineRule="auto"/>
        <w:ind w:firstLine="709"/>
        <w:contextualSpacing/>
        <w:rPr>
          <w:rFonts w:cs="Times New Roman"/>
          <w:b/>
          <w:sz w:val="24"/>
          <w:szCs w:val="24"/>
        </w:rPr>
      </w:pPr>
    </w:p>
    <w:p w:rsidR="00237501" w:rsidRDefault="00237501" w:rsidP="007C441A">
      <w:pPr>
        <w:pStyle w:val="afa"/>
        <w:widowControl w:val="0"/>
        <w:spacing w:after="0" w:line="240" w:lineRule="auto"/>
        <w:ind w:firstLine="709"/>
        <w:contextualSpacing/>
        <w:rPr>
          <w:rFonts w:cs="Times New Roman"/>
          <w:b/>
          <w:sz w:val="24"/>
          <w:szCs w:val="24"/>
        </w:rPr>
      </w:pPr>
    </w:p>
    <w:p w:rsidR="00237501" w:rsidRDefault="00237501" w:rsidP="007C441A">
      <w:pPr>
        <w:pStyle w:val="afa"/>
        <w:widowControl w:val="0"/>
        <w:spacing w:after="0" w:line="240" w:lineRule="auto"/>
        <w:ind w:firstLine="709"/>
        <w:contextualSpacing/>
        <w:rPr>
          <w:rFonts w:cs="Times New Roman"/>
          <w:b/>
          <w:sz w:val="24"/>
          <w:szCs w:val="24"/>
        </w:rPr>
      </w:pPr>
    </w:p>
    <w:p w:rsidR="00237501" w:rsidRDefault="00237501" w:rsidP="00237501">
      <w:pPr>
        <w:pStyle w:val="afa"/>
        <w:widowControl w:val="0"/>
        <w:spacing w:after="0" w:line="240" w:lineRule="auto"/>
        <w:ind w:left="0"/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_______________________________________</w:t>
      </w:r>
    </w:p>
    <w:p w:rsidR="00237501" w:rsidRDefault="00237501" w:rsidP="007C441A">
      <w:pPr>
        <w:pStyle w:val="afa"/>
        <w:widowControl w:val="0"/>
        <w:spacing w:after="0" w:line="240" w:lineRule="auto"/>
        <w:ind w:firstLine="709"/>
        <w:contextualSpacing/>
        <w:rPr>
          <w:rFonts w:cs="Times New Roman"/>
          <w:b/>
          <w:sz w:val="24"/>
          <w:szCs w:val="24"/>
        </w:rPr>
      </w:pPr>
    </w:p>
    <w:p w:rsidR="00237501" w:rsidRDefault="00237501" w:rsidP="007C441A">
      <w:pPr>
        <w:pStyle w:val="afa"/>
        <w:widowControl w:val="0"/>
        <w:spacing w:after="0" w:line="240" w:lineRule="auto"/>
        <w:ind w:firstLine="709"/>
        <w:contextualSpacing/>
        <w:rPr>
          <w:rFonts w:cs="Times New Roman"/>
          <w:b/>
          <w:sz w:val="24"/>
          <w:szCs w:val="24"/>
        </w:rPr>
      </w:pPr>
    </w:p>
    <w:p w:rsidR="00237501" w:rsidRDefault="00237501" w:rsidP="007C441A">
      <w:pPr>
        <w:pStyle w:val="afa"/>
        <w:widowControl w:val="0"/>
        <w:spacing w:after="0" w:line="240" w:lineRule="auto"/>
        <w:ind w:firstLine="709"/>
        <w:contextualSpacing/>
        <w:rPr>
          <w:rFonts w:cs="Times New Roman"/>
          <w:b/>
          <w:sz w:val="24"/>
          <w:szCs w:val="24"/>
        </w:rPr>
      </w:pPr>
    </w:p>
    <w:p w:rsidR="00237501" w:rsidRDefault="00237501" w:rsidP="007C441A">
      <w:pPr>
        <w:pStyle w:val="afa"/>
        <w:widowControl w:val="0"/>
        <w:spacing w:after="0" w:line="240" w:lineRule="auto"/>
        <w:ind w:firstLine="709"/>
        <w:contextualSpacing/>
        <w:rPr>
          <w:rFonts w:cs="Times New Roman"/>
          <w:b/>
          <w:sz w:val="24"/>
          <w:szCs w:val="24"/>
        </w:rPr>
      </w:pPr>
    </w:p>
    <w:p w:rsidR="00237501" w:rsidRDefault="00237501" w:rsidP="007C441A">
      <w:pPr>
        <w:pStyle w:val="afa"/>
        <w:widowControl w:val="0"/>
        <w:spacing w:after="0" w:line="240" w:lineRule="auto"/>
        <w:ind w:firstLine="709"/>
        <w:contextualSpacing/>
        <w:rPr>
          <w:rFonts w:cs="Times New Roman"/>
          <w:b/>
          <w:sz w:val="24"/>
          <w:szCs w:val="24"/>
        </w:rPr>
      </w:pPr>
    </w:p>
    <w:p w:rsidR="00237501" w:rsidRDefault="00237501" w:rsidP="007C441A">
      <w:pPr>
        <w:pStyle w:val="afa"/>
        <w:widowControl w:val="0"/>
        <w:spacing w:after="0" w:line="240" w:lineRule="auto"/>
        <w:ind w:firstLine="709"/>
        <w:contextualSpacing/>
        <w:rPr>
          <w:rFonts w:cs="Times New Roman"/>
          <w:b/>
          <w:sz w:val="24"/>
          <w:szCs w:val="24"/>
        </w:rPr>
      </w:pPr>
    </w:p>
    <w:p w:rsidR="00237501" w:rsidRDefault="00237501" w:rsidP="007C441A">
      <w:pPr>
        <w:pStyle w:val="afa"/>
        <w:widowControl w:val="0"/>
        <w:spacing w:after="0" w:line="240" w:lineRule="auto"/>
        <w:ind w:firstLine="709"/>
        <w:contextualSpacing/>
        <w:rPr>
          <w:rFonts w:cs="Times New Roman"/>
          <w:b/>
          <w:sz w:val="24"/>
          <w:szCs w:val="24"/>
        </w:rPr>
      </w:pPr>
    </w:p>
    <w:p w:rsidR="00237501" w:rsidRDefault="00237501" w:rsidP="007C441A">
      <w:pPr>
        <w:pStyle w:val="afa"/>
        <w:widowControl w:val="0"/>
        <w:spacing w:after="0" w:line="240" w:lineRule="auto"/>
        <w:ind w:firstLine="709"/>
        <w:contextualSpacing/>
        <w:rPr>
          <w:rFonts w:cs="Times New Roman"/>
          <w:b/>
          <w:sz w:val="24"/>
          <w:szCs w:val="24"/>
        </w:rPr>
      </w:pPr>
    </w:p>
    <w:p w:rsidR="00237501" w:rsidRDefault="00237501" w:rsidP="007C441A">
      <w:pPr>
        <w:pStyle w:val="afa"/>
        <w:widowControl w:val="0"/>
        <w:spacing w:after="0" w:line="240" w:lineRule="auto"/>
        <w:ind w:firstLine="709"/>
        <w:contextualSpacing/>
        <w:rPr>
          <w:rFonts w:cs="Times New Roman"/>
          <w:b/>
          <w:sz w:val="24"/>
          <w:szCs w:val="24"/>
        </w:rPr>
      </w:pPr>
    </w:p>
    <w:p w:rsidR="00237501" w:rsidRDefault="00237501" w:rsidP="007C441A">
      <w:pPr>
        <w:pStyle w:val="afa"/>
        <w:widowControl w:val="0"/>
        <w:spacing w:after="0" w:line="240" w:lineRule="auto"/>
        <w:ind w:firstLine="709"/>
        <w:contextualSpacing/>
        <w:rPr>
          <w:rFonts w:cs="Times New Roman"/>
          <w:b/>
          <w:sz w:val="24"/>
          <w:szCs w:val="24"/>
        </w:rPr>
      </w:pPr>
    </w:p>
    <w:p w:rsidR="00237501" w:rsidRDefault="00237501" w:rsidP="007C441A">
      <w:pPr>
        <w:pStyle w:val="afa"/>
        <w:widowControl w:val="0"/>
        <w:spacing w:after="0" w:line="240" w:lineRule="auto"/>
        <w:ind w:firstLine="709"/>
        <w:contextualSpacing/>
        <w:rPr>
          <w:rFonts w:cs="Times New Roman"/>
          <w:b/>
          <w:sz w:val="24"/>
          <w:szCs w:val="24"/>
        </w:rPr>
      </w:pPr>
    </w:p>
    <w:p w:rsidR="00237501" w:rsidRDefault="00237501" w:rsidP="007C441A">
      <w:pPr>
        <w:pStyle w:val="afa"/>
        <w:widowControl w:val="0"/>
        <w:spacing w:after="0" w:line="240" w:lineRule="auto"/>
        <w:ind w:firstLine="709"/>
        <w:contextualSpacing/>
        <w:rPr>
          <w:rFonts w:cs="Times New Roman"/>
          <w:b/>
          <w:sz w:val="24"/>
          <w:szCs w:val="24"/>
        </w:rPr>
      </w:pPr>
    </w:p>
    <w:p w:rsidR="00237501" w:rsidRDefault="00237501" w:rsidP="007C441A">
      <w:pPr>
        <w:pStyle w:val="afa"/>
        <w:widowControl w:val="0"/>
        <w:spacing w:after="0" w:line="240" w:lineRule="auto"/>
        <w:ind w:firstLine="709"/>
        <w:contextualSpacing/>
        <w:rPr>
          <w:rFonts w:cs="Times New Roman"/>
          <w:b/>
          <w:sz w:val="24"/>
          <w:szCs w:val="24"/>
        </w:rPr>
      </w:pPr>
    </w:p>
    <w:p w:rsidR="00237501" w:rsidRDefault="00237501" w:rsidP="007C441A">
      <w:pPr>
        <w:pStyle w:val="afa"/>
        <w:widowControl w:val="0"/>
        <w:spacing w:after="0" w:line="240" w:lineRule="auto"/>
        <w:ind w:firstLine="709"/>
        <w:contextualSpacing/>
        <w:rPr>
          <w:rFonts w:cs="Times New Roman"/>
          <w:b/>
          <w:sz w:val="24"/>
          <w:szCs w:val="24"/>
        </w:rPr>
      </w:pPr>
    </w:p>
    <w:p w:rsidR="00237501" w:rsidRDefault="00237501" w:rsidP="007C441A">
      <w:pPr>
        <w:pStyle w:val="afa"/>
        <w:widowControl w:val="0"/>
        <w:spacing w:after="0" w:line="240" w:lineRule="auto"/>
        <w:ind w:firstLine="709"/>
        <w:contextualSpacing/>
        <w:rPr>
          <w:rFonts w:cs="Times New Roman"/>
          <w:b/>
          <w:sz w:val="24"/>
          <w:szCs w:val="24"/>
        </w:rPr>
      </w:pPr>
    </w:p>
    <w:p w:rsidR="00237501" w:rsidRPr="00F90823" w:rsidRDefault="00237501" w:rsidP="007C441A">
      <w:pPr>
        <w:pStyle w:val="afa"/>
        <w:widowControl w:val="0"/>
        <w:spacing w:after="0" w:line="240" w:lineRule="auto"/>
        <w:ind w:firstLine="709"/>
        <w:contextualSpacing/>
        <w:rPr>
          <w:rFonts w:cs="Times New Roman"/>
          <w:b/>
          <w:sz w:val="24"/>
          <w:szCs w:val="24"/>
        </w:rPr>
      </w:pPr>
    </w:p>
    <w:p w:rsidR="00237501" w:rsidRPr="00E11D24" w:rsidRDefault="00237501" w:rsidP="00237501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1D24">
        <w:rPr>
          <w:rFonts w:ascii="Times New Roman" w:eastAsia="SimSun" w:hAnsi="Times New Roman" w:cs="Times New Roman"/>
          <w:b/>
          <w:sz w:val="24"/>
          <w:szCs w:val="24"/>
        </w:rPr>
        <w:lastRenderedPageBreak/>
        <w:t>Общая информация</w:t>
      </w:r>
    </w:p>
    <w:p w:rsidR="00237501" w:rsidRPr="00E11D24" w:rsidRDefault="00237501" w:rsidP="00237501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1D24">
        <w:rPr>
          <w:rFonts w:ascii="Times New Roman" w:eastAsia="SimSun" w:hAnsi="Times New Roman" w:cs="Times New Roman"/>
          <w:b/>
          <w:sz w:val="24"/>
          <w:szCs w:val="24"/>
        </w:rPr>
        <w:t>о секторе организации предоставления муниципальных услуг администрации муниципального района «Печора»</w:t>
      </w:r>
    </w:p>
    <w:p w:rsidR="00237501" w:rsidRPr="00E11D24" w:rsidRDefault="00237501" w:rsidP="00237501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518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8"/>
        <w:gridCol w:w="4614"/>
      </w:tblGrid>
      <w:tr w:rsidR="00237501" w:rsidRPr="00E11D24" w:rsidTr="00484DBE">
        <w:tc>
          <w:tcPr>
            <w:tcW w:w="2675" w:type="pct"/>
            <w:shd w:val="clear" w:color="auto" w:fill="auto"/>
          </w:tcPr>
          <w:p w:rsidR="00237501" w:rsidRPr="00E11D24" w:rsidRDefault="00237501" w:rsidP="00484DB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25" w:type="pct"/>
            <w:shd w:val="clear" w:color="auto" w:fill="auto"/>
          </w:tcPr>
          <w:p w:rsidR="00237501" w:rsidRPr="00E11D24" w:rsidRDefault="00237501" w:rsidP="00484DBE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237501" w:rsidRPr="00E11D24" w:rsidTr="00484DBE">
        <w:tc>
          <w:tcPr>
            <w:tcW w:w="2675" w:type="pct"/>
            <w:shd w:val="clear" w:color="auto" w:fill="auto"/>
          </w:tcPr>
          <w:p w:rsidR="00237501" w:rsidRPr="00E11D24" w:rsidRDefault="00237501" w:rsidP="00484DB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25" w:type="pct"/>
            <w:shd w:val="clear" w:color="auto" w:fill="auto"/>
          </w:tcPr>
          <w:p w:rsidR="00237501" w:rsidRPr="00E11D24" w:rsidRDefault="00237501" w:rsidP="00484DBE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237501" w:rsidRPr="00E11D24" w:rsidTr="00484DBE">
        <w:tc>
          <w:tcPr>
            <w:tcW w:w="2675" w:type="pct"/>
            <w:shd w:val="clear" w:color="auto" w:fill="auto"/>
          </w:tcPr>
          <w:p w:rsidR="00237501" w:rsidRPr="00E11D24" w:rsidRDefault="00237501" w:rsidP="00484DB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25" w:type="pct"/>
            <w:shd w:val="clear" w:color="auto" w:fill="auto"/>
          </w:tcPr>
          <w:p w:rsidR="00237501" w:rsidRPr="00E11D24" w:rsidRDefault="00D43D63" w:rsidP="00484DBE">
            <w:pPr>
              <w:spacing w:line="240" w:lineRule="auto"/>
              <w:contextualSpacing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9" w:history="1">
              <w:r w:rsidR="00237501"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uslugi-pechora@mail.ru</w:t>
              </w:r>
            </w:hyperlink>
          </w:p>
        </w:tc>
      </w:tr>
      <w:tr w:rsidR="00237501" w:rsidRPr="00E11D24" w:rsidTr="00484DBE">
        <w:tc>
          <w:tcPr>
            <w:tcW w:w="2675" w:type="pct"/>
            <w:shd w:val="clear" w:color="auto" w:fill="auto"/>
          </w:tcPr>
          <w:p w:rsidR="00237501" w:rsidRPr="00E11D24" w:rsidRDefault="00237501" w:rsidP="00484DB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>Телефон сектора организации предоставления муниципальных услуг</w:t>
            </w:r>
          </w:p>
        </w:tc>
        <w:tc>
          <w:tcPr>
            <w:tcW w:w="2325" w:type="pct"/>
            <w:shd w:val="clear" w:color="auto" w:fill="auto"/>
          </w:tcPr>
          <w:p w:rsidR="00237501" w:rsidRPr="00E11D24" w:rsidRDefault="00237501" w:rsidP="00484DBE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8(82142) 7-22-43</w:t>
            </w:r>
          </w:p>
        </w:tc>
      </w:tr>
      <w:tr w:rsidR="00237501" w:rsidRPr="00E11D24" w:rsidTr="00484DBE">
        <w:tc>
          <w:tcPr>
            <w:tcW w:w="2675" w:type="pct"/>
            <w:shd w:val="clear" w:color="auto" w:fill="auto"/>
          </w:tcPr>
          <w:p w:rsidR="00237501" w:rsidRPr="00E11D24" w:rsidRDefault="00237501" w:rsidP="00484DB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325" w:type="pct"/>
            <w:shd w:val="clear" w:color="auto" w:fill="auto"/>
          </w:tcPr>
          <w:p w:rsidR="00237501" w:rsidRPr="00E11D24" w:rsidRDefault="00D43D63" w:rsidP="00484DBE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237501"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37501"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37501"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pechoraonline</w:t>
              </w:r>
              <w:proofErr w:type="spellEnd"/>
              <w:r w:rsidR="00237501"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37501" w:rsidRPr="00E11D2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237501" w:rsidRPr="00E11D24" w:rsidTr="00484DBE">
        <w:tc>
          <w:tcPr>
            <w:tcW w:w="2675" w:type="pct"/>
            <w:shd w:val="clear" w:color="auto" w:fill="auto"/>
          </w:tcPr>
          <w:p w:rsidR="00237501" w:rsidRPr="00E11D24" w:rsidRDefault="00237501" w:rsidP="00484DB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ФИО и должность руководителя </w:t>
            </w:r>
          </w:p>
          <w:p w:rsidR="00237501" w:rsidRPr="00E11D24" w:rsidRDefault="00237501" w:rsidP="00484DB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25" w:type="pct"/>
            <w:shd w:val="clear" w:color="auto" w:fill="auto"/>
          </w:tcPr>
          <w:p w:rsidR="00237501" w:rsidRPr="00E11D24" w:rsidRDefault="00237501" w:rsidP="00484DBE">
            <w:pPr>
              <w:pStyle w:val="a5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>Соснора</w:t>
            </w:r>
            <w:proofErr w:type="spellEnd"/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Андрей Михайлович – глава </w:t>
            </w:r>
            <w:r w:rsidRPr="00E11D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МР «Печора</w:t>
            </w: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>»</w:t>
            </w:r>
          </w:p>
        </w:tc>
      </w:tr>
    </w:tbl>
    <w:p w:rsidR="00237501" w:rsidRPr="00E11D24" w:rsidRDefault="00237501" w:rsidP="00237501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237501" w:rsidRPr="00E11D24" w:rsidRDefault="00237501" w:rsidP="00237501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237501" w:rsidRPr="00E11D24" w:rsidRDefault="00237501" w:rsidP="00237501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1D24">
        <w:rPr>
          <w:rFonts w:ascii="Times New Roman" w:eastAsia="SimSun" w:hAnsi="Times New Roman" w:cs="Times New Roman"/>
          <w:b/>
          <w:sz w:val="24"/>
          <w:szCs w:val="24"/>
        </w:rPr>
        <w:t xml:space="preserve">График работы </w:t>
      </w:r>
    </w:p>
    <w:p w:rsidR="00237501" w:rsidRPr="00E11D24" w:rsidRDefault="00237501" w:rsidP="00237501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828"/>
        <w:gridCol w:w="3969"/>
      </w:tblGrid>
      <w:tr w:rsidR="00237501" w:rsidRPr="00E11D24" w:rsidTr="00237501">
        <w:tc>
          <w:tcPr>
            <w:tcW w:w="2127" w:type="dxa"/>
            <w:shd w:val="clear" w:color="auto" w:fill="auto"/>
          </w:tcPr>
          <w:p w:rsidR="00237501" w:rsidRPr="00E11D24" w:rsidRDefault="00237501" w:rsidP="00484DB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828" w:type="dxa"/>
            <w:shd w:val="clear" w:color="auto" w:fill="auto"/>
          </w:tcPr>
          <w:p w:rsidR="00237501" w:rsidRPr="00E11D24" w:rsidRDefault="00237501" w:rsidP="00484DB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Часы работы </w:t>
            </w:r>
          </w:p>
          <w:p w:rsidR="00237501" w:rsidRPr="00E11D24" w:rsidRDefault="00237501" w:rsidP="00484DB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(обеденный перерыв)</w:t>
            </w:r>
          </w:p>
        </w:tc>
        <w:tc>
          <w:tcPr>
            <w:tcW w:w="3969" w:type="dxa"/>
            <w:shd w:val="clear" w:color="auto" w:fill="auto"/>
          </w:tcPr>
          <w:p w:rsidR="00237501" w:rsidRPr="00E11D24" w:rsidRDefault="00237501" w:rsidP="00484DB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237501" w:rsidRPr="00E11D24" w:rsidTr="00237501">
        <w:tc>
          <w:tcPr>
            <w:tcW w:w="2127" w:type="dxa"/>
            <w:shd w:val="clear" w:color="auto" w:fill="auto"/>
          </w:tcPr>
          <w:p w:rsidR="00237501" w:rsidRPr="00E11D24" w:rsidRDefault="00237501" w:rsidP="00484DB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828" w:type="dxa"/>
            <w:shd w:val="clear" w:color="auto" w:fill="auto"/>
          </w:tcPr>
          <w:p w:rsidR="00237501" w:rsidRPr="00E11D24" w:rsidRDefault="00237501" w:rsidP="00484DB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969" w:type="dxa"/>
            <w:shd w:val="clear" w:color="auto" w:fill="auto"/>
          </w:tcPr>
          <w:p w:rsidR="00237501" w:rsidRPr="00E11D24" w:rsidRDefault="00237501" w:rsidP="00237501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17-00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(с 13-00 до 14-00)</w:t>
            </w:r>
          </w:p>
        </w:tc>
      </w:tr>
      <w:tr w:rsidR="00237501" w:rsidRPr="00E11D24" w:rsidTr="00237501">
        <w:tc>
          <w:tcPr>
            <w:tcW w:w="2127" w:type="dxa"/>
            <w:shd w:val="clear" w:color="auto" w:fill="auto"/>
          </w:tcPr>
          <w:p w:rsidR="00237501" w:rsidRPr="00E11D24" w:rsidRDefault="00237501" w:rsidP="00484DB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828" w:type="dxa"/>
            <w:shd w:val="clear" w:color="auto" w:fill="auto"/>
          </w:tcPr>
          <w:p w:rsidR="00237501" w:rsidRPr="00E11D24" w:rsidRDefault="00237501" w:rsidP="00484DB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969" w:type="dxa"/>
            <w:shd w:val="clear" w:color="auto" w:fill="auto"/>
          </w:tcPr>
          <w:p w:rsidR="00237501" w:rsidRPr="00E11D24" w:rsidRDefault="00237501" w:rsidP="002375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17-00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(с 13-00 до 14-00)</w:t>
            </w:r>
          </w:p>
        </w:tc>
      </w:tr>
      <w:tr w:rsidR="00237501" w:rsidRPr="00E11D24" w:rsidTr="00237501">
        <w:tc>
          <w:tcPr>
            <w:tcW w:w="2127" w:type="dxa"/>
            <w:shd w:val="clear" w:color="auto" w:fill="auto"/>
          </w:tcPr>
          <w:p w:rsidR="00237501" w:rsidRPr="00E11D24" w:rsidRDefault="00237501" w:rsidP="00484DB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828" w:type="dxa"/>
            <w:shd w:val="clear" w:color="auto" w:fill="auto"/>
          </w:tcPr>
          <w:p w:rsidR="00237501" w:rsidRPr="00E11D24" w:rsidRDefault="00237501" w:rsidP="00484DB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969" w:type="dxa"/>
            <w:shd w:val="clear" w:color="auto" w:fill="auto"/>
          </w:tcPr>
          <w:p w:rsidR="00237501" w:rsidRPr="00E11D24" w:rsidRDefault="00237501" w:rsidP="002375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17-00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(с 13-00 до 14-00)</w:t>
            </w:r>
          </w:p>
        </w:tc>
      </w:tr>
      <w:tr w:rsidR="00237501" w:rsidRPr="00E11D24" w:rsidTr="00237501">
        <w:tc>
          <w:tcPr>
            <w:tcW w:w="2127" w:type="dxa"/>
            <w:shd w:val="clear" w:color="auto" w:fill="auto"/>
          </w:tcPr>
          <w:p w:rsidR="00237501" w:rsidRPr="00E11D24" w:rsidRDefault="00237501" w:rsidP="00484DB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828" w:type="dxa"/>
            <w:shd w:val="clear" w:color="auto" w:fill="auto"/>
          </w:tcPr>
          <w:p w:rsidR="00237501" w:rsidRPr="00E11D24" w:rsidRDefault="00237501" w:rsidP="00484DB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969" w:type="dxa"/>
            <w:shd w:val="clear" w:color="auto" w:fill="auto"/>
          </w:tcPr>
          <w:p w:rsidR="00237501" w:rsidRPr="00E11D24" w:rsidRDefault="00237501" w:rsidP="002375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17-00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(с 13-00 до 14-00)</w:t>
            </w:r>
          </w:p>
        </w:tc>
      </w:tr>
      <w:tr w:rsidR="00237501" w:rsidRPr="00E11D24" w:rsidTr="00237501">
        <w:tc>
          <w:tcPr>
            <w:tcW w:w="2127" w:type="dxa"/>
            <w:shd w:val="clear" w:color="auto" w:fill="auto"/>
          </w:tcPr>
          <w:p w:rsidR="00237501" w:rsidRPr="00E11D24" w:rsidRDefault="00237501" w:rsidP="00484DB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828" w:type="dxa"/>
            <w:shd w:val="clear" w:color="auto" w:fill="auto"/>
          </w:tcPr>
          <w:p w:rsidR="00237501" w:rsidRPr="00E11D24" w:rsidRDefault="00237501" w:rsidP="00484DB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16-45 (с 13-00 до 14-00)</w:t>
            </w:r>
          </w:p>
        </w:tc>
        <w:tc>
          <w:tcPr>
            <w:tcW w:w="3969" w:type="dxa"/>
            <w:shd w:val="clear" w:color="auto" w:fill="auto"/>
          </w:tcPr>
          <w:p w:rsidR="00237501" w:rsidRPr="00E11D24" w:rsidRDefault="00237501" w:rsidP="002375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с 8-45 до 17-00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(с 13-00 до 14-00)</w:t>
            </w:r>
          </w:p>
        </w:tc>
      </w:tr>
      <w:tr w:rsidR="00237501" w:rsidRPr="00E11D24" w:rsidTr="00237501">
        <w:tc>
          <w:tcPr>
            <w:tcW w:w="2127" w:type="dxa"/>
            <w:shd w:val="clear" w:color="auto" w:fill="auto"/>
          </w:tcPr>
          <w:p w:rsidR="00237501" w:rsidRPr="00E11D24" w:rsidRDefault="00237501" w:rsidP="00484DBE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eastAsia="SimSun" w:hAnsi="Times New Roman" w:cs="Times New Roman"/>
                <w:sz w:val="24"/>
                <w:szCs w:val="24"/>
              </w:rPr>
              <w:t>Суббота -  воскресенье</w:t>
            </w:r>
          </w:p>
        </w:tc>
        <w:tc>
          <w:tcPr>
            <w:tcW w:w="3828" w:type="dxa"/>
            <w:shd w:val="clear" w:color="auto" w:fill="auto"/>
          </w:tcPr>
          <w:p w:rsidR="00237501" w:rsidRPr="00E11D24" w:rsidRDefault="00237501" w:rsidP="00484DBE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24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  <w:p w:rsidR="00237501" w:rsidRPr="00E11D24" w:rsidRDefault="00237501" w:rsidP="00484DBE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37501" w:rsidRPr="00E11D24" w:rsidRDefault="00237501" w:rsidP="00484D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37501" w:rsidRPr="00E11D24" w:rsidRDefault="00237501" w:rsidP="00237501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7C441A" w:rsidRPr="00F90823" w:rsidRDefault="007C441A" w:rsidP="007C441A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7C441A" w:rsidRPr="00F90823" w:rsidRDefault="007C441A" w:rsidP="007C441A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F90823">
        <w:rPr>
          <w:rFonts w:ascii="Times New Roman" w:eastAsia="SimSun" w:hAnsi="Times New Roman" w:cs="Times New Roman"/>
          <w:b/>
          <w:sz w:val="24"/>
          <w:szCs w:val="24"/>
        </w:rPr>
        <w:t>________________________________</w:t>
      </w:r>
    </w:p>
    <w:p w:rsidR="007C441A" w:rsidRPr="00F90823" w:rsidRDefault="007C441A" w:rsidP="007C441A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F90823" w:rsidRDefault="007C441A" w:rsidP="007C441A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F90823" w:rsidRDefault="007C441A" w:rsidP="007C441A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F90823" w:rsidRDefault="007C441A" w:rsidP="007C441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F90823" w:rsidRDefault="007C441A" w:rsidP="007C441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F90823" w:rsidRDefault="007C441A" w:rsidP="007C441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F90823" w:rsidRDefault="007C441A" w:rsidP="007C441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F90823" w:rsidRDefault="007C441A" w:rsidP="007C441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F90823" w:rsidRDefault="007C441A" w:rsidP="007C441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F90823" w:rsidRDefault="007C441A" w:rsidP="007C441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F90823" w:rsidRDefault="007C441A" w:rsidP="007C441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C441A" w:rsidRPr="00F90823" w:rsidRDefault="007C441A" w:rsidP="007C441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C441A" w:rsidRDefault="007C441A" w:rsidP="007C441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C441A" w:rsidRDefault="007C441A" w:rsidP="007C441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C441A" w:rsidRDefault="007C441A" w:rsidP="007C441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C441A" w:rsidRDefault="007C441A" w:rsidP="007C441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C441A" w:rsidRDefault="007C441A" w:rsidP="007C441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C441A" w:rsidRDefault="007C441A" w:rsidP="007C441A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C441A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C441A" w:rsidRPr="00AE3557" w:rsidRDefault="007C441A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095" w:rsidRPr="007C441A" w:rsidRDefault="00A13095" w:rsidP="00AE35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C441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A13095" w:rsidRPr="007C441A" w:rsidRDefault="00A13095" w:rsidP="00AE355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441A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A13095" w:rsidRPr="007C441A" w:rsidRDefault="00A13095" w:rsidP="00AE355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441A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A13095" w:rsidRPr="007C441A" w:rsidRDefault="00A13095" w:rsidP="00AE35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441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C44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Согласование переустройства и (или) перепланировки жилого помещения</w:t>
      </w:r>
      <w:r w:rsidRPr="007C441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A13095" w:rsidRPr="00AE3557" w:rsidRDefault="00A13095" w:rsidP="00AE355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13095" w:rsidRPr="00AE3557" w:rsidRDefault="00A13095" w:rsidP="00AE3557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</w:p>
    <w:p w:rsidR="00A13095" w:rsidRPr="00AE3557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</w:t>
      </w:r>
    </w:p>
    <w:p w:rsidR="00A13095" w:rsidRPr="00AE3557" w:rsidRDefault="00A13095" w:rsidP="00AE3557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095" w:rsidRPr="00AE3557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образования)</w:t>
      </w:r>
    </w:p>
    <w:p w:rsidR="00A13095" w:rsidRPr="00AE3557" w:rsidRDefault="00A13095" w:rsidP="00AE3557">
      <w:pPr>
        <w:autoSpaceDE w:val="0"/>
        <w:autoSpaceDN w:val="0"/>
        <w:spacing w:before="600" w:after="3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557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Заявление</w:t>
      </w:r>
      <w:r w:rsidRPr="00AE355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переустройстве и (или) перепланировке жилого помещения</w:t>
      </w:r>
    </w:p>
    <w:p w:rsidR="00A13095" w:rsidRPr="00AE3557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</w:p>
    <w:p w:rsidR="00A13095" w:rsidRPr="00AE3557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наниматель, либо арендатор, либо собственник жилого помещения, либо собственники</w:t>
      </w:r>
    </w:p>
    <w:p w:rsidR="00A13095" w:rsidRPr="00AE3557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095" w:rsidRPr="00AE3557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жилого помещения, находящегося в общей собственности двух и более лиц, в случае, если ни один</w:t>
      </w:r>
    </w:p>
    <w:p w:rsidR="00A13095" w:rsidRPr="00AE3557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095" w:rsidRPr="00AE3557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из собственников либо иных лиц не уполномочен в установленном порядке представлять их интересы)</w:t>
      </w:r>
    </w:p>
    <w:p w:rsidR="00A13095" w:rsidRPr="00AE3557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095" w:rsidRPr="00AE3557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13095" w:rsidRPr="00AE3557" w:rsidRDefault="00A13095" w:rsidP="00AE355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095" w:rsidRPr="00AE3557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13095" w:rsidRPr="00AE3557" w:rsidRDefault="00A13095" w:rsidP="00AE355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095" w:rsidRPr="00AE3557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13095" w:rsidRPr="00AE3557" w:rsidRDefault="00A13095" w:rsidP="00AE355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095" w:rsidRPr="00AE3557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13095" w:rsidRPr="00AE3557" w:rsidRDefault="00A13095" w:rsidP="00AE355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095" w:rsidRPr="00AE3557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13095" w:rsidRPr="00AE3557" w:rsidRDefault="00A13095" w:rsidP="00AE355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095" w:rsidRPr="00AE3557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13095" w:rsidRPr="00AE3557" w:rsidRDefault="00A13095" w:rsidP="00AE355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095" w:rsidRPr="00AE3557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13095" w:rsidRPr="00AE3557" w:rsidRDefault="00A13095" w:rsidP="00AE3557">
      <w:pPr>
        <w:autoSpaceDE w:val="0"/>
        <w:autoSpaceDN w:val="0"/>
        <w:spacing w:before="240"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55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Примечание.</w:t>
      </w: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A13095" w:rsidRPr="00AE3557" w:rsidRDefault="00A13095" w:rsidP="00AE3557">
      <w:pPr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A13095" w:rsidRPr="00AE3557" w:rsidRDefault="00A13095" w:rsidP="00AE3557">
      <w:pPr>
        <w:autoSpaceDE w:val="0"/>
        <w:autoSpaceDN w:val="0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жилого помещения:  </w:t>
      </w:r>
    </w:p>
    <w:p w:rsidR="00A13095" w:rsidRPr="00AE3557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полный адрес: субъект Российской Федерации,</w:t>
      </w:r>
    </w:p>
    <w:p w:rsidR="00A13095" w:rsidRPr="00AE3557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095" w:rsidRPr="00AE3557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образование, поселение, улица, дом, корпус, строение,</w:t>
      </w:r>
    </w:p>
    <w:p w:rsidR="00A13095" w:rsidRPr="00AE3557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095" w:rsidRPr="00AE3557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квартира (комната), подъезд, этаж)</w:t>
      </w:r>
    </w:p>
    <w:p w:rsidR="00A13095" w:rsidRPr="00AE3557" w:rsidRDefault="00A13095" w:rsidP="00AE3557">
      <w:pPr>
        <w:pageBreakBefore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Собственник(и) жилого помещения:  </w:t>
      </w:r>
    </w:p>
    <w:p w:rsidR="00A13095" w:rsidRPr="00AE3557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13095" w:rsidRPr="00AE3557" w:rsidRDefault="00A13095" w:rsidP="00AE355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095" w:rsidRPr="00AE3557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13095" w:rsidRPr="00AE3557" w:rsidRDefault="00A13095" w:rsidP="00AE355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095" w:rsidRPr="00AE3557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13095" w:rsidRPr="00AE3557" w:rsidRDefault="00A13095" w:rsidP="00AE3557">
      <w:pPr>
        <w:autoSpaceDE w:val="0"/>
        <w:autoSpaceDN w:val="0"/>
        <w:spacing w:before="36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разрешить  </w:t>
      </w:r>
    </w:p>
    <w:p w:rsidR="00A13095" w:rsidRPr="00AE3557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(переустройство, перепланировку, переустройство и перепланировку –</w:t>
      </w: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нужное указать)</w:t>
      </w:r>
    </w:p>
    <w:p w:rsidR="00A13095" w:rsidRPr="00AE3557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помещения, занимаемого на основании  </w:t>
      </w:r>
    </w:p>
    <w:p w:rsidR="00A13095" w:rsidRPr="00AE3557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(права собственности, договора найма,</w:t>
      </w:r>
    </w:p>
    <w:p w:rsidR="00A13095" w:rsidRPr="00AE3557" w:rsidRDefault="00A13095" w:rsidP="00AE3557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A13095" w:rsidRPr="00AE3557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 аренды – нужное указать)</w:t>
      </w:r>
    </w:p>
    <w:p w:rsidR="00A13095" w:rsidRPr="00AE3557" w:rsidRDefault="00A13095" w:rsidP="00AE355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A13095" w:rsidRPr="00AE3557" w:rsidTr="003F1BEB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E3557" w:rsidP="00AE35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13095" w:rsidRPr="00AE3557" w:rsidTr="003F1BEB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E3557" w:rsidP="00AE35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13095" w:rsidRPr="00AE3557" w:rsidTr="003F1BEB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095" w:rsidRPr="00AE3557" w:rsidRDefault="00A13095" w:rsidP="00AE3557">
      <w:pPr>
        <w:tabs>
          <w:tab w:val="center" w:pos="2127"/>
          <w:tab w:val="left" w:pos="35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в  </w:t>
      </w: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дни.</w:t>
      </w:r>
    </w:p>
    <w:p w:rsidR="00A13095" w:rsidRPr="00AE3557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 w:right="651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13095" w:rsidRPr="00AE3557" w:rsidRDefault="00A13095" w:rsidP="00AE35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Обязуюсь:</w:t>
      </w:r>
    </w:p>
    <w:p w:rsidR="00A13095" w:rsidRPr="00AE3557" w:rsidRDefault="00A13095" w:rsidP="00AE35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A13095" w:rsidRPr="00AE3557" w:rsidRDefault="00A13095" w:rsidP="00AE35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A13095" w:rsidRPr="00AE3557" w:rsidRDefault="00A13095" w:rsidP="00AE35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A13095" w:rsidRPr="00AE3557" w:rsidRDefault="00A13095" w:rsidP="00AE35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A13095" w:rsidRPr="00AE3557" w:rsidTr="003F1BEB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A13095" w:rsidRPr="00AE3557" w:rsidRDefault="00A13095" w:rsidP="00AE3557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A13095" w:rsidRPr="00AE3557" w:rsidTr="003F1BEB">
        <w:tc>
          <w:tcPr>
            <w:tcW w:w="595" w:type="dxa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77" w:type="dxa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52" w:type="dxa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*</w:t>
            </w:r>
          </w:p>
        </w:tc>
        <w:tc>
          <w:tcPr>
            <w:tcW w:w="2027" w:type="dxa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нотариальном заверении подписей лиц</w:t>
            </w:r>
          </w:p>
        </w:tc>
      </w:tr>
      <w:tr w:rsidR="00A13095" w:rsidRPr="00AE3557" w:rsidTr="003F1BEB">
        <w:tc>
          <w:tcPr>
            <w:tcW w:w="595" w:type="dxa"/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13095" w:rsidRPr="00AE3557" w:rsidTr="003F1BEB">
        <w:tc>
          <w:tcPr>
            <w:tcW w:w="595" w:type="dxa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095" w:rsidRPr="00AE3557" w:rsidTr="003F1BEB">
        <w:tc>
          <w:tcPr>
            <w:tcW w:w="595" w:type="dxa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095" w:rsidRPr="00AE3557" w:rsidTr="003F1BEB">
        <w:tc>
          <w:tcPr>
            <w:tcW w:w="595" w:type="dxa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095" w:rsidRPr="00AE3557" w:rsidRDefault="00A13095" w:rsidP="00AE3557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A13095" w:rsidRPr="00AE3557" w:rsidRDefault="00A13095" w:rsidP="00AE35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A13095" w:rsidRPr="00AE3557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095" w:rsidRPr="00AE3557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A13095" w:rsidRPr="00AE3557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</w:p>
    <w:p w:rsidR="00A13095" w:rsidRPr="00AE3557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A13095" w:rsidRPr="00AE3557" w:rsidTr="003F1BEB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листах;</w:t>
            </w:r>
          </w:p>
        </w:tc>
      </w:tr>
      <w:tr w:rsidR="00A13095" w:rsidRPr="00AE3557" w:rsidTr="003F1BEB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3095" w:rsidRPr="00AE3557" w:rsidRDefault="00A13095" w:rsidP="00AE3557">
      <w:pPr>
        <w:tabs>
          <w:tab w:val="center" w:pos="1985"/>
          <w:tab w:val="left" w:pos="25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 проект (проектная документация) переустройства и (или) перепланировки жилого помещения на  </w:t>
      </w: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листах;</w:t>
      </w:r>
    </w:p>
    <w:p w:rsidR="00A13095" w:rsidRPr="00AE3557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 w:right="75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13095" w:rsidRPr="00AE3557" w:rsidRDefault="00A13095" w:rsidP="00AE3557">
      <w:pPr>
        <w:tabs>
          <w:tab w:val="center" w:pos="797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>3) технический паспорт переустраиваемого и (или) перепланируемого жилого помещения</w:t>
      </w: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 </w:t>
      </w: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листах;</w:t>
      </w:r>
    </w:p>
    <w:p w:rsidR="00A13095" w:rsidRPr="00AE3557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 w:right="876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13095" w:rsidRPr="00AE3557" w:rsidRDefault="00A13095" w:rsidP="00AE3557">
      <w:pPr>
        <w:tabs>
          <w:tab w:val="center" w:pos="4584"/>
          <w:tab w:val="left" w:pos="5103"/>
          <w:tab w:val="left" w:pos="59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листах;</w:t>
      </w:r>
    </w:p>
    <w:p w:rsidR="00A13095" w:rsidRPr="00AE3557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 w:right="490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13095" w:rsidRPr="00AE3557" w:rsidRDefault="00A13095" w:rsidP="00AE3557">
      <w:pPr>
        <w:tabs>
          <w:tab w:val="center" w:pos="769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>5) документы, подтверждающие согласие временно отсутствующих членов семьи</w:t>
      </w: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нанимателя на переустройство и (или) перепланировку жилого помещения,</w:t>
      </w: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 </w:t>
      </w: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листах (при необходимости);</w:t>
      </w:r>
    </w:p>
    <w:p w:rsidR="00A13095" w:rsidRPr="00AE3557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 w:right="876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13095" w:rsidRPr="00AE3557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иные документы:  </w:t>
      </w:r>
    </w:p>
    <w:p w:rsidR="00A13095" w:rsidRPr="00AE3557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1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(доверенности, выписки из уставов и др.)</w:t>
      </w:r>
    </w:p>
    <w:p w:rsidR="00A13095" w:rsidRPr="00AE3557" w:rsidRDefault="00A13095" w:rsidP="00AE3557">
      <w:pPr>
        <w:autoSpaceDE w:val="0"/>
        <w:autoSpaceDN w:val="0"/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13095" w:rsidRPr="00AE3557" w:rsidTr="003F1BE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E3557" w:rsidP="00AE35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095" w:rsidRPr="00AE3557" w:rsidTr="003F1BE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A13095" w:rsidRPr="00AE3557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13095" w:rsidRPr="00AE3557" w:rsidTr="003F1BE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E3557" w:rsidP="00AE35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095" w:rsidRPr="00AE3557" w:rsidTr="003F1BE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A13095" w:rsidRPr="00AE3557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13095" w:rsidRPr="00AE3557" w:rsidTr="003F1BE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E3557" w:rsidP="00AE35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095" w:rsidRPr="00AE3557" w:rsidTr="003F1BE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A13095" w:rsidRPr="00AE3557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13095" w:rsidRPr="00AE3557" w:rsidTr="003F1BE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E3557" w:rsidP="00AE35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095" w:rsidRPr="00AE3557" w:rsidTr="003F1BE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A13095" w:rsidRPr="00AE3557" w:rsidRDefault="00A13095" w:rsidP="00AE3557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A13095" w:rsidRPr="00AE3557" w:rsidRDefault="00A13095" w:rsidP="00AE35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A13095" w:rsidRPr="00AE3557" w:rsidRDefault="00A13095" w:rsidP="00AE3557">
      <w:pPr>
        <w:pBdr>
          <w:bottom w:val="dashed" w:sz="4" w:space="1" w:color="auto"/>
        </w:pBdr>
        <w:autoSpaceDE w:val="0"/>
        <w:autoSpaceDN w:val="0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095" w:rsidRPr="00AE3557" w:rsidRDefault="00A13095" w:rsidP="00AE3557">
      <w:pP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13095" w:rsidRPr="00AE3557" w:rsidTr="003F1BEB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представлены на приеме</w:t>
            </w: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E3557" w:rsidP="00AE35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A13095" w:rsidRPr="00AE3557" w:rsidRDefault="00A13095" w:rsidP="00AE3557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Входящий номер регистрации заявления  </w:t>
      </w:r>
    </w:p>
    <w:p w:rsidR="00A13095" w:rsidRPr="00AE3557" w:rsidRDefault="00A13095" w:rsidP="00AE3557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309" w:right="184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13095" w:rsidRPr="00AE3557" w:rsidTr="003F1BEB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Выдана расписка в получении</w:t>
            </w: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документов</w:t>
            </w: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E3557" w:rsidP="00AE35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A13095" w:rsidRPr="00AE3557" w:rsidRDefault="00A13095" w:rsidP="00AE3557">
      <w:pPr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</w:p>
    <w:p w:rsidR="00A13095" w:rsidRPr="00AE3557" w:rsidRDefault="00A13095" w:rsidP="00AE3557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451" w:right="368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13095" w:rsidRPr="00AE3557" w:rsidTr="003F1BEB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получил</w:t>
            </w: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E3557" w:rsidP="00AE35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A13095" w:rsidRPr="00AE3557" w:rsidRDefault="00A13095" w:rsidP="00AE3557">
      <w:pPr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095" w:rsidRPr="00AE3557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53" w:right="184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</w:p>
    <w:p w:rsidR="00A13095" w:rsidRPr="00AE3557" w:rsidRDefault="00A13095" w:rsidP="00AE3557">
      <w:pPr>
        <w:autoSpaceDE w:val="0"/>
        <w:autoSpaceDN w:val="0"/>
        <w:spacing w:before="240" w:after="0" w:line="240" w:lineRule="auto"/>
        <w:ind w:right="58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095" w:rsidRPr="00AE3557" w:rsidRDefault="00A13095" w:rsidP="00AE355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8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3557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A13095" w:rsidRPr="00AE3557" w:rsidTr="003F1BEB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095" w:rsidRPr="00AE3557" w:rsidTr="003F1BE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095" w:rsidRPr="00AE3557" w:rsidRDefault="00A13095" w:rsidP="00AE35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A13095" w:rsidRPr="00AE3557" w:rsidRDefault="00A13095" w:rsidP="00AE35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13095" w:rsidRPr="007C441A" w:rsidRDefault="00A13095" w:rsidP="00AE355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441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№3</w:t>
      </w:r>
    </w:p>
    <w:p w:rsidR="00A13095" w:rsidRPr="007C441A" w:rsidRDefault="00A13095" w:rsidP="00AE355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C441A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A13095" w:rsidRPr="007C441A" w:rsidRDefault="00A13095" w:rsidP="00AE355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C441A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A13095" w:rsidRPr="007C441A" w:rsidRDefault="00A13095" w:rsidP="00AE355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C441A">
        <w:rPr>
          <w:rFonts w:ascii="Times New Roman" w:eastAsia="Calibri" w:hAnsi="Times New Roman" w:cs="Times New Roman"/>
          <w:sz w:val="24"/>
          <w:szCs w:val="24"/>
        </w:rPr>
        <w:t>«</w:t>
      </w:r>
      <w:r w:rsidRPr="007C44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Согласование переустройства и (или) перепланировки жилого помещения</w:t>
      </w:r>
      <w:r w:rsidRPr="007C441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13095" w:rsidRPr="00AE3557" w:rsidRDefault="00A13095" w:rsidP="00AE355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13095" w:rsidRPr="007C441A" w:rsidRDefault="007C441A" w:rsidP="007C44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БЛОК-СХЕМА </w:t>
      </w:r>
      <w:r w:rsidR="00A13095" w:rsidRPr="007C4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4B4281" w:rsidRPr="006D67AC" w:rsidRDefault="00A13095" w:rsidP="00AE355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E355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3600" cy="5419725"/>
            <wp:effectExtent l="0" t="0" r="0" b="9525"/>
            <wp:docPr id="1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281" w:rsidRPr="006D67AC" w:rsidRDefault="004B4281" w:rsidP="00AE355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4281" w:rsidRPr="006D67AC" w:rsidRDefault="004B4281" w:rsidP="00AE355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4281" w:rsidRPr="006D67AC" w:rsidRDefault="004B4281" w:rsidP="00AE355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4281" w:rsidRDefault="004B4281" w:rsidP="00AE355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C441A" w:rsidRPr="006D67AC" w:rsidRDefault="007C441A" w:rsidP="007C44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</w:p>
    <w:p w:rsidR="004B4281" w:rsidRDefault="004B4281" w:rsidP="00AE355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43D63" w:rsidRDefault="00D43D63" w:rsidP="00AE355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43D63" w:rsidRDefault="00D43D63" w:rsidP="00AE355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43D63" w:rsidRDefault="00D43D63" w:rsidP="00AE355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43D63" w:rsidRDefault="00D43D63" w:rsidP="00AE355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43D63" w:rsidRDefault="00D43D63" w:rsidP="00AE355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43D63" w:rsidRDefault="00D43D63" w:rsidP="00AE355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43D63" w:rsidRDefault="00D43D63" w:rsidP="00AE355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43D63" w:rsidRPr="007C441A" w:rsidRDefault="00D43D63" w:rsidP="00D43D6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№4</w:t>
      </w:r>
    </w:p>
    <w:p w:rsidR="00D43D63" w:rsidRPr="007C441A" w:rsidRDefault="00D43D63" w:rsidP="00D43D6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C441A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D43D63" w:rsidRPr="007C441A" w:rsidRDefault="00D43D63" w:rsidP="00D43D6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C441A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D43D63" w:rsidRPr="007C441A" w:rsidRDefault="00D43D63" w:rsidP="00D43D6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C441A">
        <w:rPr>
          <w:rFonts w:ascii="Times New Roman" w:eastAsia="Calibri" w:hAnsi="Times New Roman" w:cs="Times New Roman"/>
          <w:sz w:val="24"/>
          <w:szCs w:val="24"/>
        </w:rPr>
        <w:t>«</w:t>
      </w:r>
      <w:r w:rsidRPr="007C44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Согласование переустройства и (или) перепланировки жилого помещения</w:t>
      </w:r>
      <w:r w:rsidRPr="007C441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43D63" w:rsidRDefault="00D43D63" w:rsidP="00D43D63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D43D63" w:rsidRDefault="00D43D63" w:rsidP="00D43D63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D63" w:rsidRPr="00D43D63" w:rsidRDefault="00D43D63" w:rsidP="00D43D63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AC8">
        <w:rPr>
          <w:rFonts w:ascii="Times New Roman" w:hAnsi="Times New Roman" w:cs="Times New Roman"/>
          <w:b/>
          <w:sz w:val="24"/>
          <w:szCs w:val="24"/>
        </w:rPr>
        <w:t>Уведомление (расписка) о представленных  документах</w:t>
      </w:r>
    </w:p>
    <w:p w:rsidR="00D43D63" w:rsidRPr="00E25AC8" w:rsidRDefault="00D43D63" w:rsidP="00D43D63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25AC8">
        <w:rPr>
          <w:rFonts w:ascii="Times New Roman" w:hAnsi="Times New Roman" w:cs="Times New Roman"/>
          <w:sz w:val="24"/>
          <w:szCs w:val="24"/>
        </w:rPr>
        <w:t>Регистрационный  №  заявления _____________ дата ___________20___ г.</w:t>
      </w:r>
    </w:p>
    <w:p w:rsidR="00D43D63" w:rsidRPr="00E25AC8" w:rsidRDefault="00D43D63" w:rsidP="00D43D63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0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5714"/>
        <w:gridCol w:w="1535"/>
        <w:gridCol w:w="1423"/>
      </w:tblGrid>
      <w:tr w:rsidR="00D43D63" w:rsidRPr="00E25AC8" w:rsidTr="00125B20">
        <w:trPr>
          <w:cantSplit/>
          <w:trHeight w:val="36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D63" w:rsidRPr="00E25AC8" w:rsidRDefault="00D43D63" w:rsidP="00125B2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A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D63" w:rsidRPr="00E25AC8" w:rsidRDefault="00D43D63" w:rsidP="00125B2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AC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представленных заявителем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D63" w:rsidRPr="00E25AC8" w:rsidRDefault="00D43D63" w:rsidP="00125B2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E25A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экземпляров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D63" w:rsidRPr="00E25AC8" w:rsidRDefault="00D43D63" w:rsidP="00125B2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AC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E25A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листов</w:t>
            </w:r>
          </w:p>
        </w:tc>
      </w:tr>
      <w:tr w:rsidR="00D43D63" w:rsidRPr="00E25AC8" w:rsidTr="00125B20">
        <w:trPr>
          <w:cantSplit/>
          <w:trHeight w:val="24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D63" w:rsidRPr="00E25AC8" w:rsidRDefault="00D43D63" w:rsidP="00125B2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D63" w:rsidRPr="00E25AC8" w:rsidRDefault="00D43D63" w:rsidP="00125B2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63" w:rsidRPr="00E25AC8" w:rsidRDefault="00D43D63" w:rsidP="00125B20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63" w:rsidRPr="00E25AC8" w:rsidRDefault="00D43D63" w:rsidP="00125B20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43D63" w:rsidRPr="00E25AC8" w:rsidTr="00125B20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D63" w:rsidRPr="00E25AC8" w:rsidRDefault="00D43D63" w:rsidP="00125B2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D63" w:rsidRPr="00E25AC8" w:rsidRDefault="00D43D63" w:rsidP="00125B20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63" w:rsidRPr="00E25AC8" w:rsidRDefault="00D43D63" w:rsidP="00125B20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63" w:rsidRPr="00E25AC8" w:rsidRDefault="00D43D63" w:rsidP="00125B20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43D63" w:rsidRPr="00E25AC8" w:rsidTr="00125B20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D63" w:rsidRPr="00E25AC8" w:rsidRDefault="00D43D63" w:rsidP="00125B2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D63" w:rsidRPr="00E25AC8" w:rsidRDefault="00D43D63" w:rsidP="00125B20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63" w:rsidRPr="00E25AC8" w:rsidRDefault="00D43D63" w:rsidP="00125B20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63" w:rsidRPr="00E25AC8" w:rsidRDefault="00D43D63" w:rsidP="00125B20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43D63" w:rsidRPr="00E25AC8" w:rsidTr="00125B20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D63" w:rsidRPr="00E25AC8" w:rsidRDefault="00D43D63" w:rsidP="00125B2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A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63" w:rsidRPr="00E25AC8" w:rsidRDefault="00D43D63" w:rsidP="00125B20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63" w:rsidRPr="00E25AC8" w:rsidRDefault="00D43D63" w:rsidP="00125B20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63" w:rsidRPr="00E25AC8" w:rsidRDefault="00D43D63" w:rsidP="00125B20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43D63" w:rsidRPr="00E25AC8" w:rsidTr="00125B20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D63" w:rsidRPr="00E25AC8" w:rsidRDefault="00D43D63" w:rsidP="00125B2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63" w:rsidRPr="00E25AC8" w:rsidRDefault="00D43D63" w:rsidP="00125B20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63" w:rsidRPr="00E25AC8" w:rsidRDefault="00D43D63" w:rsidP="00125B20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63" w:rsidRPr="00E25AC8" w:rsidRDefault="00D43D63" w:rsidP="00125B20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43D63" w:rsidRPr="00E25AC8" w:rsidTr="00125B20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D63" w:rsidRPr="00E25AC8" w:rsidRDefault="00D43D63" w:rsidP="00125B2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63" w:rsidRPr="00E25AC8" w:rsidRDefault="00D43D63" w:rsidP="00125B20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63" w:rsidRPr="00E25AC8" w:rsidRDefault="00D43D63" w:rsidP="00125B20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63" w:rsidRPr="00E25AC8" w:rsidRDefault="00D43D63" w:rsidP="00125B20">
            <w:pPr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D43D63" w:rsidRPr="00E25AC8" w:rsidRDefault="00D43D63" w:rsidP="00D43D63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D43D63" w:rsidRDefault="00D43D63" w:rsidP="00D43D63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43D63" w:rsidRPr="00E25AC8" w:rsidRDefault="00D43D63" w:rsidP="00D43D63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25AC8">
        <w:rPr>
          <w:rFonts w:ascii="Times New Roman" w:hAnsi="Times New Roman" w:cs="Times New Roman"/>
          <w:sz w:val="24"/>
          <w:szCs w:val="24"/>
        </w:rPr>
        <w:t xml:space="preserve">В результате проверки правильности оформления и комплектности представленных документов установлено следующее основание для отказа в приеме документов </w:t>
      </w:r>
    </w:p>
    <w:p w:rsidR="00D43D63" w:rsidRPr="00E25AC8" w:rsidRDefault="00D43D63" w:rsidP="00D43D63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25A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43D63" w:rsidRPr="00E25AC8" w:rsidRDefault="00D43D63" w:rsidP="00D43D63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25A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43D63" w:rsidRPr="00E25AC8" w:rsidRDefault="00D43D63" w:rsidP="00D43D63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D43D63" w:rsidRPr="00E25AC8" w:rsidRDefault="00D43D63" w:rsidP="00D43D63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D43D63" w:rsidRPr="00E25AC8" w:rsidRDefault="00D43D63" w:rsidP="00D43D63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25AC8">
        <w:rPr>
          <w:rFonts w:ascii="Times New Roman" w:hAnsi="Times New Roman" w:cs="Times New Roman"/>
          <w:sz w:val="24"/>
          <w:szCs w:val="24"/>
        </w:rPr>
        <w:t>Принял ____________/__________________________ /____________ 20___ г.</w:t>
      </w:r>
    </w:p>
    <w:p w:rsidR="00D43D63" w:rsidRPr="00E25AC8" w:rsidRDefault="00D43D63" w:rsidP="00D43D63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E25AC8">
        <w:rPr>
          <w:rFonts w:ascii="Times New Roman" w:hAnsi="Times New Roman" w:cs="Times New Roman"/>
          <w:sz w:val="24"/>
          <w:szCs w:val="24"/>
        </w:rPr>
        <w:t xml:space="preserve">                  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25AC8">
        <w:rPr>
          <w:rFonts w:ascii="Times New Roman" w:hAnsi="Times New Roman" w:cs="Times New Roman"/>
          <w:sz w:val="24"/>
          <w:szCs w:val="24"/>
        </w:rPr>
        <w:t xml:space="preserve">    (расшифровка подписи)                      (дата)</w:t>
      </w:r>
    </w:p>
    <w:p w:rsidR="00D43D63" w:rsidRPr="00E25AC8" w:rsidRDefault="00D43D63" w:rsidP="00D43D63">
      <w:pPr>
        <w:rPr>
          <w:rFonts w:ascii="Times New Roman" w:hAnsi="Times New Roman" w:cs="Times New Roman"/>
          <w:sz w:val="24"/>
          <w:szCs w:val="24"/>
        </w:rPr>
      </w:pPr>
    </w:p>
    <w:p w:rsidR="00D43D63" w:rsidRPr="00E25AC8" w:rsidRDefault="00D43D63" w:rsidP="00D43D6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43D63" w:rsidRPr="00D43D63" w:rsidRDefault="00D43D63" w:rsidP="00D43D6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5AC8">
        <w:rPr>
          <w:rFonts w:ascii="Times New Roman" w:hAnsi="Times New Roman" w:cs="Times New Roman"/>
          <w:sz w:val="24"/>
          <w:szCs w:val="24"/>
        </w:rPr>
        <w:t>_________________________________</w:t>
      </w:r>
      <w:bookmarkStart w:id="16" w:name="_GoBack"/>
      <w:bookmarkEnd w:id="16"/>
    </w:p>
    <w:sectPr w:rsidR="00D43D63" w:rsidRPr="00D43D63" w:rsidSect="0037794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DBE" w:rsidRDefault="00484DBE" w:rsidP="0001562D">
      <w:pPr>
        <w:spacing w:after="0" w:line="240" w:lineRule="auto"/>
      </w:pPr>
      <w:r>
        <w:separator/>
      </w:r>
    </w:p>
  </w:endnote>
  <w:endnote w:type="continuationSeparator" w:id="0">
    <w:p w:rsidR="00484DBE" w:rsidRDefault="00484DBE" w:rsidP="000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DBE" w:rsidRDefault="00484DBE" w:rsidP="0001562D">
      <w:pPr>
        <w:spacing w:after="0" w:line="240" w:lineRule="auto"/>
      </w:pPr>
      <w:r>
        <w:separator/>
      </w:r>
    </w:p>
  </w:footnote>
  <w:footnote w:type="continuationSeparator" w:id="0">
    <w:p w:rsidR="00484DBE" w:rsidRDefault="00484DBE" w:rsidP="00015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671"/>
    <w:multiLevelType w:val="hybridMultilevel"/>
    <w:tmpl w:val="9016080C"/>
    <w:lvl w:ilvl="0" w:tplc="0BD6890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F73956"/>
    <w:multiLevelType w:val="hybridMultilevel"/>
    <w:tmpl w:val="9D646AF2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4031C4"/>
    <w:multiLevelType w:val="hybridMultilevel"/>
    <w:tmpl w:val="ACE68188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8827EA"/>
    <w:multiLevelType w:val="hybridMultilevel"/>
    <w:tmpl w:val="E62010A6"/>
    <w:lvl w:ilvl="0" w:tplc="B78E45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F517C18"/>
    <w:multiLevelType w:val="hybridMultilevel"/>
    <w:tmpl w:val="E6E682E8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222B21"/>
    <w:multiLevelType w:val="hybridMultilevel"/>
    <w:tmpl w:val="74649C8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2210AE"/>
    <w:multiLevelType w:val="hybridMultilevel"/>
    <w:tmpl w:val="41A486B4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3F5770"/>
    <w:multiLevelType w:val="hybridMultilevel"/>
    <w:tmpl w:val="48B235F0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EB903AC"/>
    <w:multiLevelType w:val="hybridMultilevel"/>
    <w:tmpl w:val="0F44047A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D34C25"/>
    <w:multiLevelType w:val="hybridMultilevel"/>
    <w:tmpl w:val="BD1A4226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7B64F31"/>
    <w:multiLevelType w:val="hybridMultilevel"/>
    <w:tmpl w:val="B85425BC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1D5A78"/>
    <w:multiLevelType w:val="hybridMultilevel"/>
    <w:tmpl w:val="D6FC3E7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C46C3B"/>
    <w:multiLevelType w:val="hybridMultilevel"/>
    <w:tmpl w:val="A9966DD8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120EC"/>
    <w:multiLevelType w:val="hybridMultilevel"/>
    <w:tmpl w:val="5D40E942"/>
    <w:lvl w:ilvl="0" w:tplc="65C82066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404B9C"/>
    <w:multiLevelType w:val="hybridMultilevel"/>
    <w:tmpl w:val="BE4625E2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FC791C"/>
    <w:multiLevelType w:val="hybridMultilevel"/>
    <w:tmpl w:val="F17497B2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BE939AA"/>
    <w:multiLevelType w:val="hybridMultilevel"/>
    <w:tmpl w:val="E75AE390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BF76DCC"/>
    <w:multiLevelType w:val="hybridMultilevel"/>
    <w:tmpl w:val="41945A24"/>
    <w:lvl w:ilvl="0" w:tplc="51128456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0CD63E2"/>
    <w:multiLevelType w:val="hybridMultilevel"/>
    <w:tmpl w:val="2CD2CC7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AF73C4"/>
    <w:multiLevelType w:val="hybridMultilevel"/>
    <w:tmpl w:val="04AA47B6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195FA2"/>
    <w:multiLevelType w:val="hybridMultilevel"/>
    <w:tmpl w:val="2654E688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DE03C95"/>
    <w:multiLevelType w:val="hybridMultilevel"/>
    <w:tmpl w:val="BA249D46"/>
    <w:lvl w:ilvl="0" w:tplc="0BD68904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11"/>
  </w:num>
  <w:num w:numId="5">
    <w:abstractNumId w:val="31"/>
  </w:num>
  <w:num w:numId="6">
    <w:abstractNumId w:val="38"/>
  </w:num>
  <w:num w:numId="7">
    <w:abstractNumId w:val="12"/>
  </w:num>
  <w:num w:numId="8">
    <w:abstractNumId w:val="9"/>
  </w:num>
  <w:num w:numId="9">
    <w:abstractNumId w:val="25"/>
  </w:num>
  <w:num w:numId="10">
    <w:abstractNumId w:val="29"/>
  </w:num>
  <w:num w:numId="11">
    <w:abstractNumId w:val="2"/>
  </w:num>
  <w:num w:numId="12">
    <w:abstractNumId w:val="3"/>
  </w:num>
  <w:num w:numId="13">
    <w:abstractNumId w:val="1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2"/>
  </w:num>
  <w:num w:numId="17">
    <w:abstractNumId w:val="20"/>
  </w:num>
  <w:num w:numId="18">
    <w:abstractNumId w:val="1"/>
  </w:num>
  <w:num w:numId="19">
    <w:abstractNumId w:val="15"/>
  </w:num>
  <w:num w:numId="20">
    <w:abstractNumId w:val="22"/>
  </w:num>
  <w:num w:numId="21">
    <w:abstractNumId w:val="26"/>
  </w:num>
  <w:num w:numId="22">
    <w:abstractNumId w:val="28"/>
  </w:num>
  <w:num w:numId="23">
    <w:abstractNumId w:val="23"/>
  </w:num>
  <w:num w:numId="24">
    <w:abstractNumId w:val="7"/>
  </w:num>
  <w:num w:numId="25">
    <w:abstractNumId w:val="39"/>
  </w:num>
  <w:num w:numId="26">
    <w:abstractNumId w:val="36"/>
  </w:num>
  <w:num w:numId="27">
    <w:abstractNumId w:val="24"/>
  </w:num>
  <w:num w:numId="28">
    <w:abstractNumId w:val="40"/>
  </w:num>
  <w:num w:numId="29">
    <w:abstractNumId w:val="34"/>
  </w:num>
  <w:num w:numId="30">
    <w:abstractNumId w:val="30"/>
  </w:num>
  <w:num w:numId="31">
    <w:abstractNumId w:val="16"/>
  </w:num>
  <w:num w:numId="32">
    <w:abstractNumId w:val="4"/>
  </w:num>
  <w:num w:numId="33">
    <w:abstractNumId w:val="21"/>
  </w:num>
  <w:num w:numId="34">
    <w:abstractNumId w:val="33"/>
  </w:num>
  <w:num w:numId="35">
    <w:abstractNumId w:val="19"/>
  </w:num>
  <w:num w:numId="36">
    <w:abstractNumId w:val="14"/>
  </w:num>
  <w:num w:numId="37">
    <w:abstractNumId w:val="35"/>
  </w:num>
  <w:num w:numId="38">
    <w:abstractNumId w:val="5"/>
  </w:num>
  <w:num w:numId="39">
    <w:abstractNumId w:val="6"/>
  </w:num>
  <w:num w:numId="40">
    <w:abstractNumId w:val="41"/>
  </w:num>
  <w:num w:numId="41">
    <w:abstractNumId w:val="27"/>
  </w:num>
  <w:num w:numId="42">
    <w:abstractNumId w:val="42"/>
  </w:num>
  <w:num w:numId="43">
    <w:abstractNumId w:val="0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81"/>
    <w:rsid w:val="0001244F"/>
    <w:rsid w:val="0001562D"/>
    <w:rsid w:val="0002687A"/>
    <w:rsid w:val="000B5C81"/>
    <w:rsid w:val="000D3876"/>
    <w:rsid w:val="000E127E"/>
    <w:rsid w:val="001038FF"/>
    <w:rsid w:val="00212FA9"/>
    <w:rsid w:val="00237501"/>
    <w:rsid w:val="00304443"/>
    <w:rsid w:val="0031488A"/>
    <w:rsid w:val="0037794C"/>
    <w:rsid w:val="003F1BEB"/>
    <w:rsid w:val="00484DBE"/>
    <w:rsid w:val="00485FC2"/>
    <w:rsid w:val="004B4281"/>
    <w:rsid w:val="005D468B"/>
    <w:rsid w:val="005F1E99"/>
    <w:rsid w:val="006162B0"/>
    <w:rsid w:val="006838E8"/>
    <w:rsid w:val="00697A38"/>
    <w:rsid w:val="007941A9"/>
    <w:rsid w:val="007B4E3D"/>
    <w:rsid w:val="007C441A"/>
    <w:rsid w:val="0082675D"/>
    <w:rsid w:val="00833953"/>
    <w:rsid w:val="008468A7"/>
    <w:rsid w:val="008D2C7B"/>
    <w:rsid w:val="00993904"/>
    <w:rsid w:val="009E2F52"/>
    <w:rsid w:val="009F0566"/>
    <w:rsid w:val="00A06530"/>
    <w:rsid w:val="00A13095"/>
    <w:rsid w:val="00A9602A"/>
    <w:rsid w:val="00AA0D5F"/>
    <w:rsid w:val="00AD2461"/>
    <w:rsid w:val="00AE3557"/>
    <w:rsid w:val="00B351BA"/>
    <w:rsid w:val="00B660DA"/>
    <w:rsid w:val="00B76493"/>
    <w:rsid w:val="00BB7188"/>
    <w:rsid w:val="00C11E3A"/>
    <w:rsid w:val="00C13946"/>
    <w:rsid w:val="00D43D63"/>
    <w:rsid w:val="00DE1458"/>
    <w:rsid w:val="00E32AE8"/>
    <w:rsid w:val="00E40F55"/>
    <w:rsid w:val="00EC5617"/>
    <w:rsid w:val="00E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4B428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428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B428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B4281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B428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0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4B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4B4281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B4281"/>
  </w:style>
  <w:style w:type="paragraph" w:styleId="af4">
    <w:name w:val="footer"/>
    <w:basedOn w:val="a"/>
    <w:link w:val="af5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B4281"/>
  </w:style>
  <w:style w:type="paragraph" w:styleId="af6">
    <w:name w:val="endnote text"/>
    <w:basedOn w:val="a"/>
    <w:link w:val="af7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428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d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rsid w:val="009E2F52"/>
  </w:style>
  <w:style w:type="character" w:customStyle="1" w:styleId="af9">
    <w:name w:val="Обычный (веб) Знак"/>
    <w:aliases w:val="Обычный (веб) Знак1 Знак,Обычный (веб) Знак Знак Знак"/>
    <w:link w:val="afa"/>
    <w:uiPriority w:val="99"/>
    <w:locked/>
    <w:rsid w:val="007C441A"/>
    <w:rPr>
      <w:rFonts w:ascii="Times New Roman" w:eastAsia="SimSun" w:hAnsi="Times New Roman"/>
      <w:sz w:val="16"/>
    </w:rPr>
  </w:style>
  <w:style w:type="paragraph" w:styleId="afa">
    <w:name w:val="Normal (Web)"/>
    <w:aliases w:val="Обычный (веб) Знак1,Обычный (веб) Знак Знак"/>
    <w:basedOn w:val="a"/>
    <w:link w:val="af9"/>
    <w:uiPriority w:val="99"/>
    <w:unhideWhenUsed/>
    <w:qFormat/>
    <w:rsid w:val="007C441A"/>
    <w:pPr>
      <w:ind w:left="720"/>
    </w:pPr>
    <w:rPr>
      <w:rFonts w:ascii="Times New Roman" w:eastAsia="SimSu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4B428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428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B428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B4281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B428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0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4B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4B4281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B4281"/>
  </w:style>
  <w:style w:type="paragraph" w:styleId="af4">
    <w:name w:val="footer"/>
    <w:basedOn w:val="a"/>
    <w:link w:val="af5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B4281"/>
  </w:style>
  <w:style w:type="paragraph" w:styleId="af6">
    <w:name w:val="endnote text"/>
    <w:basedOn w:val="a"/>
    <w:link w:val="af7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428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d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e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0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rsid w:val="009E2F52"/>
  </w:style>
  <w:style w:type="character" w:customStyle="1" w:styleId="af9">
    <w:name w:val="Обычный (веб) Знак"/>
    <w:aliases w:val="Обычный (веб) Знак1 Знак,Обычный (веб) Знак Знак Знак"/>
    <w:link w:val="afa"/>
    <w:uiPriority w:val="99"/>
    <w:locked/>
    <w:rsid w:val="007C441A"/>
    <w:rPr>
      <w:rFonts w:ascii="Times New Roman" w:eastAsia="SimSun" w:hAnsi="Times New Roman"/>
      <w:sz w:val="16"/>
    </w:rPr>
  </w:style>
  <w:style w:type="paragraph" w:styleId="afa">
    <w:name w:val="Normal (Web)"/>
    <w:aliases w:val="Обычный (веб) Знак1,Обычный (веб) Знак Знак"/>
    <w:basedOn w:val="a"/>
    <w:link w:val="af9"/>
    <w:uiPriority w:val="99"/>
    <w:unhideWhenUsed/>
    <w:qFormat/>
    <w:rsid w:val="007C441A"/>
    <w:pPr>
      <w:ind w:left="720"/>
    </w:pPr>
    <w:rPr>
      <w:rFonts w:ascii="Times New Roman" w:eastAsia="SimSu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_pechora@mail.ru" TargetMode="External"/><Relationship Id="rId13" Type="http://schemas.openxmlformats.org/officeDocument/2006/relationships/hyperlink" Target="consultantplus://offline/ref=9B3EB5CD8D62CF10B342846311CE7BAD25B096A865233E725F3004BA779512338907AEB371EFCB80EA047905MAm5G" TargetMode="External"/><Relationship Id="rId18" Type="http://schemas.openxmlformats.org/officeDocument/2006/relationships/hyperlink" Target="http://www.pechoraonline.ru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0A7380B68D115D61CE0C9E10E6686965945CA041EFF9D912FF30CA6EA1472F913E9BD7x469F" TargetMode="External"/><Relationship Id="rId17" Type="http://schemas.openxmlformats.org/officeDocument/2006/relationships/hyperlink" Target="mailto:gl_arx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echora@mydocuments11.ru" TargetMode="External"/><Relationship Id="rId20" Type="http://schemas.openxmlformats.org/officeDocument/2006/relationships/hyperlink" Target="http://www.pechoraonline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3EB5CD8D62CF10B342846311CE7BAD25B096A865233E725F3004BA779512338907AEB371EFCB80EA047905MAm5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chora@mydocuments11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LAW;n=112746;fld=134" TargetMode="External"/><Relationship Id="rId19" Type="http://schemas.openxmlformats.org/officeDocument/2006/relationships/hyperlink" Target="mailto:uslugi-pechor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64F8DFD93374F550D0C076A2B4609CF138751102FBBC719F1B1224A6g22EF" TargetMode="External"/><Relationship Id="rId14" Type="http://schemas.openxmlformats.org/officeDocument/2006/relationships/hyperlink" Target="consultantplus://offline/ref=6064F8DFD93374F550D0DE7BB4D83E98F6322D1C07F0B42FC6444979F12707E00FCE604DAF5BFE1FD14D27g228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31</Pages>
  <Words>11818</Words>
  <Characters>67366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НемановаТС</cp:lastModifiedBy>
  <cp:revision>5</cp:revision>
  <cp:lastPrinted>2017-10-27T11:20:00Z</cp:lastPrinted>
  <dcterms:created xsi:type="dcterms:W3CDTF">2017-10-10T13:56:00Z</dcterms:created>
  <dcterms:modified xsi:type="dcterms:W3CDTF">2017-10-27T11:22:00Z</dcterms:modified>
</cp:coreProperties>
</file>