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C3" w:rsidRPr="008027E2" w:rsidRDefault="006575C3" w:rsidP="006575C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027E2">
        <w:rPr>
          <w:rFonts w:ascii="Times New Roman" w:hAnsi="Times New Roman"/>
          <w:sz w:val="24"/>
          <w:szCs w:val="24"/>
        </w:rPr>
        <w:t>Приложение 1 к муниципальной программе</w:t>
      </w:r>
    </w:p>
    <w:p w:rsidR="006575C3" w:rsidRDefault="006575C3" w:rsidP="006575C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8027E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Развитие экономики </w:t>
      </w:r>
      <w:r w:rsidRPr="008027E2">
        <w:rPr>
          <w:rFonts w:ascii="Times New Roman" w:hAnsi="Times New Roman"/>
          <w:sz w:val="24"/>
          <w:szCs w:val="24"/>
        </w:rPr>
        <w:t>МО МР «Печора</w:t>
      </w:r>
      <w:r w:rsidR="00040222">
        <w:rPr>
          <w:rFonts w:ascii="Times New Roman" w:hAnsi="Times New Roman"/>
          <w:sz w:val="24"/>
          <w:szCs w:val="24"/>
        </w:rPr>
        <w:t>»</w:t>
      </w:r>
    </w:p>
    <w:p w:rsidR="006575C3" w:rsidRPr="008027E2" w:rsidRDefault="006575C3" w:rsidP="006575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575C3" w:rsidRPr="008027E2" w:rsidRDefault="006575C3" w:rsidP="00657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027E2">
        <w:rPr>
          <w:rFonts w:ascii="Times New Roman" w:eastAsia="Calibri" w:hAnsi="Times New Roman"/>
          <w:sz w:val="24"/>
          <w:szCs w:val="24"/>
        </w:rPr>
        <w:t>Перечень</w:t>
      </w:r>
    </w:p>
    <w:p w:rsidR="006575C3" w:rsidRPr="008027E2" w:rsidRDefault="006575C3" w:rsidP="00657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8027E2">
        <w:rPr>
          <w:rFonts w:ascii="Times New Roman" w:eastAsia="Calibri" w:hAnsi="Times New Roman"/>
          <w:sz w:val="24"/>
          <w:szCs w:val="24"/>
        </w:rPr>
        <w:t>основных мероприятий муниципальной программы</w:t>
      </w:r>
    </w:p>
    <w:p w:rsidR="006575C3" w:rsidRPr="008027E2" w:rsidRDefault="006575C3" w:rsidP="006575C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89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6"/>
        <w:gridCol w:w="1418"/>
        <w:gridCol w:w="143"/>
        <w:gridCol w:w="1844"/>
        <w:gridCol w:w="1276"/>
        <w:gridCol w:w="1417"/>
        <w:gridCol w:w="1843"/>
        <w:gridCol w:w="2268"/>
        <w:gridCol w:w="142"/>
        <w:gridCol w:w="2835"/>
      </w:tblGrid>
      <w:tr w:rsidR="0088608C" w:rsidRPr="008027E2" w:rsidTr="0088608C">
        <w:trPr>
          <w:trHeight w:val="142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6AB" w:rsidRPr="00E16AA5" w:rsidRDefault="006316AB" w:rsidP="001D5FDF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AA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  <w:r w:rsidRPr="00E16AA5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E16AA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16AA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6AB" w:rsidRPr="00E16AA5" w:rsidRDefault="006316AB" w:rsidP="001D5FDF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AA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Pr="00E16AA5">
              <w:rPr>
                <w:rFonts w:ascii="Times New Roman" w:hAnsi="Times New Roman"/>
                <w:sz w:val="18"/>
                <w:szCs w:val="18"/>
              </w:rPr>
              <w:br/>
              <w:t xml:space="preserve"> основного  </w:t>
            </w:r>
            <w:r w:rsidRPr="00E16AA5">
              <w:rPr>
                <w:rFonts w:ascii="Times New Roman" w:hAnsi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6AB" w:rsidRPr="00E16AA5" w:rsidRDefault="006316AB" w:rsidP="00803201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</w:t>
            </w:r>
            <w:r w:rsidR="00DF54F1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сполнитель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AB" w:rsidRPr="00E16AA5" w:rsidRDefault="006316AB" w:rsidP="001D5FDF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AA5">
              <w:rPr>
                <w:rFonts w:ascii="Times New Roman" w:hAnsi="Times New Roman"/>
                <w:sz w:val="18"/>
                <w:szCs w:val="18"/>
              </w:rPr>
              <w:t xml:space="preserve">Срок   </w:t>
            </w:r>
            <w:r w:rsidRPr="00E16AA5">
              <w:rPr>
                <w:rFonts w:ascii="Times New Roman" w:hAnsi="Times New Roman"/>
                <w:sz w:val="18"/>
                <w:szCs w:val="18"/>
              </w:rPr>
              <w:br/>
              <w:t>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6AB" w:rsidRPr="00E16AA5" w:rsidRDefault="006316AB" w:rsidP="001D5FDF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AA5">
              <w:rPr>
                <w:rFonts w:ascii="Times New Roman" w:hAnsi="Times New Roman"/>
                <w:sz w:val="18"/>
                <w:szCs w:val="18"/>
              </w:rPr>
              <w:t xml:space="preserve">Ожидаемый    </w:t>
            </w:r>
            <w:r w:rsidRPr="00E16AA5">
              <w:rPr>
                <w:rFonts w:ascii="Times New Roman" w:hAnsi="Times New Roman"/>
                <w:sz w:val="18"/>
                <w:szCs w:val="18"/>
              </w:rPr>
              <w:br/>
              <w:t>непосредственный</w:t>
            </w:r>
            <w:r w:rsidRPr="00E16AA5">
              <w:rPr>
                <w:rFonts w:ascii="Times New Roman" w:hAnsi="Times New Roman"/>
                <w:sz w:val="18"/>
                <w:szCs w:val="18"/>
              </w:rPr>
              <w:br/>
              <w:t xml:space="preserve"> результат    </w:t>
            </w:r>
            <w:r w:rsidRPr="00E16AA5">
              <w:rPr>
                <w:rFonts w:ascii="Times New Roman" w:hAnsi="Times New Roman"/>
                <w:sz w:val="18"/>
                <w:szCs w:val="18"/>
              </w:rPr>
              <w:br/>
              <w:t xml:space="preserve"> (краткое    </w:t>
            </w:r>
            <w:r w:rsidRPr="00E16AA5">
              <w:rPr>
                <w:rFonts w:ascii="Times New Roman" w:hAnsi="Times New Roman"/>
                <w:sz w:val="18"/>
                <w:szCs w:val="18"/>
              </w:rPr>
              <w:br/>
              <w:t xml:space="preserve">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6AB" w:rsidRPr="00E16AA5" w:rsidRDefault="006316AB" w:rsidP="001D5FDF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AA5">
              <w:rPr>
                <w:rFonts w:ascii="Times New Roman" w:hAnsi="Times New Roman"/>
                <w:sz w:val="18"/>
                <w:szCs w:val="18"/>
              </w:rPr>
              <w:t xml:space="preserve">Последствия </w:t>
            </w:r>
            <w:r w:rsidRPr="00E16AA5">
              <w:rPr>
                <w:rFonts w:ascii="Times New Roman" w:hAnsi="Times New Roman"/>
                <w:sz w:val="18"/>
                <w:szCs w:val="18"/>
              </w:rPr>
              <w:br/>
              <w:t>не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6AA5">
              <w:rPr>
                <w:rFonts w:ascii="Times New Roman" w:hAnsi="Times New Roman"/>
                <w:sz w:val="18"/>
                <w:szCs w:val="18"/>
              </w:rPr>
              <w:t>реализации</w:t>
            </w:r>
            <w:r w:rsidRPr="00E16AA5">
              <w:rPr>
                <w:rFonts w:ascii="Times New Roman" w:hAnsi="Times New Roman"/>
                <w:sz w:val="18"/>
                <w:szCs w:val="18"/>
              </w:rPr>
              <w:br/>
              <w:t xml:space="preserve"> основного  </w:t>
            </w:r>
            <w:r w:rsidRPr="00E16AA5">
              <w:rPr>
                <w:rFonts w:ascii="Times New Roman" w:hAnsi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6AB" w:rsidRPr="00E16AA5" w:rsidRDefault="006316AB" w:rsidP="001D5FDF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6AA5">
              <w:rPr>
                <w:rFonts w:ascii="Times New Roman" w:hAnsi="Times New Roman"/>
                <w:sz w:val="18"/>
                <w:szCs w:val="18"/>
              </w:rPr>
              <w:t xml:space="preserve">Связь с    </w:t>
            </w:r>
            <w:r w:rsidRPr="00E16AA5">
              <w:rPr>
                <w:rFonts w:ascii="Times New Roman" w:hAnsi="Times New Roman"/>
                <w:sz w:val="18"/>
                <w:szCs w:val="18"/>
              </w:rPr>
              <w:br/>
              <w:t xml:space="preserve"> показателями </w:t>
            </w:r>
            <w:r w:rsidRPr="00E16AA5">
              <w:rPr>
                <w:rFonts w:ascii="Times New Roman" w:hAnsi="Times New Roman"/>
                <w:sz w:val="18"/>
                <w:szCs w:val="18"/>
              </w:rPr>
              <w:br/>
              <w:t xml:space="preserve">муниципальной </w:t>
            </w:r>
            <w:r w:rsidRPr="00E16AA5">
              <w:rPr>
                <w:rFonts w:ascii="Times New Roman" w:hAnsi="Times New Roman"/>
                <w:sz w:val="18"/>
                <w:szCs w:val="18"/>
              </w:rPr>
              <w:br/>
              <w:t xml:space="preserve">  программы   </w:t>
            </w:r>
            <w:r w:rsidRPr="00E16AA5">
              <w:rPr>
                <w:rFonts w:ascii="Times New Roman" w:hAnsi="Times New Roman"/>
                <w:sz w:val="18"/>
                <w:szCs w:val="18"/>
              </w:rPr>
              <w:br/>
              <w:t>(подпрограммы)</w:t>
            </w:r>
          </w:p>
        </w:tc>
      </w:tr>
      <w:tr w:rsidR="00803201" w:rsidRPr="008027E2" w:rsidTr="0088608C">
        <w:trPr>
          <w:trHeight w:val="902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AB" w:rsidRPr="00E16AA5" w:rsidRDefault="006316AB" w:rsidP="001D5FDF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AB" w:rsidRPr="00E16AA5" w:rsidRDefault="006316AB" w:rsidP="001D5FDF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AB" w:rsidRDefault="006316AB" w:rsidP="00EA0E9E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AB" w:rsidRPr="006316AB" w:rsidRDefault="006316AB" w:rsidP="001931A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16AB">
              <w:rPr>
                <w:rFonts w:ascii="Times New Roman" w:eastAsia="Calibri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AB" w:rsidRPr="006316AB" w:rsidRDefault="006316AB" w:rsidP="001931A9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316AB">
              <w:rPr>
                <w:rFonts w:ascii="Times New Roman" w:eastAsia="Calibri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AB" w:rsidRPr="00E16AA5" w:rsidRDefault="006316AB" w:rsidP="001D5FDF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AB" w:rsidRPr="00E16AA5" w:rsidRDefault="006316AB" w:rsidP="001D5FDF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AB" w:rsidRPr="00E16AA5" w:rsidRDefault="006316AB" w:rsidP="001D5FDF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3201" w:rsidRPr="008027E2" w:rsidTr="0088608C">
        <w:trPr>
          <w:trHeight w:val="4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9E" w:rsidRPr="008027E2" w:rsidRDefault="00EA0E9E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27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9E" w:rsidRPr="008027E2" w:rsidRDefault="00EA0E9E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27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9E" w:rsidRPr="008027E2" w:rsidRDefault="00EA0E9E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27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9E" w:rsidRPr="008027E2" w:rsidRDefault="00EA0E9E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27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9E" w:rsidRPr="008027E2" w:rsidRDefault="006316AB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9E" w:rsidRPr="008027E2" w:rsidRDefault="006316AB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9E" w:rsidRPr="008027E2" w:rsidRDefault="006316AB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9E" w:rsidRPr="008027E2" w:rsidRDefault="006316AB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316AB" w:rsidRPr="008027E2" w:rsidTr="00681A41">
        <w:trPr>
          <w:trHeight w:val="457"/>
        </w:trPr>
        <w:tc>
          <w:tcPr>
            <w:tcW w:w="138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AB" w:rsidRPr="00BD3846" w:rsidRDefault="00D42C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hyperlink r:id="rId5" w:history="1">
              <w:r w:rsidR="006316AB" w:rsidRPr="00BD3846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Подпрограмма 1</w:t>
              </w:r>
            </w:hyperlink>
            <w:r w:rsidR="006316AB" w:rsidRPr="00BD38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«</w:t>
            </w:r>
            <w:r w:rsidR="006316AB" w:rsidRPr="00BD3846">
              <w:rPr>
                <w:rFonts w:ascii="Times New Roman" w:hAnsi="Times New Roman"/>
                <w:sz w:val="24"/>
                <w:szCs w:val="24"/>
              </w:rPr>
              <w:t>Стратегическое планирование в МО МР «Печора»</w:t>
            </w:r>
          </w:p>
        </w:tc>
      </w:tr>
      <w:tr w:rsidR="006316AB" w:rsidRPr="008027E2" w:rsidTr="00681A41">
        <w:trPr>
          <w:trHeight w:val="457"/>
        </w:trPr>
        <w:tc>
          <w:tcPr>
            <w:tcW w:w="138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AB" w:rsidRPr="00BD3846" w:rsidRDefault="006316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38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Задача 1. </w:t>
            </w:r>
            <w:r w:rsidR="00C06B7A">
              <w:rPr>
                <w:rFonts w:ascii="Times New Roman" w:hAnsi="Times New Roman"/>
                <w:sz w:val="24"/>
                <w:szCs w:val="24"/>
              </w:rPr>
              <w:t>Развитие программно-целевого планирования в муниципальном районе</w:t>
            </w:r>
          </w:p>
        </w:tc>
      </w:tr>
      <w:tr w:rsidR="004A14CC" w:rsidRPr="008027E2" w:rsidTr="0088608C">
        <w:trPr>
          <w:trHeight w:val="4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CC" w:rsidRPr="00DF54F1" w:rsidRDefault="001C7C21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1" w:rsidRDefault="001C7C21" w:rsidP="00645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Основное мероприятие 1.1.1</w:t>
            </w:r>
          </w:p>
          <w:p w:rsidR="004A14CC" w:rsidRPr="00DF54F1" w:rsidRDefault="004A14CC" w:rsidP="00645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F54F1">
              <w:rPr>
                <w:rFonts w:ascii="Times New Roman" w:eastAsiaTheme="minorHAnsi" w:hAnsi="Times New Roman"/>
                <w:lang w:eastAsia="en-US"/>
              </w:rPr>
              <w:t>Разработка и поддержание в актуальном состоянии документов стратегического планирования</w:t>
            </w:r>
          </w:p>
          <w:p w:rsidR="004A14CC" w:rsidRPr="00DF54F1" w:rsidRDefault="004A14CC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CC" w:rsidRPr="00DF54F1" w:rsidRDefault="004A14CC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4F1">
              <w:rPr>
                <w:rFonts w:ascii="Times New Roman" w:hAnsi="Times New Roman"/>
              </w:rPr>
              <w:t>Отдел инвестиций и муниципальных программ</w:t>
            </w:r>
            <w:r w:rsidR="00337F53">
              <w:rPr>
                <w:rFonts w:ascii="Times New Roman" w:hAnsi="Times New Roman"/>
              </w:rPr>
              <w:t xml:space="preserve"> управления экономики, инвестиций и муниципальных программ</w:t>
            </w:r>
            <w:r w:rsidRPr="00DF54F1">
              <w:rPr>
                <w:rFonts w:ascii="Times New Roman" w:hAnsi="Times New Roman"/>
              </w:rPr>
              <w:t xml:space="preserve"> администрации МР «Печора»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CC" w:rsidRPr="003165AB" w:rsidRDefault="004A14CC" w:rsidP="0060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5AB">
              <w:rPr>
                <w:rFonts w:ascii="Times New Roman" w:hAnsi="Times New Roman"/>
              </w:rPr>
              <w:t>01.01.201</w:t>
            </w:r>
            <w:r w:rsidR="00605BDB">
              <w:rPr>
                <w:rFonts w:ascii="Times New Roman" w:hAnsi="Times New Roman"/>
              </w:rPr>
              <w:t>4</w:t>
            </w:r>
            <w:r w:rsidRPr="003165AB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CC" w:rsidRPr="003165AB" w:rsidRDefault="004A14CC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5AB">
              <w:rPr>
                <w:rFonts w:ascii="Times New Roman" w:hAnsi="Times New Roman"/>
              </w:rPr>
              <w:t>31.12.2020г.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CC" w:rsidRPr="003165AB" w:rsidRDefault="004A14CC" w:rsidP="00A3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165AB">
              <w:rPr>
                <w:rFonts w:ascii="Times New Roman" w:eastAsiaTheme="minorHAnsi" w:hAnsi="Times New Roman"/>
                <w:lang w:eastAsia="en-US"/>
              </w:rPr>
              <w:t>Система актуальных документов стратегического планирования социально-экономического развития</w:t>
            </w:r>
            <w:r w:rsidR="006A2C9B" w:rsidRPr="003165AB">
              <w:rPr>
                <w:rFonts w:ascii="Times New Roman" w:eastAsiaTheme="minorHAnsi" w:hAnsi="Times New Roman"/>
                <w:lang w:eastAsia="en-US"/>
              </w:rPr>
              <w:t xml:space="preserve"> муниципального района</w:t>
            </w:r>
          </w:p>
          <w:p w:rsidR="004A14CC" w:rsidRPr="003165AB" w:rsidRDefault="004A14CC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CC" w:rsidRPr="003165AB" w:rsidRDefault="004A14CC" w:rsidP="00A37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165AB">
              <w:rPr>
                <w:rFonts w:ascii="Times New Roman" w:eastAsiaTheme="minorHAnsi" w:hAnsi="Times New Roman"/>
                <w:lang w:eastAsia="en-US"/>
              </w:rPr>
              <w:t xml:space="preserve">Отсутствие </w:t>
            </w:r>
            <w:proofErr w:type="gramStart"/>
            <w:r w:rsidRPr="003165AB">
              <w:rPr>
                <w:rFonts w:ascii="Times New Roman" w:eastAsiaTheme="minorHAnsi" w:hAnsi="Times New Roman"/>
                <w:lang w:eastAsia="en-US"/>
              </w:rPr>
              <w:t xml:space="preserve">системы актуальных документов стратегического планирования социально-экономического развития </w:t>
            </w:r>
            <w:r w:rsidR="006A2C9B" w:rsidRPr="003165AB">
              <w:rPr>
                <w:rFonts w:ascii="Times New Roman" w:eastAsiaTheme="minorHAnsi" w:hAnsi="Times New Roman"/>
                <w:lang w:eastAsia="en-US"/>
              </w:rPr>
              <w:t>муниципального района</w:t>
            </w:r>
            <w:proofErr w:type="gramEnd"/>
            <w:r w:rsidR="006A2C9B" w:rsidRPr="003165AB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3165AB">
              <w:rPr>
                <w:rFonts w:ascii="Times New Roman" w:eastAsiaTheme="minorHAnsi" w:hAnsi="Times New Roman"/>
                <w:lang w:eastAsia="en-US"/>
              </w:rPr>
              <w:t>и возможности принятия своевременных и эффективных управленческих решений</w:t>
            </w:r>
          </w:p>
          <w:p w:rsidR="004A14CC" w:rsidRPr="003165AB" w:rsidRDefault="004A14CC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CC" w:rsidRPr="004A14CC" w:rsidRDefault="004A14CC" w:rsidP="004A14CC">
            <w:pPr>
              <w:pStyle w:val="a3"/>
              <w:rPr>
                <w:rFonts w:ascii="Times New Roman" w:hAnsi="Times New Roman"/>
              </w:rPr>
            </w:pPr>
            <w:r w:rsidRPr="004A14CC">
              <w:rPr>
                <w:rFonts w:ascii="Times New Roman" w:hAnsi="Times New Roman"/>
              </w:rPr>
              <w:lastRenderedPageBreak/>
              <w:t>Удельный вес общего количества выполненных задач к количеству задач, запланированных в ежегодных планах мероприятий по реализации документов стратегического планирования социально-экономического развития муниципального района.</w:t>
            </w:r>
          </w:p>
        </w:tc>
      </w:tr>
      <w:tr w:rsidR="004A14CC" w:rsidRPr="008027E2" w:rsidTr="0088608C">
        <w:trPr>
          <w:trHeight w:val="4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CC" w:rsidRPr="00DF54F1" w:rsidRDefault="001C7C21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</w:t>
            </w:r>
            <w:r w:rsidR="004A14CC" w:rsidRPr="00DF54F1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21" w:rsidRDefault="001C7C21" w:rsidP="001C7C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Основное мероприятие 1.1.2</w:t>
            </w:r>
          </w:p>
          <w:p w:rsidR="004A14CC" w:rsidRPr="00DF54F1" w:rsidRDefault="004A14CC" w:rsidP="00645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DF54F1">
              <w:rPr>
                <w:rFonts w:ascii="Times New Roman" w:eastAsiaTheme="minorHAnsi" w:hAnsi="Times New Roman"/>
                <w:lang w:eastAsia="en-US"/>
              </w:rPr>
              <w:t>Развитие системы муниципальных программ МО МР «Печора»</w:t>
            </w:r>
          </w:p>
          <w:p w:rsidR="004A14CC" w:rsidRPr="00DF54F1" w:rsidRDefault="004A14CC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CC" w:rsidRPr="00DF54F1" w:rsidRDefault="00337F53" w:rsidP="0019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4F1">
              <w:rPr>
                <w:rFonts w:ascii="Times New Roman" w:hAnsi="Times New Roman"/>
              </w:rPr>
              <w:t>Отдел инвестиций и муниципальных программ</w:t>
            </w:r>
            <w:r>
              <w:rPr>
                <w:rFonts w:ascii="Times New Roman" w:hAnsi="Times New Roman"/>
              </w:rPr>
              <w:t xml:space="preserve"> управления экономики, инвестиций и муниципальных программ</w:t>
            </w:r>
            <w:r w:rsidRPr="00DF54F1">
              <w:rPr>
                <w:rFonts w:ascii="Times New Roman" w:hAnsi="Times New Roman"/>
              </w:rPr>
              <w:t xml:space="preserve"> администрации МР «Печора»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CC" w:rsidRPr="003165AB" w:rsidRDefault="004A14CC" w:rsidP="0060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5AB">
              <w:rPr>
                <w:rFonts w:ascii="Times New Roman" w:hAnsi="Times New Roman"/>
              </w:rPr>
              <w:t>01.01.201</w:t>
            </w:r>
            <w:r w:rsidR="00605BDB">
              <w:rPr>
                <w:rFonts w:ascii="Times New Roman" w:hAnsi="Times New Roman"/>
              </w:rPr>
              <w:t>4</w:t>
            </w:r>
            <w:r w:rsidRPr="003165AB">
              <w:rPr>
                <w:rFonts w:ascii="Times New Roman" w:hAnsi="Times New Roman"/>
              </w:rPr>
              <w:t>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CC" w:rsidRPr="003165AB" w:rsidRDefault="004A14CC" w:rsidP="0019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5AB">
              <w:rPr>
                <w:rFonts w:ascii="Times New Roman" w:hAnsi="Times New Roman"/>
              </w:rPr>
              <w:t>31.12.2020г.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CC" w:rsidRPr="003165AB" w:rsidRDefault="004A14CC" w:rsidP="006A2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165AB">
              <w:rPr>
                <w:rFonts w:ascii="Times New Roman" w:eastAsiaTheme="minorHAnsi" w:hAnsi="Times New Roman"/>
                <w:lang w:eastAsia="en-US"/>
              </w:rPr>
              <w:t>Создание основы для формирования  программно</w:t>
            </w:r>
            <w:r w:rsidR="006A2C9B" w:rsidRPr="003165AB">
              <w:rPr>
                <w:rFonts w:ascii="Times New Roman" w:eastAsiaTheme="minorHAnsi" w:hAnsi="Times New Roman"/>
                <w:lang w:eastAsia="en-US"/>
              </w:rPr>
              <w:t>го бюджета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CC" w:rsidRPr="003165AB" w:rsidRDefault="004A14CC" w:rsidP="006A2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165AB">
              <w:rPr>
                <w:rFonts w:ascii="Times New Roman" w:eastAsiaTheme="minorHAnsi" w:hAnsi="Times New Roman"/>
                <w:lang w:eastAsia="en-US"/>
              </w:rPr>
              <w:t xml:space="preserve">Отсутствие возможности для формирования программного бюджета в </w:t>
            </w:r>
            <w:r w:rsidR="006A2C9B" w:rsidRPr="003165AB">
              <w:rPr>
                <w:rFonts w:ascii="Times New Roman" w:eastAsiaTheme="minorHAnsi" w:hAnsi="Times New Roman"/>
                <w:lang w:eastAsia="en-US"/>
              </w:rPr>
              <w:t>МО МР «Печора»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CC" w:rsidRPr="004A14CC" w:rsidRDefault="004A14CC" w:rsidP="004A14CC">
            <w:pPr>
              <w:pStyle w:val="a3"/>
              <w:rPr>
                <w:rFonts w:ascii="Times New Roman" w:hAnsi="Times New Roman"/>
              </w:rPr>
            </w:pPr>
            <w:r w:rsidRPr="004A14CC">
              <w:rPr>
                <w:rFonts w:ascii="Times New Roman" w:hAnsi="Times New Roman"/>
              </w:rPr>
              <w:t>Удельный вес общего количества выполненных задач к количеству задач, запланированных в ежегодных планах мероприятий по реализации документов стратегического планирования социально-экономического развития муниципального района.</w:t>
            </w:r>
          </w:p>
        </w:tc>
      </w:tr>
      <w:tr w:rsidR="00C06B7A" w:rsidRPr="008027E2" w:rsidTr="00C629DD">
        <w:trPr>
          <w:trHeight w:val="457"/>
        </w:trPr>
        <w:tc>
          <w:tcPr>
            <w:tcW w:w="138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7A" w:rsidRPr="008027E2" w:rsidRDefault="00C06B7A" w:rsidP="00C06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8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Задача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Pr="00BD38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Осуществление и прогнозирование социально-экономического развития муниципального района</w:t>
            </w:r>
          </w:p>
        </w:tc>
      </w:tr>
      <w:tr w:rsidR="006A2C9B" w:rsidRPr="008027E2" w:rsidTr="0088608C">
        <w:trPr>
          <w:trHeight w:val="4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9B" w:rsidRPr="008027E2" w:rsidRDefault="0056614D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1.2.1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9B" w:rsidRDefault="006A2C9B" w:rsidP="0019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Основное мероприятие </w:t>
            </w:r>
            <w:r w:rsidR="0056614D">
              <w:rPr>
                <w:rFonts w:ascii="Times New Roman" w:eastAsiaTheme="minorHAnsi" w:hAnsi="Times New Roman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lang w:eastAsia="en-US"/>
              </w:rPr>
              <w:t>.</w:t>
            </w:r>
            <w:r w:rsidR="0056614D">
              <w:rPr>
                <w:rFonts w:ascii="Times New Roman" w:eastAsiaTheme="minorHAnsi" w:hAnsi="Times New Roman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lang w:eastAsia="en-US"/>
              </w:rPr>
              <w:t>.1</w:t>
            </w:r>
          </w:p>
          <w:p w:rsidR="006A2C9B" w:rsidRPr="00833509" w:rsidRDefault="006A2C9B" w:rsidP="0083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33509">
              <w:rPr>
                <w:rFonts w:ascii="Times New Roman" w:hAnsi="Times New Roman"/>
              </w:rPr>
              <w:t>Разработка прогноза социально-экономического развития муниципального района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9B" w:rsidRPr="008027E2" w:rsidRDefault="006A2C9B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4F1">
              <w:rPr>
                <w:rFonts w:ascii="Times New Roman" w:hAnsi="Times New Roman"/>
              </w:rPr>
              <w:t>Отдел инвестиций и муниципальных программ</w:t>
            </w:r>
            <w:r>
              <w:rPr>
                <w:rFonts w:ascii="Times New Roman" w:hAnsi="Times New Roman"/>
              </w:rPr>
              <w:t xml:space="preserve"> управления экономики, инвестиций и муниципальных программ</w:t>
            </w:r>
            <w:r w:rsidRPr="00DF54F1">
              <w:rPr>
                <w:rFonts w:ascii="Times New Roman" w:hAnsi="Times New Roman"/>
              </w:rPr>
              <w:t xml:space="preserve"> администрации МР «Печора»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9B" w:rsidRPr="008027E2" w:rsidRDefault="006A2C9B" w:rsidP="0060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01.01.201</w:t>
            </w:r>
            <w:r w:rsidR="00605BDB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9B" w:rsidRPr="008027E2" w:rsidRDefault="006A2C9B" w:rsidP="0019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31.12.2020г.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9B" w:rsidRPr="00C50B05" w:rsidRDefault="006A2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C50B05">
              <w:rPr>
                <w:rFonts w:ascii="Times New Roman" w:eastAsiaTheme="minorHAnsi" w:hAnsi="Times New Roman"/>
                <w:lang w:eastAsia="en-US"/>
              </w:rPr>
              <w:t>Повышение качества и достоверности прогнозов социально-экономического развития Республики Коми на среднесрочный и долгосрочный периоды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9B" w:rsidRPr="00C50B05" w:rsidRDefault="006A2C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50B05">
              <w:rPr>
                <w:rFonts w:ascii="Times New Roman" w:eastAsiaTheme="minorHAnsi" w:hAnsi="Times New Roman"/>
                <w:lang w:eastAsia="en-US"/>
              </w:rPr>
              <w:t>Отсутствие видения перспектив социально-экономического развития республики на среднесрочный и долгосрочный периоды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9B" w:rsidRPr="0071204A" w:rsidRDefault="0071204A" w:rsidP="0071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204A">
              <w:rPr>
                <w:rFonts w:ascii="Times New Roman" w:hAnsi="Times New Roman"/>
              </w:rPr>
              <w:t xml:space="preserve">Среднее отклонение основных макроэкономических показателей прогноза социально-экономического развития </w:t>
            </w:r>
            <w:r>
              <w:rPr>
                <w:rFonts w:ascii="Times New Roman" w:hAnsi="Times New Roman"/>
              </w:rPr>
              <w:t xml:space="preserve">муниципального района </w:t>
            </w:r>
            <w:r w:rsidRPr="0071204A">
              <w:rPr>
                <w:rFonts w:ascii="Times New Roman" w:hAnsi="Times New Roman"/>
              </w:rPr>
              <w:t>от их фактических значений.</w:t>
            </w:r>
          </w:p>
        </w:tc>
      </w:tr>
      <w:tr w:rsidR="001912D7" w:rsidRPr="008027E2" w:rsidTr="00446A4B">
        <w:trPr>
          <w:trHeight w:val="457"/>
        </w:trPr>
        <w:tc>
          <w:tcPr>
            <w:tcW w:w="138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D7" w:rsidRDefault="00D42C1C" w:rsidP="001912D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="001912D7" w:rsidRPr="00BD3846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 xml:space="preserve">Подпрограмма </w:t>
              </w:r>
            </w:hyperlink>
            <w:r w:rsidR="001912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1912D7" w:rsidRPr="00BD384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="001912D7">
              <w:rPr>
                <w:rFonts w:ascii="Times New Roman" w:hAnsi="Times New Roman"/>
                <w:sz w:val="26"/>
                <w:szCs w:val="26"/>
              </w:rPr>
              <w:t xml:space="preserve"> «Инвестиционный климат в МО МР «Печора»</w:t>
            </w:r>
          </w:p>
          <w:p w:rsidR="001912D7" w:rsidRPr="0071204A" w:rsidRDefault="001912D7" w:rsidP="0071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12D7" w:rsidRPr="008027E2" w:rsidTr="00702D0D">
        <w:trPr>
          <w:trHeight w:val="457"/>
        </w:trPr>
        <w:tc>
          <w:tcPr>
            <w:tcW w:w="138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D7" w:rsidRPr="00753D01" w:rsidRDefault="001912D7" w:rsidP="00191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753D01">
              <w:rPr>
                <w:rFonts w:ascii="Times New Roman" w:hAnsi="Times New Roman"/>
                <w:sz w:val="24"/>
                <w:szCs w:val="24"/>
              </w:rPr>
              <w:t>Развитие системы  управления инвестиционными процессами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муниципальном районе</w:t>
            </w:r>
          </w:p>
          <w:p w:rsidR="001912D7" w:rsidRPr="0071204A" w:rsidRDefault="001912D7" w:rsidP="0071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D13" w:rsidRPr="008027E2" w:rsidTr="0088608C">
        <w:trPr>
          <w:trHeight w:val="4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13" w:rsidRDefault="00BE621D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2.1.1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6B" w:rsidRDefault="00AC136B" w:rsidP="00AC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Основное мероприятие 2.1.1</w:t>
            </w:r>
          </w:p>
          <w:p w:rsidR="00D17D13" w:rsidRPr="00642075" w:rsidRDefault="00AC136B" w:rsidP="0019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="00BA1A96">
              <w:rPr>
                <w:rFonts w:ascii="Times New Roman" w:hAnsi="Times New Roman"/>
                <w:bCs/>
              </w:rPr>
              <w:t>рганизация</w:t>
            </w:r>
            <w:r w:rsidR="00D17D13" w:rsidRPr="00642075">
              <w:rPr>
                <w:rFonts w:ascii="Times New Roman" w:hAnsi="Times New Roman"/>
                <w:bCs/>
              </w:rPr>
              <w:t xml:space="preserve"> мониторинга хода </w:t>
            </w:r>
            <w:r w:rsidR="00D17D13" w:rsidRPr="00642075">
              <w:rPr>
                <w:rFonts w:ascii="Times New Roman" w:hAnsi="Times New Roman"/>
                <w:bCs/>
              </w:rPr>
              <w:lastRenderedPageBreak/>
              <w:t>реализации инвестиционных проектов на территории муниципального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13" w:rsidRPr="00DF54F1" w:rsidRDefault="00D17D13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4F1">
              <w:rPr>
                <w:rFonts w:ascii="Times New Roman" w:hAnsi="Times New Roman"/>
              </w:rPr>
              <w:lastRenderedPageBreak/>
              <w:t>Отдел инвестиций и муниципальных программ</w:t>
            </w:r>
            <w:r>
              <w:rPr>
                <w:rFonts w:ascii="Times New Roman" w:hAnsi="Times New Roman"/>
              </w:rPr>
              <w:t xml:space="preserve"> управления экономики, </w:t>
            </w:r>
            <w:r>
              <w:rPr>
                <w:rFonts w:ascii="Times New Roman" w:hAnsi="Times New Roman"/>
              </w:rPr>
              <w:lastRenderedPageBreak/>
              <w:t>инвестиций и муниципальных программ</w:t>
            </w:r>
            <w:r w:rsidRPr="00DF54F1">
              <w:rPr>
                <w:rFonts w:ascii="Times New Roman" w:hAnsi="Times New Roman"/>
              </w:rPr>
              <w:t xml:space="preserve"> администрации МР «Печора»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13" w:rsidRPr="008027E2" w:rsidRDefault="00D17D13" w:rsidP="0060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01.01.201</w:t>
            </w:r>
            <w:r w:rsidR="00605BDB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13" w:rsidRPr="008027E2" w:rsidRDefault="00D17D13" w:rsidP="0019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31.12.2020г.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13" w:rsidRDefault="00D17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Формирование аналитической информации о развитии инвестиционной сферы для </w:t>
            </w: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принятия управленческих решений, способствующих повышению инвестиционной привлекательности района для широкого круга потенциальных инвесторов и деловых партнеров;</w:t>
            </w:r>
          </w:p>
          <w:p w:rsidR="00D17D13" w:rsidRDefault="00D17D13" w:rsidP="0020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привлечение инвестиций в приоритетные для </w:t>
            </w:r>
            <w:r w:rsidR="00200510">
              <w:rPr>
                <w:rFonts w:ascii="Times New Roman" w:eastAsiaTheme="minorHAnsi" w:hAnsi="Times New Roman"/>
                <w:lang w:eastAsia="en-US"/>
              </w:rPr>
              <w:t xml:space="preserve">района </w:t>
            </w:r>
            <w:r>
              <w:rPr>
                <w:rFonts w:ascii="Times New Roman" w:eastAsiaTheme="minorHAnsi" w:hAnsi="Times New Roman"/>
                <w:lang w:eastAsia="en-US"/>
              </w:rPr>
              <w:t>сектора экономики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D13" w:rsidRDefault="00D17D13" w:rsidP="00200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Отсутствие аналитической информации о развитии инвестиционной сферы и тенденциях </w:t>
            </w:r>
            <w:r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развития </w:t>
            </w:r>
            <w:r w:rsidR="00200510">
              <w:rPr>
                <w:rFonts w:ascii="Times New Roman" w:eastAsiaTheme="minorHAnsi" w:hAnsi="Times New Roman"/>
                <w:lang w:eastAsia="en-US"/>
              </w:rPr>
              <w:t xml:space="preserve">района </w:t>
            </w:r>
            <w:r>
              <w:rPr>
                <w:rFonts w:ascii="Times New Roman" w:eastAsiaTheme="minorHAnsi" w:hAnsi="Times New Roman"/>
                <w:lang w:eastAsia="en-US"/>
              </w:rPr>
              <w:t>необходимой для принятия управленческих решений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0" w:rsidRPr="00494071" w:rsidRDefault="00200510" w:rsidP="0020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071">
              <w:rPr>
                <w:rFonts w:ascii="Times New Roman" w:hAnsi="Times New Roman"/>
              </w:rPr>
              <w:lastRenderedPageBreak/>
              <w:t xml:space="preserve">Объем инвестиций в основной капитал за счет всех источников финансирования в расчете на 1 жителя </w:t>
            </w:r>
          </w:p>
          <w:p w:rsidR="00D17D13" w:rsidRPr="0071204A" w:rsidRDefault="00D17D13" w:rsidP="0071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647B" w:rsidRPr="008027E2" w:rsidTr="0088608C">
        <w:trPr>
          <w:trHeight w:val="4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B" w:rsidRDefault="00BE621D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2.1.2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6B" w:rsidRDefault="00AC136B" w:rsidP="00AC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Основное мероприятие 2.1.2</w:t>
            </w:r>
          </w:p>
          <w:p w:rsidR="009B647B" w:rsidRPr="007D393F" w:rsidRDefault="00AC136B" w:rsidP="0019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Ф</w:t>
            </w:r>
            <w:r w:rsidR="009B647B" w:rsidRPr="007D393F">
              <w:rPr>
                <w:rFonts w:ascii="Times New Roman" w:hAnsi="Times New Roman"/>
                <w:bCs/>
              </w:rPr>
              <w:t>ормирования базы данных по инвестиционным проектам и инвестиционным площадкам муниципального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B" w:rsidRPr="00DF54F1" w:rsidRDefault="009B647B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B" w:rsidRPr="008027E2" w:rsidRDefault="009B647B" w:rsidP="0060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01.01.201</w:t>
            </w:r>
            <w:r w:rsidR="00605BDB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B" w:rsidRPr="008027E2" w:rsidRDefault="009B647B" w:rsidP="0019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31.12.2020г.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B" w:rsidRDefault="009B647B" w:rsidP="0019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Формирование аналитической информации о развитии инвестиционной сферы для принятия управленческих решений, способствующих повышению инвестиционной привлекательности района для широкого круга потенциальных инвесторов и деловых партнеров;</w:t>
            </w:r>
          </w:p>
          <w:p w:rsidR="009B647B" w:rsidRDefault="009B647B" w:rsidP="0019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привлечение инвестиций в приоритетные для района сектора экономики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B" w:rsidRDefault="009B647B" w:rsidP="00193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Отсутствие аналитической информации о развитии инвестиционной сферы и тенденциях развития района необходимой для принятия управленческих решений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7B" w:rsidRPr="00EC4CFC" w:rsidRDefault="009B647B" w:rsidP="002005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CFC">
              <w:rPr>
                <w:rFonts w:ascii="Times New Roman" w:hAnsi="Times New Roman"/>
              </w:rPr>
              <w:t xml:space="preserve">Объем инвестиций в основной капитал за счет всех источников финансирования в расчете на 1 жителя </w:t>
            </w:r>
          </w:p>
          <w:p w:rsidR="009B647B" w:rsidRPr="0071204A" w:rsidRDefault="009B647B" w:rsidP="0071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03F4" w:rsidRPr="008027E2" w:rsidTr="0088608C">
        <w:trPr>
          <w:trHeight w:val="4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4" w:rsidRDefault="00BE621D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2.1.3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6B" w:rsidRDefault="00AC136B" w:rsidP="00AC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Основное мероприятие 2.1.3</w:t>
            </w:r>
          </w:p>
          <w:p w:rsidR="000E03F4" w:rsidRPr="007D393F" w:rsidRDefault="00AC136B" w:rsidP="0019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="000E03F4" w:rsidRPr="007D393F">
              <w:rPr>
                <w:rFonts w:ascii="Times New Roman" w:hAnsi="Times New Roman"/>
                <w:bCs/>
              </w:rPr>
              <w:t>ценка инвестиционного потенциала и определение приоритетов инвестирования экономики района в соответствии со  Стратегией социально-экономического развития муниципального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4" w:rsidRPr="00DF54F1" w:rsidRDefault="000E03F4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4F1">
              <w:rPr>
                <w:rFonts w:ascii="Times New Roman" w:hAnsi="Times New Roman"/>
              </w:rPr>
              <w:t>Отдел инвестиций и муниципальных программ</w:t>
            </w:r>
            <w:r>
              <w:rPr>
                <w:rFonts w:ascii="Times New Roman" w:hAnsi="Times New Roman"/>
              </w:rPr>
              <w:t xml:space="preserve"> управления экономики, инвестиций и муниципальных программ</w:t>
            </w:r>
            <w:r w:rsidRPr="00DF54F1">
              <w:rPr>
                <w:rFonts w:ascii="Times New Roman" w:hAnsi="Times New Roman"/>
              </w:rPr>
              <w:t xml:space="preserve"> администрации МР «Печора»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4" w:rsidRPr="008027E2" w:rsidRDefault="000E03F4" w:rsidP="0060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01.01.201</w:t>
            </w:r>
            <w:r w:rsidR="00605BDB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4" w:rsidRPr="008027E2" w:rsidRDefault="000E03F4" w:rsidP="0019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31.12.2020г.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4" w:rsidRDefault="000E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Наличие аналитической информации об оценке инвестиционного потенциала в целях обеспечения комплексного подхода при реализации инвестиционной политики, повышения эффективности и результативности реализации решений, принятых в рамках инвестиционной политики;</w:t>
            </w:r>
          </w:p>
          <w:p w:rsidR="000E03F4" w:rsidRDefault="000E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наличие стратегических документов, определяющих на более углубленном и детализированном уровне основные направления </w:t>
            </w: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инвестиционной политики, проводимой в районе.</w:t>
            </w:r>
          </w:p>
          <w:p w:rsidR="000E03F4" w:rsidRDefault="000E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4" w:rsidRDefault="000E03F4" w:rsidP="000E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Отсутствие комплексного подхода при реализации инвестиционной политики; отсутствие стратегических документов, определяющих на более углубленном и детализированном уровне основные направления инвестиционной политики, проводимой в районе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F4" w:rsidRDefault="000E03F4" w:rsidP="000E03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инвестиций в основной капитал за счет всех источников финансирования в расчете на 1 жителя </w:t>
            </w:r>
          </w:p>
          <w:p w:rsidR="000E03F4" w:rsidRPr="0071204A" w:rsidRDefault="000E03F4" w:rsidP="0071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30AC" w:rsidRPr="008027E2" w:rsidTr="0088608C">
        <w:trPr>
          <w:trHeight w:val="45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D" w:rsidRDefault="00BE621D" w:rsidP="00BE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2.1.4</w:t>
            </w:r>
          </w:p>
          <w:p w:rsidR="006F30AC" w:rsidRDefault="006F30AC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6B" w:rsidRDefault="00AC136B" w:rsidP="00AC1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Основное мероприятие 2.1.4</w:t>
            </w:r>
          </w:p>
          <w:p w:rsidR="006F30AC" w:rsidRPr="007D393F" w:rsidRDefault="00AC136B" w:rsidP="0019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="006F30AC" w:rsidRPr="007D393F">
              <w:rPr>
                <w:rFonts w:ascii="Times New Roman" w:hAnsi="Times New Roman"/>
                <w:bCs/>
              </w:rPr>
              <w:t>беспечение реализации Плана мероприятий (Дорожной карты) мониторинга результатов внедрения в муниципальном районе Стандарта деятельности по обеспечению благоприятного инвестиционного климата в муниципальном районе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AC" w:rsidRPr="00DF54F1" w:rsidRDefault="006F30AC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54F1">
              <w:rPr>
                <w:rFonts w:ascii="Times New Roman" w:hAnsi="Times New Roman"/>
              </w:rPr>
              <w:t>Отдел инвестиций и муниципальных программ</w:t>
            </w:r>
            <w:r>
              <w:rPr>
                <w:rFonts w:ascii="Times New Roman" w:hAnsi="Times New Roman"/>
              </w:rPr>
              <w:t xml:space="preserve"> управления экономики, инвестиций и муниципальных программ</w:t>
            </w:r>
            <w:r w:rsidRPr="00DF54F1">
              <w:rPr>
                <w:rFonts w:ascii="Times New Roman" w:hAnsi="Times New Roman"/>
              </w:rPr>
              <w:t xml:space="preserve"> администрации МР «Печора»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AC" w:rsidRPr="008027E2" w:rsidRDefault="006F30AC" w:rsidP="0060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01.01.201</w:t>
            </w:r>
            <w:r w:rsidR="00605BDB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AC" w:rsidRPr="008027E2" w:rsidRDefault="006F30AC" w:rsidP="0019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31.12.2020г.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AC" w:rsidRDefault="006F3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Соответствие инвестиционного климата муниципального района требованиям Стандарта деятельности по обеспечению благоприятного инвестиционного климата в районе;</w:t>
            </w:r>
          </w:p>
          <w:p w:rsidR="006F30AC" w:rsidRDefault="006F3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обеспечение комплексного подхода при реализации инвестиционной политики, повышение эффективности и результативности реализации решений, принятых в рамках инвестиционной политики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AC" w:rsidRDefault="006F30AC" w:rsidP="002A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Несоответствие инвестиционного климата требованиям Стандарта деятельности и по обеспечению благоприятного инвестиционного климата в районе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AC" w:rsidRDefault="006F30AC" w:rsidP="00193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инвестиций в основной капитал за счет всех источников финансирования в расчете на 1 жителя </w:t>
            </w:r>
          </w:p>
          <w:p w:rsidR="006F30AC" w:rsidRPr="0071204A" w:rsidRDefault="006F30AC" w:rsidP="0019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30AC" w:rsidRPr="008027E2" w:rsidTr="0088608C">
        <w:trPr>
          <w:trHeight w:val="28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AC" w:rsidRPr="008027E2" w:rsidRDefault="006F30AC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0AC" w:rsidRPr="00A46302" w:rsidRDefault="006F30AC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t>Подпрограмма 3 « Развитие малого и среднего предпринимательства в МР «Печора»</w:t>
            </w:r>
          </w:p>
        </w:tc>
      </w:tr>
      <w:tr w:rsidR="006F30AC" w:rsidRPr="008027E2" w:rsidTr="0088608C">
        <w:tblPrEx>
          <w:tblCellSpacing w:w="5" w:type="nil"/>
          <w:tblLook w:val="0000" w:firstRow="0" w:lastRow="0" w:firstColumn="0" w:lastColumn="0" w:noHBand="0" w:noVBand="0"/>
        </w:tblPrEx>
        <w:trPr>
          <w:trHeight w:val="281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AC" w:rsidRPr="008027E2" w:rsidRDefault="006F30AC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AC" w:rsidRPr="00A46302" w:rsidRDefault="006F30AC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t>Задача 1 «Формирование благоприятной среды для развития малого и среднего предпринимательства в МР «Печора»</w:t>
            </w:r>
          </w:p>
        </w:tc>
      </w:tr>
      <w:tr w:rsidR="00635D3D" w:rsidRPr="008027E2" w:rsidTr="0088608C">
        <w:tblPrEx>
          <w:tblCellSpacing w:w="5" w:type="nil"/>
          <w:tblLook w:val="0000" w:firstRow="0" w:lastRow="0" w:firstColumn="0" w:lastColumn="0" w:noHBand="0" w:noVBand="0"/>
        </w:tblPrEx>
        <w:trPr>
          <w:trHeight w:val="457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D" w:rsidRPr="00A46302" w:rsidRDefault="00BE621D" w:rsidP="00BE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46302">
              <w:rPr>
                <w:rFonts w:ascii="Times New Roman" w:eastAsiaTheme="minorHAnsi" w:hAnsi="Times New Roman"/>
                <w:lang w:eastAsia="en-US"/>
              </w:rPr>
              <w:t>3.1.1</w:t>
            </w:r>
          </w:p>
          <w:p w:rsidR="00635D3D" w:rsidRPr="008027E2" w:rsidRDefault="00635D3D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D" w:rsidRPr="00A46302" w:rsidRDefault="00635D3D" w:rsidP="00626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46302">
              <w:rPr>
                <w:rFonts w:ascii="Times New Roman" w:eastAsiaTheme="minorHAnsi" w:hAnsi="Times New Roman"/>
                <w:lang w:eastAsia="en-US"/>
              </w:rPr>
              <w:t>Основное мероприятие 3.1.1</w:t>
            </w:r>
          </w:p>
          <w:p w:rsidR="00635D3D" w:rsidRPr="00A46302" w:rsidRDefault="00635D3D" w:rsidP="00626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lastRenderedPageBreak/>
              <w:t>Организационная поддержка малого и среднего предпринимательства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D" w:rsidRPr="00A46302" w:rsidRDefault="00635D3D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lastRenderedPageBreak/>
              <w:t xml:space="preserve">Сектор потребительского рынка и развития </w:t>
            </w:r>
            <w:r w:rsidRPr="00A46302">
              <w:rPr>
                <w:rFonts w:ascii="Times New Roman" w:hAnsi="Times New Roman"/>
              </w:rPr>
              <w:lastRenderedPageBreak/>
              <w:t>предпринимательства управления экономики, инвестиций и муниципальных про</w:t>
            </w:r>
            <w:r w:rsidR="00E2587E" w:rsidRPr="00A46302">
              <w:rPr>
                <w:rFonts w:ascii="Times New Roman" w:hAnsi="Times New Roman"/>
              </w:rPr>
              <w:t>грамм администрации МР «Печора»</w:t>
            </w:r>
          </w:p>
          <w:p w:rsidR="00635D3D" w:rsidRPr="00A46302" w:rsidRDefault="00635D3D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D" w:rsidRPr="00A46302" w:rsidRDefault="00635D3D" w:rsidP="0060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lastRenderedPageBreak/>
              <w:t>01.01.201</w:t>
            </w:r>
            <w:r w:rsidR="00605BDB">
              <w:rPr>
                <w:rFonts w:ascii="Times New Roman" w:hAnsi="Times New Roman"/>
              </w:rPr>
              <w:t>4</w:t>
            </w:r>
            <w:r w:rsidRPr="00A46302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D" w:rsidRPr="00A46302" w:rsidRDefault="00635D3D" w:rsidP="0019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t>31.12.2020г.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D" w:rsidRPr="00A46302" w:rsidRDefault="00635D3D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t>Повышение уровня профессионально</w:t>
            </w:r>
            <w:r w:rsidRPr="00A46302">
              <w:rPr>
                <w:rFonts w:ascii="Times New Roman" w:hAnsi="Times New Roman"/>
              </w:rPr>
              <w:lastRenderedPageBreak/>
              <w:t>го мастерства.</w:t>
            </w:r>
          </w:p>
          <w:p w:rsidR="00635D3D" w:rsidRPr="00A46302" w:rsidRDefault="00635D3D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t>Разработка основных направлений развития малого и среднего бизнеса, совместное решение вопросов развития предпринимательства.</w:t>
            </w:r>
          </w:p>
          <w:p w:rsidR="00635D3D" w:rsidRPr="00A46302" w:rsidRDefault="00635D3D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D" w:rsidRPr="00A46302" w:rsidRDefault="00635D3D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lastRenderedPageBreak/>
              <w:t xml:space="preserve">Снижение качества услуг населению, снижение уровня </w:t>
            </w:r>
            <w:r w:rsidRPr="00A46302">
              <w:rPr>
                <w:rFonts w:ascii="Times New Roman" w:hAnsi="Times New Roman"/>
              </w:rPr>
              <w:lastRenderedPageBreak/>
              <w:t>подготовки специалистов.</w:t>
            </w:r>
          </w:p>
          <w:p w:rsidR="00635D3D" w:rsidRPr="00A46302" w:rsidRDefault="00635D3D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t>Отсутствие взаимодействия представителей муниципалитета и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D" w:rsidRPr="007317D4" w:rsidRDefault="00635D3D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7D4">
              <w:rPr>
                <w:rFonts w:ascii="Times New Roman" w:hAnsi="Times New Roman"/>
              </w:rPr>
              <w:lastRenderedPageBreak/>
              <w:t xml:space="preserve">Количество малых и средних предприятий в расчете на 10 тыс. человек </w:t>
            </w:r>
            <w:r w:rsidRPr="007317D4">
              <w:rPr>
                <w:rFonts w:ascii="Times New Roman" w:hAnsi="Times New Roman"/>
              </w:rPr>
              <w:lastRenderedPageBreak/>
              <w:t>населения муниципального района.</w:t>
            </w:r>
          </w:p>
          <w:p w:rsidR="00635D3D" w:rsidRPr="007317D4" w:rsidRDefault="00635D3D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5D3D" w:rsidRPr="008027E2" w:rsidTr="0088608C">
        <w:tblPrEx>
          <w:tblCellSpacing w:w="5" w:type="nil"/>
          <w:tblLook w:val="0000" w:firstRow="0" w:lastRow="0" w:firstColumn="0" w:lastColumn="0" w:noHBand="0" w:noVBand="0"/>
        </w:tblPrEx>
        <w:trPr>
          <w:trHeight w:val="457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D" w:rsidRPr="008027E2" w:rsidRDefault="00BE621D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02">
              <w:rPr>
                <w:rFonts w:ascii="Times New Roman" w:eastAsiaTheme="minorHAnsi" w:hAnsi="Times New Roman"/>
                <w:lang w:eastAsia="en-US"/>
              </w:rPr>
              <w:lastRenderedPageBreak/>
              <w:t>3.1.</w:t>
            </w:r>
            <w:r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02" w:rsidRPr="00A46302" w:rsidRDefault="00A46302" w:rsidP="00A46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46302">
              <w:rPr>
                <w:rFonts w:ascii="Times New Roman" w:eastAsiaTheme="minorHAnsi" w:hAnsi="Times New Roman"/>
                <w:lang w:eastAsia="en-US"/>
              </w:rPr>
              <w:t>Основное мероприятие 3.1.</w:t>
            </w:r>
            <w:r>
              <w:rPr>
                <w:rFonts w:ascii="Times New Roman" w:eastAsiaTheme="minorHAnsi" w:hAnsi="Times New Roman"/>
                <w:lang w:eastAsia="en-US"/>
              </w:rPr>
              <w:t>2</w:t>
            </w:r>
          </w:p>
          <w:p w:rsidR="00635D3D" w:rsidRPr="00A46302" w:rsidRDefault="00635D3D" w:rsidP="00A46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t>Информационная поддержка малого и среднего предпринимательства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D" w:rsidRPr="00A46302" w:rsidRDefault="00635D3D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t>Управление культуры и туризма МР «Печора»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D" w:rsidRPr="00A46302" w:rsidRDefault="00635D3D" w:rsidP="0060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t>01.01.201</w:t>
            </w:r>
            <w:r w:rsidR="00605BDB">
              <w:rPr>
                <w:rFonts w:ascii="Times New Roman" w:hAnsi="Times New Roman"/>
              </w:rPr>
              <w:t>4</w:t>
            </w:r>
            <w:r w:rsidRPr="00A46302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D" w:rsidRPr="00A46302" w:rsidRDefault="00635D3D" w:rsidP="0019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t>31.12.2020г.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D" w:rsidRPr="00A46302" w:rsidRDefault="00635D3D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t>Повышение уровня информированности  по вопросам предпринимательства, в т.ч. и о мерах поддержки предпринимателям, нормативно-правовых актов в сфере предпринимательства и др.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D" w:rsidRPr="00A46302" w:rsidRDefault="00635D3D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t>Снижение уровня информированности предпринимателей.</w:t>
            </w:r>
          </w:p>
          <w:p w:rsidR="00635D3D" w:rsidRPr="00A46302" w:rsidRDefault="00635D3D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t>Снижение объема инвестиций субъектов малого и среднего предпринимательства.</w:t>
            </w:r>
          </w:p>
          <w:p w:rsidR="00635D3D" w:rsidRPr="00A46302" w:rsidRDefault="00635D3D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t>Отсутствие информационного центра для предпринимателей.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D" w:rsidRPr="00A46302" w:rsidRDefault="00635D3D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t>Количество малых и средних предприятий в расчете на 10 тыс. человек населения муниципального района</w:t>
            </w:r>
          </w:p>
        </w:tc>
      </w:tr>
      <w:tr w:rsidR="00635D3D" w:rsidRPr="008027E2" w:rsidTr="0088608C">
        <w:tblPrEx>
          <w:tblCellSpacing w:w="5" w:type="nil"/>
          <w:tblLook w:val="0000" w:firstRow="0" w:lastRow="0" w:firstColumn="0" w:lastColumn="0" w:noHBand="0" w:noVBand="0"/>
        </w:tblPrEx>
        <w:trPr>
          <w:trHeight w:val="457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D" w:rsidRPr="00A46302" w:rsidRDefault="00BE621D" w:rsidP="00BE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46302">
              <w:rPr>
                <w:rFonts w:ascii="Times New Roman" w:eastAsiaTheme="minorHAnsi" w:hAnsi="Times New Roman"/>
                <w:lang w:eastAsia="en-US"/>
              </w:rPr>
              <w:t>3.1.</w:t>
            </w:r>
            <w:r>
              <w:rPr>
                <w:rFonts w:ascii="Times New Roman" w:eastAsiaTheme="minorHAnsi" w:hAnsi="Times New Roman"/>
                <w:lang w:eastAsia="en-US"/>
              </w:rPr>
              <w:t>3</w:t>
            </w:r>
          </w:p>
          <w:p w:rsidR="00635D3D" w:rsidRPr="008027E2" w:rsidRDefault="00635D3D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02" w:rsidRPr="00A46302" w:rsidRDefault="00A46302" w:rsidP="00A46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46302">
              <w:rPr>
                <w:rFonts w:ascii="Times New Roman" w:eastAsiaTheme="minorHAnsi" w:hAnsi="Times New Roman"/>
                <w:lang w:eastAsia="en-US"/>
              </w:rPr>
              <w:t>Основное мероприятие 3.1.</w:t>
            </w:r>
            <w:r w:rsidR="00BE621D">
              <w:rPr>
                <w:rFonts w:ascii="Times New Roman" w:eastAsiaTheme="minorHAnsi" w:hAnsi="Times New Roman"/>
                <w:lang w:eastAsia="en-US"/>
              </w:rPr>
              <w:t>3</w:t>
            </w:r>
          </w:p>
          <w:p w:rsidR="00635D3D" w:rsidRPr="00A46302" w:rsidRDefault="00A46302" w:rsidP="0041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635D3D" w:rsidRPr="00A46302">
              <w:rPr>
                <w:rFonts w:ascii="Times New Roman" w:hAnsi="Times New Roman"/>
              </w:rPr>
              <w:t xml:space="preserve">оздание центров народных художественных промыслов и ремесел </w:t>
            </w:r>
            <w:r w:rsidR="00635D3D" w:rsidRPr="00A46302">
              <w:rPr>
                <w:rFonts w:ascii="Times New Roman" w:hAnsi="Times New Roman"/>
              </w:rPr>
              <w:lastRenderedPageBreak/>
              <w:t>(</w:t>
            </w:r>
            <w:proofErr w:type="gramStart"/>
            <w:r w:rsidR="00635D3D" w:rsidRPr="00A46302">
              <w:rPr>
                <w:rFonts w:ascii="Times New Roman" w:hAnsi="Times New Roman"/>
              </w:rPr>
              <w:t>Визит-центров</w:t>
            </w:r>
            <w:proofErr w:type="gramEnd"/>
            <w:r w:rsidR="00635D3D" w:rsidRPr="00A46302">
              <w:rPr>
                <w:rFonts w:ascii="Times New Roman" w:hAnsi="Times New Roman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23" w:rsidRPr="00A46302" w:rsidRDefault="00413723" w:rsidP="0041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lastRenderedPageBreak/>
              <w:t xml:space="preserve">Сектор потребительского рынка и развития предпринимательства управления экономики, инвестиций и муниципальных программ администрации МР </w:t>
            </w:r>
            <w:r w:rsidRPr="00A46302">
              <w:rPr>
                <w:rFonts w:ascii="Times New Roman" w:hAnsi="Times New Roman"/>
              </w:rPr>
              <w:lastRenderedPageBreak/>
              <w:t>«Печора»</w:t>
            </w:r>
          </w:p>
          <w:p w:rsidR="00635D3D" w:rsidRPr="00A46302" w:rsidRDefault="00635D3D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D" w:rsidRPr="00A46302" w:rsidRDefault="00635D3D" w:rsidP="0060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lastRenderedPageBreak/>
              <w:t>01.01.201</w:t>
            </w:r>
            <w:r w:rsidR="00605BDB">
              <w:rPr>
                <w:rFonts w:ascii="Times New Roman" w:hAnsi="Times New Roman"/>
              </w:rPr>
              <w:t>4</w:t>
            </w:r>
            <w:r w:rsidRPr="00A46302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D" w:rsidRPr="00A46302" w:rsidRDefault="00635D3D" w:rsidP="0019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t>31.12.2020г.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D" w:rsidRPr="00A46302" w:rsidRDefault="00635D3D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t>Создание центра народных художественных промыслов и ремесел.</w:t>
            </w:r>
          </w:p>
          <w:p w:rsidR="00635D3D" w:rsidRPr="00A46302" w:rsidRDefault="00635D3D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t xml:space="preserve">Объединение граждан, занятых производством изделий народных </w:t>
            </w:r>
            <w:r w:rsidRPr="00A46302">
              <w:rPr>
                <w:rFonts w:ascii="Times New Roman" w:hAnsi="Times New Roman"/>
              </w:rPr>
              <w:lastRenderedPageBreak/>
              <w:t>художественных промыслов и ремесел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D" w:rsidRPr="00A46302" w:rsidRDefault="00635D3D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lastRenderedPageBreak/>
              <w:t>Отсутствие центра народных художественных ремесел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3D" w:rsidRPr="00A46302" w:rsidRDefault="00635D3D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t>Количество малых и средних предприятий в расчете на 10 тыс. человек населения муниципального района</w:t>
            </w:r>
          </w:p>
        </w:tc>
      </w:tr>
      <w:tr w:rsidR="006F30AC" w:rsidRPr="008027E2" w:rsidTr="0088608C">
        <w:tblPrEx>
          <w:tblCellSpacing w:w="5" w:type="nil"/>
          <w:tblLook w:val="0000" w:firstRow="0" w:lastRow="0" w:firstColumn="0" w:lastColumn="0" w:noHBand="0" w:noVBand="0"/>
        </w:tblPrEx>
        <w:trPr>
          <w:trHeight w:val="360"/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AC" w:rsidRPr="008027E2" w:rsidRDefault="006F30AC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8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0AC" w:rsidRPr="00A46302" w:rsidRDefault="006F30AC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t>Задача  2. «Усиление рыночных позиций субъектов малого и среднего предпринимательства в МР «Печора»</w:t>
            </w:r>
          </w:p>
        </w:tc>
      </w:tr>
      <w:tr w:rsidR="00AD547B" w:rsidRPr="008027E2" w:rsidTr="0088608C">
        <w:tblPrEx>
          <w:tblCellSpacing w:w="5" w:type="nil"/>
          <w:tblLook w:val="0000" w:firstRow="0" w:lastRow="0" w:firstColumn="0" w:lastColumn="0" w:noHBand="0" w:noVBand="0"/>
        </w:tblPrEx>
        <w:trPr>
          <w:trHeight w:val="457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D" w:rsidRPr="00A46302" w:rsidRDefault="00BE621D" w:rsidP="00BE62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46302">
              <w:rPr>
                <w:rFonts w:ascii="Times New Roman" w:eastAsiaTheme="minorHAnsi" w:hAnsi="Times New Roman"/>
                <w:lang w:eastAsia="en-US"/>
              </w:rPr>
              <w:t>3.</w:t>
            </w:r>
            <w:r>
              <w:rPr>
                <w:rFonts w:ascii="Times New Roman" w:eastAsiaTheme="minorHAnsi" w:hAnsi="Times New Roman"/>
                <w:lang w:eastAsia="en-US"/>
              </w:rPr>
              <w:t>2</w:t>
            </w:r>
            <w:r w:rsidRPr="00A46302">
              <w:rPr>
                <w:rFonts w:ascii="Times New Roman" w:eastAsiaTheme="minorHAnsi" w:hAnsi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lang w:eastAsia="en-US"/>
              </w:rPr>
              <w:t>1</w:t>
            </w:r>
          </w:p>
          <w:p w:rsidR="00AD547B" w:rsidRPr="008027E2" w:rsidRDefault="00AD547B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B" w:rsidRPr="00A46302" w:rsidRDefault="00AD547B" w:rsidP="00413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A46302">
              <w:rPr>
                <w:rFonts w:ascii="Times New Roman" w:eastAsiaTheme="minorHAnsi" w:hAnsi="Times New Roman"/>
                <w:lang w:eastAsia="en-US"/>
              </w:rPr>
              <w:t>Основное мероприятие 3.</w:t>
            </w:r>
            <w:r>
              <w:rPr>
                <w:rFonts w:ascii="Times New Roman" w:eastAsiaTheme="minorHAnsi" w:hAnsi="Times New Roman"/>
                <w:lang w:eastAsia="en-US"/>
              </w:rPr>
              <w:t>2</w:t>
            </w:r>
            <w:r w:rsidRPr="00A46302">
              <w:rPr>
                <w:rFonts w:ascii="Times New Roman" w:eastAsiaTheme="minorHAnsi" w:hAnsi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lang w:eastAsia="en-US"/>
              </w:rPr>
              <w:t>1</w:t>
            </w:r>
          </w:p>
          <w:p w:rsidR="00AD547B" w:rsidRPr="00A46302" w:rsidRDefault="00AD547B" w:rsidP="0041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B" w:rsidRPr="00A46302" w:rsidRDefault="00AD547B" w:rsidP="00413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t>Сектор потребительского рынка и развития предпринимательства управления экономики, инвестиций и муниципальных программ администрации МР «Печора»</w:t>
            </w:r>
          </w:p>
          <w:p w:rsidR="00AD547B" w:rsidRPr="00A46302" w:rsidRDefault="00AD547B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B" w:rsidRPr="00A46302" w:rsidRDefault="00AD547B" w:rsidP="0060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t>01.01.201</w:t>
            </w:r>
            <w:r w:rsidR="00605BDB">
              <w:rPr>
                <w:rFonts w:ascii="Times New Roman" w:hAnsi="Times New Roman"/>
              </w:rPr>
              <w:t>4</w:t>
            </w:r>
            <w:r w:rsidRPr="00A46302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B" w:rsidRPr="00A46302" w:rsidRDefault="00AD547B" w:rsidP="0019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t>31.12.2020г.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B" w:rsidRPr="00A46302" w:rsidRDefault="00AD547B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t>Предоставление субсидий:</w:t>
            </w:r>
          </w:p>
          <w:p w:rsidR="00AD547B" w:rsidRPr="00A46302" w:rsidRDefault="00AD547B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t>- на возмещение части затрат по лизинговым платежам по договорам финансовой арены (лизинга) не менее 4 субъектам малого и среднего предпринимательства;</w:t>
            </w:r>
          </w:p>
          <w:p w:rsidR="00AD547B" w:rsidRPr="00A46302" w:rsidRDefault="00AD547B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t>- на возмещение части расходов субъектов малого и среднего предпринимательства, связанных с началом предпринимательской деятельности (гранты) не менее 20 субъектам малого предпринимательства;</w:t>
            </w:r>
          </w:p>
          <w:p w:rsidR="00AD547B" w:rsidRPr="00A46302" w:rsidRDefault="00AD547B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t>-</w:t>
            </w:r>
            <w:r w:rsidRPr="00A4630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A46302">
              <w:rPr>
                <w:rFonts w:ascii="Times New Roman" w:hAnsi="Times New Roman"/>
              </w:rPr>
              <w:t xml:space="preserve">на возмещение части расходов субъектов малого и среднего </w:t>
            </w:r>
            <w:r w:rsidRPr="00A46302">
              <w:rPr>
                <w:rFonts w:ascii="Times New Roman" w:hAnsi="Times New Roman"/>
              </w:rPr>
              <w:lastRenderedPageBreak/>
              <w:t>предпринимательства  в приоритетных сферах деятельности не менее  20 субъектам малого и среднего предпринимательства.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B" w:rsidRPr="00A46302" w:rsidRDefault="00AD547B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lastRenderedPageBreak/>
              <w:t>Снижение объема инвестиций субъектами малого и среднего предпринимательства.</w:t>
            </w:r>
          </w:p>
          <w:p w:rsidR="00AD547B" w:rsidRPr="00A46302" w:rsidRDefault="00AD547B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t>Ухудшение показателей деятельности субъектов малого и среднего предпринимательства.</w:t>
            </w:r>
          </w:p>
          <w:p w:rsidR="00AD547B" w:rsidRPr="00A46302" w:rsidRDefault="00AD547B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B" w:rsidRPr="008027E2" w:rsidRDefault="00AD547B" w:rsidP="001D5F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02">
              <w:rPr>
                <w:rFonts w:ascii="Times New Roman" w:hAnsi="Times New Roman"/>
              </w:rPr>
              <w:t>Количество малых и средних предприятий в расчете на 10 тыс. человек населения муниципального района</w:t>
            </w:r>
          </w:p>
        </w:tc>
      </w:tr>
      <w:tr w:rsidR="00AD547B" w:rsidRPr="008027E2" w:rsidTr="0088608C">
        <w:tblPrEx>
          <w:tblCellSpacing w:w="5" w:type="nil"/>
          <w:tblLook w:val="0000" w:firstRow="0" w:lastRow="0" w:firstColumn="0" w:lastColumn="0" w:noHBand="0" w:noVBand="0"/>
        </w:tblPrEx>
        <w:trPr>
          <w:trHeight w:val="1455"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B" w:rsidRPr="008027E2" w:rsidRDefault="00BE621D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02">
              <w:rPr>
                <w:rFonts w:ascii="Times New Roman" w:eastAsiaTheme="minorHAnsi" w:hAnsi="Times New Roman"/>
                <w:lang w:eastAsia="en-US"/>
              </w:rPr>
              <w:lastRenderedPageBreak/>
              <w:t>3.</w:t>
            </w:r>
            <w:r>
              <w:rPr>
                <w:rFonts w:ascii="Times New Roman" w:eastAsiaTheme="minorHAnsi" w:hAnsi="Times New Roman"/>
                <w:lang w:eastAsia="en-US"/>
              </w:rPr>
              <w:t>2</w:t>
            </w:r>
            <w:r w:rsidRPr="00A46302">
              <w:rPr>
                <w:rFonts w:ascii="Times New Roman" w:eastAsiaTheme="minorHAnsi" w:hAnsi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D" w:rsidRPr="00A46302" w:rsidRDefault="00BE621D" w:rsidP="0004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46302">
              <w:rPr>
                <w:rFonts w:ascii="Times New Roman" w:eastAsiaTheme="minorHAnsi" w:hAnsi="Times New Roman"/>
                <w:lang w:eastAsia="en-US"/>
              </w:rPr>
              <w:t>Основное мероприятие 3.</w:t>
            </w:r>
            <w:r>
              <w:rPr>
                <w:rFonts w:ascii="Times New Roman" w:eastAsiaTheme="minorHAnsi" w:hAnsi="Times New Roman"/>
                <w:lang w:eastAsia="en-US"/>
              </w:rPr>
              <w:t>2</w:t>
            </w:r>
            <w:r w:rsidRPr="00A46302">
              <w:rPr>
                <w:rFonts w:ascii="Times New Roman" w:eastAsiaTheme="minorHAnsi" w:hAnsi="Times New Roman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lang w:eastAsia="en-US"/>
              </w:rPr>
              <w:t>2</w:t>
            </w:r>
          </w:p>
          <w:p w:rsidR="00AD547B" w:rsidRPr="00A46302" w:rsidRDefault="00AD547B" w:rsidP="00040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B" w:rsidRPr="00A46302" w:rsidRDefault="00AD547B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t>Комитет по управлению муниципальной собственностью</w:t>
            </w:r>
            <w:r>
              <w:rPr>
                <w:rFonts w:ascii="Times New Roman" w:hAnsi="Times New Roman"/>
              </w:rPr>
              <w:t xml:space="preserve"> МР «Печора»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B" w:rsidRPr="00A46302" w:rsidRDefault="00AD547B" w:rsidP="0060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t>01.01.201</w:t>
            </w:r>
            <w:r w:rsidR="00605BDB">
              <w:rPr>
                <w:rFonts w:ascii="Times New Roman" w:hAnsi="Times New Roman"/>
              </w:rPr>
              <w:t>4</w:t>
            </w:r>
            <w:r w:rsidRPr="00A46302">
              <w:rPr>
                <w:rFonts w:ascii="Times New Roman" w:hAnsi="Times New Roman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B" w:rsidRPr="00A46302" w:rsidRDefault="00AD547B" w:rsidP="0019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302">
              <w:rPr>
                <w:rFonts w:ascii="Times New Roman" w:hAnsi="Times New Roman"/>
              </w:rPr>
              <w:t>31.12.2020г.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B" w:rsidRPr="00A46302" w:rsidRDefault="00AD547B" w:rsidP="00E4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в а</w:t>
            </w:r>
            <w:r w:rsidRPr="00A46302">
              <w:rPr>
                <w:rFonts w:ascii="Times New Roman" w:hAnsi="Times New Roman"/>
              </w:rPr>
              <w:t>ренд</w:t>
            </w:r>
            <w:r>
              <w:rPr>
                <w:rFonts w:ascii="Times New Roman" w:hAnsi="Times New Roman"/>
              </w:rPr>
              <w:t>у</w:t>
            </w:r>
            <w:r w:rsidRPr="00A46302">
              <w:rPr>
                <w:rFonts w:ascii="Times New Roman" w:hAnsi="Times New Roman"/>
              </w:rPr>
              <w:t xml:space="preserve">  муниципальной собственности на льготных условиях, финансовые поступления в бюджет МР от пользования имуществом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B" w:rsidRPr="00A46302" w:rsidRDefault="00AD547B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7B" w:rsidRPr="008027E2" w:rsidRDefault="00AD547B" w:rsidP="001D5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575C3" w:rsidRPr="008027E2" w:rsidRDefault="006575C3" w:rsidP="006575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75C3" w:rsidRPr="008027E2" w:rsidRDefault="006575C3" w:rsidP="006575C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75C3" w:rsidRPr="008027E2" w:rsidRDefault="006575C3" w:rsidP="006575C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6575C3" w:rsidRPr="008027E2" w:rsidRDefault="006575C3" w:rsidP="006575C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6575C3" w:rsidRPr="008027E2" w:rsidRDefault="006575C3" w:rsidP="006575C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90336E" w:rsidRDefault="0090336E"/>
    <w:sectPr w:rsidR="0090336E" w:rsidSect="00D42C1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0A"/>
    <w:rsid w:val="00040222"/>
    <w:rsid w:val="000B1A4B"/>
    <w:rsid w:val="000E03F4"/>
    <w:rsid w:val="001065E3"/>
    <w:rsid w:val="00155B64"/>
    <w:rsid w:val="00174DCD"/>
    <w:rsid w:val="001870BC"/>
    <w:rsid w:val="001912D7"/>
    <w:rsid w:val="00194845"/>
    <w:rsid w:val="001A11B4"/>
    <w:rsid w:val="001C0FA9"/>
    <w:rsid w:val="001C7C21"/>
    <w:rsid w:val="00200510"/>
    <w:rsid w:val="002659DA"/>
    <w:rsid w:val="00270CD3"/>
    <w:rsid w:val="00295D32"/>
    <w:rsid w:val="002A5777"/>
    <w:rsid w:val="003165AB"/>
    <w:rsid w:val="00337F53"/>
    <w:rsid w:val="003A4887"/>
    <w:rsid w:val="00413723"/>
    <w:rsid w:val="00422762"/>
    <w:rsid w:val="004860AA"/>
    <w:rsid w:val="00494071"/>
    <w:rsid w:val="004A14CC"/>
    <w:rsid w:val="004D7438"/>
    <w:rsid w:val="00560564"/>
    <w:rsid w:val="0056614D"/>
    <w:rsid w:val="005A4C1F"/>
    <w:rsid w:val="00605BDB"/>
    <w:rsid w:val="00626D6F"/>
    <w:rsid w:val="006316AB"/>
    <w:rsid w:val="00635D3D"/>
    <w:rsid w:val="00642075"/>
    <w:rsid w:val="00645A45"/>
    <w:rsid w:val="006575C3"/>
    <w:rsid w:val="00681A41"/>
    <w:rsid w:val="006A2C9B"/>
    <w:rsid w:val="006D7E75"/>
    <w:rsid w:val="006F30AC"/>
    <w:rsid w:val="0071204A"/>
    <w:rsid w:val="007317D4"/>
    <w:rsid w:val="007C0C1B"/>
    <w:rsid w:val="007D393F"/>
    <w:rsid w:val="00803201"/>
    <w:rsid w:val="00826406"/>
    <w:rsid w:val="00833509"/>
    <w:rsid w:val="0088608C"/>
    <w:rsid w:val="0090336E"/>
    <w:rsid w:val="0092550A"/>
    <w:rsid w:val="009B647B"/>
    <w:rsid w:val="00A37B2C"/>
    <w:rsid w:val="00A46302"/>
    <w:rsid w:val="00A57E42"/>
    <w:rsid w:val="00AA5BC5"/>
    <w:rsid w:val="00AC136B"/>
    <w:rsid w:val="00AD547B"/>
    <w:rsid w:val="00BA1A96"/>
    <w:rsid w:val="00BD0247"/>
    <w:rsid w:val="00BD3846"/>
    <w:rsid w:val="00BE621D"/>
    <w:rsid w:val="00C06B7A"/>
    <w:rsid w:val="00C50B05"/>
    <w:rsid w:val="00D17D13"/>
    <w:rsid w:val="00D42C1C"/>
    <w:rsid w:val="00DC44E0"/>
    <w:rsid w:val="00DF54F1"/>
    <w:rsid w:val="00E2587E"/>
    <w:rsid w:val="00E422F0"/>
    <w:rsid w:val="00E72962"/>
    <w:rsid w:val="00EA0E9E"/>
    <w:rsid w:val="00EC174F"/>
    <w:rsid w:val="00EC4CFC"/>
    <w:rsid w:val="00F6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14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912D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14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912D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6BF1427FB63EB0729BA5DDBC4F6AC89A6C92B0E41D4084FC78DD0834A4C1142783BE99855BEC50A099ACp6K4F" TargetMode="External"/><Relationship Id="rId5" Type="http://schemas.openxmlformats.org/officeDocument/2006/relationships/hyperlink" Target="consultantplus://offline/ref=8C6BF1427FB63EB0729BA5DDBC4F6AC89A6C92B0E41D4084FC78DD0834A4C1142783BE99855BEC50A099ACp6K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AntonovaNV</dc:creator>
  <cp:keywords/>
  <dc:description/>
  <cp:lastModifiedBy>Comp</cp:lastModifiedBy>
  <cp:revision>121</cp:revision>
  <cp:lastPrinted>2015-02-02T13:50:00Z</cp:lastPrinted>
  <dcterms:created xsi:type="dcterms:W3CDTF">2014-09-16T11:56:00Z</dcterms:created>
  <dcterms:modified xsi:type="dcterms:W3CDTF">2015-02-02T13:50:00Z</dcterms:modified>
</cp:coreProperties>
</file>