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EB85DF8" wp14:editId="61F9E0C9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</w:t>
            </w:r>
            <w:r w:rsidR="005C2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E804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D6C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BD5A31" w:rsidP="0073011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 </w:t>
            </w:r>
            <w:r w:rsidR="005C2B81" w:rsidRPr="005C2B8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310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310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2518.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B23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1C59B9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с</w:t>
      </w:r>
      <w:r w:rsidR="00AA6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9B7EDC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                            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7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7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2E5" w:rsidRPr="00AE1365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0872E5" w:rsidRPr="00AE13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B15E50" w:rsidP="00B15E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</w:t>
      </w:r>
      <w:r w:rsidR="00C33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252E2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bookmarkStart w:id="0" w:name="_GoBack"/>
      <w:bookmarkEnd w:id="0"/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F200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3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252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310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AE1365" w:rsidRDefault="00260CCE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</w:t>
      </w:r>
      <w:r w:rsidR="006E50CB" w:rsidRPr="00AE1365">
        <w:rPr>
          <w:rFonts w:ascii="Times New Roman" w:hAnsi="Times New Roman" w:cs="Times New Roman"/>
          <w:b/>
          <w:sz w:val="26"/>
          <w:szCs w:val="26"/>
        </w:rPr>
        <w:t xml:space="preserve">в постановление администрации </w:t>
      </w:r>
    </w:p>
    <w:p w:rsidR="00667B3E" w:rsidRPr="00AE1365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«Печора» от </w:t>
      </w:r>
      <w:r w:rsidR="00505A1E">
        <w:rPr>
          <w:rFonts w:ascii="Times New Roman" w:hAnsi="Times New Roman" w:cs="Times New Roman"/>
          <w:b/>
          <w:sz w:val="26"/>
          <w:szCs w:val="26"/>
        </w:rPr>
        <w:t xml:space="preserve">24.12.2013 </w:t>
      </w:r>
      <w:r w:rsidRPr="00AE1365">
        <w:rPr>
          <w:rFonts w:ascii="Times New Roman" w:hAnsi="Times New Roman" w:cs="Times New Roman"/>
          <w:b/>
          <w:sz w:val="26"/>
          <w:szCs w:val="26"/>
        </w:rPr>
        <w:t>г. № 2518</w:t>
      </w:r>
    </w:p>
    <w:p w:rsidR="00260CCE" w:rsidRPr="00AE1365" w:rsidRDefault="006E50CB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365">
        <w:rPr>
          <w:rFonts w:ascii="Times New Roman" w:hAnsi="Times New Roman" w:cs="Times New Roman"/>
          <w:b/>
          <w:sz w:val="26"/>
          <w:szCs w:val="26"/>
        </w:rPr>
        <w:t xml:space="preserve"> «Об  утверждении муниципальной программы «Развитие системы </w:t>
      </w:r>
      <w:r w:rsidR="00AC6B37" w:rsidRPr="00AE1365">
        <w:rPr>
          <w:rFonts w:ascii="Times New Roman" w:hAnsi="Times New Roman" w:cs="Times New Roman"/>
          <w:b/>
          <w:sz w:val="26"/>
          <w:szCs w:val="26"/>
        </w:rPr>
        <w:t>муниципального управления МО МР «Печора</w:t>
      </w:r>
      <w:r w:rsidRPr="00AE1365">
        <w:rPr>
          <w:rFonts w:ascii="Times New Roman" w:hAnsi="Times New Roman" w:cs="Times New Roman"/>
          <w:b/>
          <w:sz w:val="26"/>
          <w:szCs w:val="26"/>
        </w:rPr>
        <w:t>»</w:t>
      </w:r>
      <w:r w:rsidR="005939CC" w:rsidRPr="00AE1365">
        <w:rPr>
          <w:rFonts w:ascii="Times New Roman" w:hAnsi="Times New Roman" w:cs="Times New Roman"/>
          <w:b/>
          <w:sz w:val="26"/>
          <w:szCs w:val="26"/>
        </w:rPr>
        <w:t>.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F235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CD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581FD0" w:rsidRP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BB0A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CD3D2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892,0</w:t>
            </w:r>
            <w:r w:rsid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BB0AAE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B0AAE">
              <w:rPr>
                <w:rFonts w:ascii="Times New Roman" w:eastAsia="Times New Roman" w:hAnsi="Times New Roman" w:cs="Times New Roman"/>
                <w:sz w:val="26"/>
                <w:szCs w:val="26"/>
              </w:rPr>
              <w:t>640</w:t>
            </w:r>
            <w:r w:rsidR="00284451">
              <w:rPr>
                <w:rFonts w:ascii="Times New Roman" w:eastAsia="Times New Roman" w:hAnsi="Times New Roman" w:cs="Times New Roman"/>
                <w:sz w:val="26"/>
                <w:szCs w:val="26"/>
              </w:rPr>
              <w:t> 892,0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E977E5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81FD0" w:rsidRPr="00581FD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486,7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591,0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E977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 w:rsidR="00E977E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173C6" w:rsidP="00046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637 6</w:t>
            </w:r>
            <w:r w:rsidR="00046B9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046B9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0A0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0A0DA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705,5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153 6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</w:t>
      </w:r>
      <w:r w:rsidR="00667B3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60CCE" w:rsidRDefault="00F235CE" w:rsidP="009743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60CCE" w:rsidRPr="00826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2E64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C37A3A" w:rsidRDefault="00EA789D" w:rsidP="00AB4E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</w:p>
    <w:p w:rsidR="00374EB0" w:rsidRPr="00C37A3A" w:rsidRDefault="0050618D" w:rsidP="00AE13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0A0DA2" w:rsidRPr="00581FD0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0A0DA2">
        <w:rPr>
          <w:rFonts w:ascii="Times New Roman" w:eastAsia="Times New Roman" w:hAnsi="Times New Roman" w:cs="Times New Roman"/>
          <w:b/>
          <w:sz w:val="26"/>
          <w:szCs w:val="26"/>
        </w:rPr>
        <w:t>40</w:t>
      </w:r>
      <w:r w:rsidR="0067600B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A0DA2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67600B">
        <w:rPr>
          <w:rFonts w:ascii="Times New Roman" w:eastAsia="Times New Roman" w:hAnsi="Times New Roman" w:cs="Times New Roman"/>
          <w:b/>
          <w:sz w:val="26"/>
          <w:szCs w:val="26"/>
        </w:rPr>
        <w:t>92,0</w:t>
      </w:r>
      <w:r w:rsidR="000A0DA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2664B"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D173C6" w:rsidRPr="00984A46">
        <w:rPr>
          <w:rFonts w:ascii="Times New Roman" w:eastAsia="Times New Roman" w:hAnsi="Times New Roman" w:cs="Times New Roman"/>
          <w:b/>
          <w:sz w:val="26"/>
          <w:szCs w:val="26"/>
        </w:rPr>
        <w:t>637 6</w:t>
      </w:r>
      <w:r w:rsidR="0067600B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D173C6" w:rsidRPr="00984A46">
        <w:rPr>
          <w:rFonts w:ascii="Times New Roman" w:eastAsia="Times New Roman" w:hAnsi="Times New Roman" w:cs="Times New Roman"/>
          <w:b/>
          <w:sz w:val="26"/>
          <w:szCs w:val="26"/>
        </w:rPr>
        <w:t>1,</w:t>
      </w:r>
      <w:r w:rsidR="0067600B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D173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3 270,7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AC6E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17</w:t>
      </w:r>
      <w:r w:rsidR="00856147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67600B">
        <w:rPr>
          <w:rFonts w:ascii="Times New Roman" w:eastAsia="Times New Roman" w:hAnsi="Times New Roman" w:cs="Times New Roman"/>
          <w:b/>
          <w:sz w:val="26"/>
          <w:szCs w:val="26"/>
        </w:rPr>
        <w:t> 486,7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16</w:t>
      </w:r>
      <w:r w:rsidR="00856147">
        <w:rPr>
          <w:rFonts w:ascii="Times New Roman" w:eastAsia="Times New Roman" w:hAnsi="Times New Roman" w:cs="Times New Roman"/>
          <w:sz w:val="26"/>
          <w:szCs w:val="26"/>
        </w:rPr>
        <w:t>9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 </w:t>
      </w:r>
      <w:r w:rsidR="00856147">
        <w:rPr>
          <w:rFonts w:ascii="Times New Roman" w:eastAsia="Times New Roman" w:hAnsi="Times New Roman" w:cs="Times New Roman"/>
          <w:sz w:val="26"/>
          <w:szCs w:val="26"/>
        </w:rPr>
        <w:t>7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05,5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781,2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6E6067">
        <w:rPr>
          <w:rFonts w:ascii="Times New Roman" w:eastAsia="Times New Roman" w:hAnsi="Times New Roman" w:cs="Times New Roman"/>
          <w:b/>
          <w:sz w:val="26"/>
          <w:szCs w:val="26"/>
        </w:rPr>
        <w:t> 591,0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lastRenderedPageBreak/>
        <w:t>154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C6E28">
        <w:rPr>
          <w:rFonts w:ascii="Times New Roman" w:eastAsia="Times New Roman" w:hAnsi="Times New Roman" w:cs="Times New Roman"/>
          <w:sz w:val="26"/>
          <w:szCs w:val="26"/>
        </w:rPr>
        <w:t>7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81,7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2017 год-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154</w:t>
      </w:r>
      <w:r w:rsidR="00C64946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C64946">
        <w:rPr>
          <w:rFonts w:ascii="Times New Roman" w:eastAsia="Times New Roman" w:hAnsi="Times New Roman" w:cs="Times New Roman"/>
          <w:b/>
          <w:sz w:val="26"/>
          <w:szCs w:val="26"/>
        </w:rPr>
        <w:t>86,3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153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C6E28">
        <w:rPr>
          <w:rFonts w:ascii="Times New Roman" w:eastAsia="Times New Roman" w:hAnsi="Times New Roman" w:cs="Times New Roman"/>
          <w:sz w:val="26"/>
          <w:szCs w:val="26"/>
        </w:rPr>
        <w:t>6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 xml:space="preserve">77,0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</w:t>
      </w:r>
      <w:r w:rsidR="00374EB0" w:rsidRPr="00AE1365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F52C9" w:rsidRPr="00AE1365" w:rsidRDefault="00374EB0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</w:t>
      </w:r>
      <w:r w:rsidR="00974320" w:rsidRPr="00AE136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43F4D" w:rsidRPr="00AE1365" w:rsidRDefault="00143F4D" w:rsidP="00680B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F4D" w:rsidRPr="00AE1365" w:rsidRDefault="00A3420C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93F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1 п</w:t>
      </w:r>
      <w:r w:rsidR="00AA57DB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озицию </w:t>
      </w:r>
      <w:r w:rsidR="00AA5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="00143F4D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143F4D" w:rsidRPr="00AE1365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10" w:type="dxa"/>
        <w:jc w:val="center"/>
        <w:tblCellSpacing w:w="5" w:type="nil"/>
        <w:tblInd w:w="4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1702"/>
        <w:gridCol w:w="1277"/>
        <w:gridCol w:w="1418"/>
        <w:gridCol w:w="1135"/>
        <w:gridCol w:w="1156"/>
      </w:tblGrid>
      <w:tr w:rsidR="00550546" w:rsidRPr="00550546" w:rsidTr="00550546">
        <w:trPr>
          <w:trHeight w:val="617"/>
          <w:tblCellSpacing w:w="5" w:type="nil"/>
          <w:jc w:val="center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6E14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3F50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79 </w:t>
            </w:r>
            <w:r w:rsidR="002428C6" w:rsidRPr="002428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r w:rsidR="006E14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3F50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2428C6" w:rsidRPr="002428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6E14D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2428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55054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550546" w:rsidRPr="00550546" w:rsidTr="00550546">
        <w:trPr>
          <w:trHeight w:val="602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 финансирования (тыс. руб.)</w:t>
            </w:r>
          </w:p>
        </w:tc>
      </w:tr>
      <w:tr w:rsidR="00550546" w:rsidRPr="00550546" w:rsidTr="00550546">
        <w:trPr>
          <w:trHeight w:val="27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3F50C3" w:rsidRDefault="003F50C3" w:rsidP="006E14D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F50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79 9</w:t>
            </w:r>
            <w:r w:rsidR="006E1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F50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</w:t>
            </w:r>
            <w:r w:rsidR="006E14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2428C6" w:rsidP="00F7739B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18 204,7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0251AF" w:rsidP="006E14D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</w:t>
            </w:r>
            <w:r w:rsidR="006E14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</w:t>
            </w:r>
            <w:r w:rsidR="005F351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  <w:r w:rsidR="006E14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0251AF" w:rsidP="006E14D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</w:t>
            </w:r>
            <w:r w:rsidR="006E14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789,3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F351C" w:rsidP="006E14D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="000251AF"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</w:t>
            </w:r>
            <w:r w:rsidR="006E14D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196,5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республиканский бюджет Республики Коми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550546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6E14DC" w:rsidRPr="00550546" w:rsidTr="00550546">
        <w:trPr>
          <w:trHeight w:val="261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14DC" w:rsidRPr="00550546" w:rsidRDefault="006E14DC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DC" w:rsidRPr="003F50C3" w:rsidRDefault="003D6416" w:rsidP="003156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F50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F50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DC" w:rsidRPr="00550546" w:rsidRDefault="006E14DC" w:rsidP="003156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428C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18 204,7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DC" w:rsidRPr="00550546" w:rsidRDefault="006E14DC" w:rsidP="003D6E6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736,3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DC" w:rsidRPr="00550546" w:rsidRDefault="006E14DC" w:rsidP="003D6E6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789,3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DC" w:rsidRPr="00550546" w:rsidRDefault="006E14DC" w:rsidP="003D6E65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  <w:r w:rsidRPr="000251AF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 196,5</w:t>
            </w:r>
          </w:p>
        </w:tc>
      </w:tr>
      <w:tr w:rsidR="00550546" w:rsidRPr="00550546" w:rsidTr="00550546">
        <w:trPr>
          <w:trHeight w:val="393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550546" w:rsidRPr="00550546" w:rsidTr="00550546">
        <w:trPr>
          <w:trHeight w:val="263"/>
          <w:tblCellSpacing w:w="5" w:type="nil"/>
          <w:jc w:val="center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6" w:rsidRPr="00550546" w:rsidRDefault="00550546" w:rsidP="005505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05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143F4D" w:rsidRPr="00AE1365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43F4D" w:rsidRDefault="00143F4D" w:rsidP="00143F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173C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 5 </w:t>
      </w:r>
      <w:r w:rsidR="00AA57DB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755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23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одпрограммы </w:t>
      </w:r>
      <w:r w:rsidR="00AA5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редакции:</w:t>
      </w:r>
      <w:r w:rsidR="00914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50546" w:rsidRPr="00550546" w:rsidRDefault="00EA789D" w:rsidP="00450ED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</w:t>
      </w:r>
    </w:p>
    <w:p w:rsidR="00550546" w:rsidRPr="00550546" w:rsidRDefault="00F83AD7" w:rsidP="008176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Общий объем финансирования мероприятий подпрограммы  составляет </w:t>
      </w:r>
      <w:r w:rsidR="005611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854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5D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D0718" w:rsidRPr="002428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5D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</w:t>
      </w:r>
      <w:r w:rsidR="005D0718" w:rsidRPr="002428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 </w:t>
      </w:r>
      <w:r w:rsidR="005611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50546" w:rsidRPr="0055054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="00550546" w:rsidRPr="00550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 рублей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в том числе:</w:t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550546"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550546" w:rsidRPr="00550546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средства бюджета МО МР «Печора» - </w:t>
      </w:r>
      <w:r w:rsidR="0056112D" w:rsidRPr="003F50C3">
        <w:rPr>
          <w:rFonts w:ascii="Times New Roman" w:eastAsia="Times New Roman" w:hAnsi="Times New Roman" w:cs="Times New Roman"/>
          <w:sz w:val="26"/>
          <w:szCs w:val="26"/>
          <w:lang w:eastAsia="ru-RU"/>
        </w:rPr>
        <w:t>79 9</w:t>
      </w:r>
      <w:r w:rsidR="005D071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6112D" w:rsidRPr="003F50C3">
        <w:rPr>
          <w:rFonts w:ascii="Times New Roman" w:eastAsia="Times New Roman" w:hAnsi="Times New Roman" w:cs="Times New Roman"/>
          <w:sz w:val="26"/>
          <w:szCs w:val="26"/>
          <w:lang w:eastAsia="ru-RU"/>
        </w:rPr>
        <w:t>6,</w:t>
      </w:r>
      <w:r w:rsidR="005D071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176C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тыс. рублей, </w:t>
      </w:r>
    </w:p>
    <w:p w:rsidR="00550546" w:rsidRPr="00550546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5054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том числе по годам:</w:t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2014 год – </w:t>
      </w:r>
      <w:r w:rsidR="00876642" w:rsidRPr="00876642">
        <w:rPr>
          <w:rFonts w:ascii="Times New Roman" w:eastAsiaTheme="minorEastAsia" w:hAnsi="Times New Roman" w:cs="Times New Roman"/>
          <w:sz w:val="26"/>
          <w:szCs w:val="26"/>
          <w:lang w:eastAsia="ru-RU"/>
        </w:rPr>
        <w:t>18 204,7</w:t>
      </w:r>
      <w:r w:rsidR="00D910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рублей;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2015 год – </w:t>
      </w:r>
      <w:r w:rsidR="00E714CC" w:rsidRPr="000251AF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5D071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 736,3 </w:t>
      </w:r>
      <w:r w:rsidR="00E714C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2016 год – </w:t>
      </w:r>
      <w:r w:rsidR="00E714CC" w:rsidRPr="000251AF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5D071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 789,3 </w:t>
      </w:r>
      <w:r w:rsidR="00E714C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5E0C5B"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;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550546" w:rsidRPr="005E0C5B" w:rsidRDefault="00550546" w:rsidP="0055054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2017 год – </w:t>
      </w:r>
      <w:r w:rsidR="00E714CC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E714CC" w:rsidRPr="000251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</w:t>
      </w:r>
      <w:r w:rsidR="005D0718">
        <w:rPr>
          <w:rFonts w:ascii="Times New Roman" w:eastAsiaTheme="minorEastAsia" w:hAnsi="Times New Roman" w:cs="Times New Roman"/>
          <w:sz w:val="26"/>
          <w:szCs w:val="26"/>
          <w:lang w:eastAsia="ru-RU"/>
        </w:rPr>
        <w:t> 196,5</w:t>
      </w:r>
      <w:r w:rsidR="00E714C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 рублей</w:t>
      </w:r>
      <w:r w:rsid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Pr="005E0C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14642" w:rsidRDefault="00000658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Приложении</w:t>
        </w:r>
      </w:hyperlink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hyperlink w:anchor="Par3668" w:history="1">
        <w:r w:rsidRPr="00000658">
          <w:rPr>
            <w:rFonts w:ascii="Times New Roman" w:eastAsiaTheme="minorEastAsia" w:hAnsi="Times New Roman" w:cs="Times New Roman"/>
            <w:sz w:val="26"/>
            <w:szCs w:val="26"/>
            <w:lang w:eastAsia="ru-RU"/>
          </w:rPr>
          <w:t>2</w:t>
        </w:r>
      </w:hyperlink>
      <w:r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 Муниципальной программе.</w:t>
      </w:r>
      <w:r w:rsidR="00F83AD7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</w:t>
      </w:r>
      <w:r w:rsid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</w:p>
    <w:p w:rsidR="00F83AD7" w:rsidRDefault="00F83AD7" w:rsidP="00AE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669D0" w:rsidRPr="00AE1365" w:rsidRDefault="00D173C6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5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3</w:t>
      </w:r>
      <w:r w:rsidR="00047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8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9D0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4"/>
        <w:gridCol w:w="1604"/>
        <w:gridCol w:w="1417"/>
        <w:gridCol w:w="1417"/>
        <w:gridCol w:w="1277"/>
        <w:gridCol w:w="1382"/>
      </w:tblGrid>
      <w:tr w:rsidR="00000658" w:rsidRPr="00000658" w:rsidTr="00000658">
        <w:tc>
          <w:tcPr>
            <w:tcW w:w="1293" w:type="pct"/>
            <w:vMerge w:val="restar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7" w:type="pct"/>
            <w:gridSpan w:val="5"/>
          </w:tcPr>
          <w:p w:rsidR="00000658" w:rsidRPr="00000658" w:rsidRDefault="00000658" w:rsidP="003156F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661212" w:rsidRPr="002412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156FC">
              <w:rPr>
                <w:rFonts w:ascii="Times New Roman" w:hAnsi="Times New Roman" w:cs="Times New Roman"/>
                <w:b/>
                <w:sz w:val="26"/>
                <w:szCs w:val="26"/>
              </w:rPr>
              <w:t>40 377,7</w:t>
            </w:r>
            <w:r w:rsidR="00ED46D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</w:t>
            </w:r>
            <w:r w:rsidRPr="000006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ания</w:t>
            </w:r>
          </w:p>
        </w:tc>
        <w:tc>
          <w:tcPr>
            <w:tcW w:w="2869" w:type="pct"/>
            <w:gridSpan w:val="4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финансирования (тыс. руб.)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3156FC" w:rsidRDefault="003156FC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156FC">
              <w:rPr>
                <w:rFonts w:ascii="Times New Roman" w:hAnsi="Times New Roman" w:cs="Times New Roman"/>
                <w:sz w:val="26"/>
                <w:szCs w:val="26"/>
              </w:rPr>
              <w:t>440  377,7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000658" w:rsidRPr="00000658" w:rsidRDefault="003156FC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115 683,8</w:t>
            </w:r>
          </w:p>
        </w:tc>
        <w:tc>
          <w:tcPr>
            <w:tcW w:w="667" w:type="pct"/>
          </w:tcPr>
          <w:p w:rsidR="00000658" w:rsidRPr="00000658" w:rsidRDefault="003156FC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108 6</w:t>
            </w:r>
            <w:r w:rsidR="00F94A02" w:rsidRPr="00F94A02"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109 143,9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F94A02" w:rsidP="00427AB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="00427AB8">
              <w:rPr>
                <w:rFonts w:ascii="Times New Roman" w:hAnsi="Times New Roman" w:cs="Times New Roman"/>
                <w:sz w:val="26"/>
                <w:szCs w:val="26"/>
              </w:rPr>
              <w:t>7 1</w:t>
            </w:r>
            <w:r w:rsidR="002F47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F475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00658" w:rsidRPr="00000658" w:rsidRDefault="00F94A02" w:rsidP="00427A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427A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7AB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02,6</w:t>
            </w:r>
          </w:p>
        </w:tc>
        <w:tc>
          <w:tcPr>
            <w:tcW w:w="667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107 858,7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108 334,6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F52C9" w:rsidRPr="00AE1365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69D0" w:rsidRPr="00AE1365" w:rsidRDefault="00260CCE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751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173C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E3EF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CF1504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658" w:rsidRPr="00000658" w:rsidRDefault="00EA789D" w:rsidP="00EA789D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</w:t>
      </w:r>
    </w:p>
    <w:p w:rsidR="00000658" w:rsidRPr="00000658" w:rsidRDefault="00EA6068" w:rsidP="00000658">
      <w:pPr>
        <w:pStyle w:val="ConsPlusCel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>4</w:t>
      </w:r>
      <w:r w:rsidR="00427AB8">
        <w:rPr>
          <w:rFonts w:ascii="Times New Roman" w:hAnsi="Times New Roman" w:cs="Times New Roman"/>
          <w:b/>
          <w:sz w:val="26"/>
          <w:szCs w:val="26"/>
        </w:rPr>
        <w:t>40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27AB8">
        <w:rPr>
          <w:rFonts w:ascii="Times New Roman" w:hAnsi="Times New Roman" w:cs="Times New Roman"/>
          <w:b/>
          <w:sz w:val="26"/>
          <w:szCs w:val="26"/>
        </w:rPr>
        <w:t>3</w:t>
      </w:r>
      <w:r w:rsidR="00116314">
        <w:rPr>
          <w:rFonts w:ascii="Times New Roman" w:hAnsi="Times New Roman" w:cs="Times New Roman"/>
          <w:b/>
          <w:sz w:val="26"/>
          <w:szCs w:val="26"/>
        </w:rPr>
        <w:t>7</w:t>
      </w:r>
      <w:r w:rsidR="002412F8" w:rsidRPr="002412F8">
        <w:rPr>
          <w:rFonts w:ascii="Times New Roman" w:hAnsi="Times New Roman" w:cs="Times New Roman"/>
          <w:b/>
          <w:sz w:val="26"/>
          <w:szCs w:val="26"/>
        </w:rPr>
        <w:t>7,</w:t>
      </w:r>
      <w:r w:rsidR="00116314">
        <w:rPr>
          <w:rFonts w:ascii="Times New Roman" w:hAnsi="Times New Roman" w:cs="Times New Roman"/>
          <w:b/>
          <w:sz w:val="26"/>
          <w:szCs w:val="26"/>
        </w:rPr>
        <w:t>7</w:t>
      </w:r>
      <w:r w:rsidR="00C11A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000658"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31555E" w:rsidRPr="0031555E">
        <w:rPr>
          <w:rFonts w:ascii="Times New Roman" w:hAnsi="Times New Roman" w:cs="Times New Roman"/>
          <w:b/>
          <w:sz w:val="26"/>
          <w:szCs w:val="26"/>
        </w:rPr>
        <w:t>437 107,0</w:t>
      </w:r>
      <w:r w:rsidR="0031555E">
        <w:rPr>
          <w:rFonts w:ascii="Times New Roman" w:hAnsi="Times New Roman" w:cs="Times New Roman"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3 270,7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2014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</w:t>
      </w:r>
      <w:r w:rsidR="001C54FA">
        <w:rPr>
          <w:rFonts w:ascii="Times New Roman" w:hAnsi="Times New Roman" w:cs="Times New Roman"/>
          <w:b/>
          <w:sz w:val="26"/>
          <w:szCs w:val="26"/>
        </w:rPr>
        <w:t>6 882,0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 w:rsidR="001C54FA"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 w:rsidR="001C54F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000658" w:rsidRPr="00000658">
        <w:rPr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C74922" w:rsidRPr="00C74922">
        <w:rPr>
          <w:rFonts w:ascii="Times New Roman" w:hAnsi="Times New Roman" w:cs="Times New Roman"/>
          <w:b/>
          <w:sz w:val="26"/>
          <w:szCs w:val="26"/>
        </w:rPr>
        <w:t>115 683,8</w:t>
      </w:r>
      <w:r w:rsidR="00322A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1E76F9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F94A02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94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F94A02">
        <w:rPr>
          <w:rFonts w:ascii="Times New Roman" w:hAnsi="Times New Roman" w:cs="Times New Roman"/>
          <w:sz w:val="26"/>
          <w:szCs w:val="26"/>
        </w:rPr>
        <w:t>02,6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2A9F"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781,2 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108 668,0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107 858,7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00658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109 143,9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108 334,6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000658" w:rsidRPr="00000658" w:rsidRDefault="00000658" w:rsidP="00000658">
      <w:pPr>
        <w:pStyle w:val="ConsPlusCell"/>
        <w:ind w:firstLine="709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РК.</w:t>
      </w:r>
    </w:p>
    <w:p w:rsidR="004F31CF" w:rsidRDefault="00000658" w:rsidP="00EA78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программе.</w:t>
      </w:r>
      <w:r w:rsidR="00312832"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312832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</w:p>
    <w:p w:rsidR="00DE7325" w:rsidRPr="00EA789D" w:rsidRDefault="00DE7325" w:rsidP="004F31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1521D4" w:rsidRPr="00817837" w:rsidRDefault="00EA789D" w:rsidP="000F48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FB2371" w:rsidRDefault="00D173C6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7B3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</w:t>
      </w:r>
      <w:r w:rsidR="008F54C9">
        <w:rPr>
          <w:rFonts w:ascii="Times New Roman" w:hAnsi="Times New Roman" w:cs="Times New Roman"/>
          <w:sz w:val="26"/>
          <w:szCs w:val="26"/>
        </w:rPr>
        <w:t xml:space="preserve">1 </w:t>
      </w:r>
      <w:r w:rsidR="00FB2371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8F54C9" w:rsidRDefault="008F54C9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4</w:t>
      </w:r>
      <w:r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Программе </w:t>
      </w:r>
      <w:r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2 к изменениям, вносимым в постановление администрации МР «Печора» от </w:t>
      </w:r>
      <w:r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0450" w:rsidRDefault="00DD0450" w:rsidP="00FB23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A03EC" w:rsidRDefault="00DA03EC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A03EC" w:rsidRPr="00AE1365" w:rsidRDefault="00DA03EC" w:rsidP="00DA03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FC" w:rsidRDefault="003156FC" w:rsidP="00260CCE">
      <w:pPr>
        <w:spacing w:after="0" w:line="240" w:lineRule="auto"/>
      </w:pPr>
      <w:r>
        <w:separator/>
      </w:r>
    </w:p>
  </w:endnote>
  <w:endnote w:type="continuationSeparator" w:id="0">
    <w:p w:rsidR="003156FC" w:rsidRDefault="003156F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FC" w:rsidRDefault="003156FC" w:rsidP="00260CCE">
      <w:pPr>
        <w:spacing w:after="0" w:line="240" w:lineRule="auto"/>
      </w:pPr>
      <w:r>
        <w:separator/>
      </w:r>
    </w:p>
  </w:footnote>
  <w:footnote w:type="continuationSeparator" w:id="0">
    <w:p w:rsidR="003156FC" w:rsidRDefault="003156F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2026F"/>
    <w:rsid w:val="000251AF"/>
    <w:rsid w:val="00031AF1"/>
    <w:rsid w:val="0003204E"/>
    <w:rsid w:val="0003764F"/>
    <w:rsid w:val="00043352"/>
    <w:rsid w:val="00046B95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113C4"/>
    <w:rsid w:val="00116314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A0E58"/>
    <w:rsid w:val="001A4C94"/>
    <w:rsid w:val="001A5DCC"/>
    <w:rsid w:val="001A6A0D"/>
    <w:rsid w:val="001B7967"/>
    <w:rsid w:val="001C54FA"/>
    <w:rsid w:val="001C59B9"/>
    <w:rsid w:val="001C6306"/>
    <w:rsid w:val="001D1721"/>
    <w:rsid w:val="001D25ED"/>
    <w:rsid w:val="001D2E53"/>
    <w:rsid w:val="001D2EAB"/>
    <w:rsid w:val="001D46D1"/>
    <w:rsid w:val="001D5909"/>
    <w:rsid w:val="001D65F1"/>
    <w:rsid w:val="001E2F78"/>
    <w:rsid w:val="001E43DF"/>
    <w:rsid w:val="001E7370"/>
    <w:rsid w:val="001E76F9"/>
    <w:rsid w:val="001F52C9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2E2"/>
    <w:rsid w:val="003278A6"/>
    <w:rsid w:val="00327DDF"/>
    <w:rsid w:val="00335C52"/>
    <w:rsid w:val="003401CD"/>
    <w:rsid w:val="0034238A"/>
    <w:rsid w:val="0034738B"/>
    <w:rsid w:val="00350BEE"/>
    <w:rsid w:val="0035445D"/>
    <w:rsid w:val="00355A28"/>
    <w:rsid w:val="00356512"/>
    <w:rsid w:val="00357546"/>
    <w:rsid w:val="0036231C"/>
    <w:rsid w:val="0036252C"/>
    <w:rsid w:val="00363B37"/>
    <w:rsid w:val="0037179C"/>
    <w:rsid w:val="00374EB0"/>
    <w:rsid w:val="00381B94"/>
    <w:rsid w:val="00385838"/>
    <w:rsid w:val="0038706D"/>
    <w:rsid w:val="003971F5"/>
    <w:rsid w:val="00397D27"/>
    <w:rsid w:val="003A7E26"/>
    <w:rsid w:val="003B1079"/>
    <w:rsid w:val="003B605D"/>
    <w:rsid w:val="003B7999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941B9"/>
    <w:rsid w:val="004A1CEB"/>
    <w:rsid w:val="004B12BB"/>
    <w:rsid w:val="004B18E1"/>
    <w:rsid w:val="004B2538"/>
    <w:rsid w:val="004C0A44"/>
    <w:rsid w:val="004C2238"/>
    <w:rsid w:val="004C30BE"/>
    <w:rsid w:val="004C6958"/>
    <w:rsid w:val="004D5215"/>
    <w:rsid w:val="004E7E3A"/>
    <w:rsid w:val="004F2B0D"/>
    <w:rsid w:val="004F31CF"/>
    <w:rsid w:val="004F6397"/>
    <w:rsid w:val="004F7553"/>
    <w:rsid w:val="00504299"/>
    <w:rsid w:val="00505A1E"/>
    <w:rsid w:val="0050618D"/>
    <w:rsid w:val="005128A0"/>
    <w:rsid w:val="00512C44"/>
    <w:rsid w:val="005152CD"/>
    <w:rsid w:val="00515FD7"/>
    <w:rsid w:val="00520FE1"/>
    <w:rsid w:val="0052344E"/>
    <w:rsid w:val="005237C4"/>
    <w:rsid w:val="005262CE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5227"/>
    <w:rsid w:val="0067600B"/>
    <w:rsid w:val="00680B3C"/>
    <w:rsid w:val="006818D9"/>
    <w:rsid w:val="00693F8C"/>
    <w:rsid w:val="006A0DB2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79ED"/>
    <w:rsid w:val="0072076A"/>
    <w:rsid w:val="00720D17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94898"/>
    <w:rsid w:val="007A41BC"/>
    <w:rsid w:val="007A43B6"/>
    <w:rsid w:val="007A5C3B"/>
    <w:rsid w:val="007A6693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7369"/>
    <w:rsid w:val="009336D5"/>
    <w:rsid w:val="00936057"/>
    <w:rsid w:val="009411B8"/>
    <w:rsid w:val="00947842"/>
    <w:rsid w:val="00953CE3"/>
    <w:rsid w:val="00954DED"/>
    <w:rsid w:val="009605BD"/>
    <w:rsid w:val="009623FE"/>
    <w:rsid w:val="009676B7"/>
    <w:rsid w:val="00967F9E"/>
    <w:rsid w:val="009705F9"/>
    <w:rsid w:val="00973542"/>
    <w:rsid w:val="00974320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95AF8"/>
    <w:rsid w:val="00A96F6E"/>
    <w:rsid w:val="00AA57DB"/>
    <w:rsid w:val="00AA64E9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F0B5F"/>
    <w:rsid w:val="00AF1F96"/>
    <w:rsid w:val="00AF2584"/>
    <w:rsid w:val="00AF4307"/>
    <w:rsid w:val="00AF7414"/>
    <w:rsid w:val="00B010F7"/>
    <w:rsid w:val="00B04DF3"/>
    <w:rsid w:val="00B07D1E"/>
    <w:rsid w:val="00B12900"/>
    <w:rsid w:val="00B13143"/>
    <w:rsid w:val="00B1491C"/>
    <w:rsid w:val="00B15E50"/>
    <w:rsid w:val="00B30483"/>
    <w:rsid w:val="00B32869"/>
    <w:rsid w:val="00B3394A"/>
    <w:rsid w:val="00B33CA5"/>
    <w:rsid w:val="00B45EA2"/>
    <w:rsid w:val="00B51525"/>
    <w:rsid w:val="00B52384"/>
    <w:rsid w:val="00B5348D"/>
    <w:rsid w:val="00B562C0"/>
    <w:rsid w:val="00B56712"/>
    <w:rsid w:val="00B578F0"/>
    <w:rsid w:val="00B72E25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B05"/>
    <w:rsid w:val="00CF011A"/>
    <w:rsid w:val="00CF0173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51E0"/>
    <w:rsid w:val="00E320A5"/>
    <w:rsid w:val="00E34BD4"/>
    <w:rsid w:val="00E37162"/>
    <w:rsid w:val="00E61653"/>
    <w:rsid w:val="00E66B87"/>
    <w:rsid w:val="00E714CC"/>
    <w:rsid w:val="00E71F4D"/>
    <w:rsid w:val="00E73D08"/>
    <w:rsid w:val="00E768FE"/>
    <w:rsid w:val="00E769AC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C1E"/>
    <w:rsid w:val="00F04C52"/>
    <w:rsid w:val="00F05161"/>
    <w:rsid w:val="00F0528B"/>
    <w:rsid w:val="00F067A9"/>
    <w:rsid w:val="00F0768B"/>
    <w:rsid w:val="00F137E4"/>
    <w:rsid w:val="00F16B8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C1BFD"/>
    <w:rsid w:val="00FD6B1F"/>
    <w:rsid w:val="00FE337B"/>
    <w:rsid w:val="00FE7D4B"/>
    <w:rsid w:val="00FF3169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12C00-4F2F-411D-8C93-6D61D2CD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383</cp:revision>
  <cp:lastPrinted>2015-03-17T14:42:00Z</cp:lastPrinted>
  <dcterms:created xsi:type="dcterms:W3CDTF">2014-02-24T09:18:00Z</dcterms:created>
  <dcterms:modified xsi:type="dcterms:W3CDTF">2015-03-17T14:45:00Z</dcterms:modified>
</cp:coreProperties>
</file>