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0D140E" w:rsidRDefault="00993C56" w:rsidP="00A77FA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2B4A9F" w:rsidRPr="000D140E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0D140E" w:rsidRDefault="00902EDA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 xml:space="preserve"> О </w:t>
      </w:r>
      <w:r w:rsidR="002B4A9F" w:rsidRPr="000D140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2B4A9F" w:rsidRPr="000D140E" w:rsidRDefault="00902EDA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 xml:space="preserve"> по обсуждению</w:t>
      </w:r>
      <w:r w:rsidR="002B4A9F" w:rsidRPr="000D140E">
        <w:rPr>
          <w:rFonts w:ascii="Times New Roman" w:hAnsi="Times New Roman"/>
          <w:b/>
          <w:kern w:val="36"/>
          <w:sz w:val="24"/>
          <w:szCs w:val="24"/>
        </w:rPr>
        <w:t xml:space="preserve"> проекта</w:t>
      </w:r>
      <w:r w:rsidR="002B4A9F" w:rsidRPr="000D140E">
        <w:rPr>
          <w:rFonts w:ascii="Times New Roman" w:hAnsi="Times New Roman"/>
          <w:b/>
          <w:sz w:val="24"/>
          <w:szCs w:val="24"/>
        </w:rPr>
        <w:t xml:space="preserve"> постановления администрации МР «Печора» </w:t>
      </w:r>
    </w:p>
    <w:p w:rsidR="00AF7ACC" w:rsidRDefault="00405F07" w:rsidP="007879F1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проекта планировки и проекта межевания территории по объекту «Строительство и реконструкция трубопроводов Кыртаельского нефтяного месторождения (</w:t>
      </w:r>
      <w:r w:rsidR="007879F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очередь)»</w:t>
      </w:r>
    </w:p>
    <w:p w:rsidR="007879F1" w:rsidRPr="000D140E" w:rsidRDefault="007879F1" w:rsidP="007879F1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EDA" w:rsidRPr="000D140E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0D140E">
        <w:rPr>
          <w:rFonts w:ascii="Times New Roman" w:hAnsi="Times New Roman"/>
          <w:sz w:val="24"/>
          <w:szCs w:val="24"/>
        </w:rPr>
        <w:t>Публичные с</w:t>
      </w:r>
      <w:r w:rsidR="007879F1">
        <w:rPr>
          <w:rFonts w:ascii="Times New Roman" w:hAnsi="Times New Roman"/>
          <w:sz w:val="24"/>
          <w:szCs w:val="24"/>
        </w:rPr>
        <w:t xml:space="preserve">лушания назначены распоряжением </w:t>
      </w:r>
      <w:r w:rsidR="002B4A9F" w:rsidRPr="000D140E">
        <w:rPr>
          <w:rFonts w:ascii="Times New Roman" w:hAnsi="Times New Roman"/>
          <w:sz w:val="24"/>
          <w:szCs w:val="24"/>
        </w:rPr>
        <w:t xml:space="preserve">председателя Совета </w:t>
      </w:r>
      <w:r w:rsidR="00187253">
        <w:rPr>
          <w:rFonts w:ascii="Times New Roman" w:hAnsi="Times New Roman"/>
          <w:sz w:val="24"/>
          <w:szCs w:val="24"/>
        </w:rPr>
        <w:t>муниципального района «Печора» </w:t>
      </w:r>
      <w:r w:rsidR="002B4A9F" w:rsidRPr="000D140E">
        <w:rPr>
          <w:rFonts w:ascii="Times New Roman" w:hAnsi="Times New Roman"/>
          <w:sz w:val="24"/>
          <w:szCs w:val="24"/>
        </w:rPr>
        <w:t>от</w:t>
      </w:r>
      <w:r w:rsidR="007879F1">
        <w:rPr>
          <w:rFonts w:ascii="Times New Roman" w:hAnsi="Times New Roman"/>
          <w:sz w:val="24"/>
          <w:szCs w:val="24"/>
        </w:rPr>
        <w:t xml:space="preserve"> 14 ноября</w:t>
      </w:r>
      <w:r w:rsidR="00A16264">
        <w:rPr>
          <w:rFonts w:ascii="Times New Roman" w:hAnsi="Times New Roman"/>
          <w:sz w:val="24"/>
          <w:szCs w:val="24"/>
        </w:rPr>
        <w:t xml:space="preserve"> 2022 </w:t>
      </w:r>
      <w:r w:rsidR="002B4A9F" w:rsidRPr="000D140E">
        <w:rPr>
          <w:rFonts w:ascii="Times New Roman" w:hAnsi="Times New Roman"/>
          <w:sz w:val="24"/>
          <w:szCs w:val="24"/>
        </w:rPr>
        <w:t xml:space="preserve">года № </w:t>
      </w:r>
      <w:r w:rsidR="00AF7ACC" w:rsidRPr="000D140E">
        <w:rPr>
          <w:rFonts w:ascii="Times New Roman" w:hAnsi="Times New Roman"/>
          <w:sz w:val="24"/>
          <w:szCs w:val="24"/>
        </w:rPr>
        <w:t>07-</w:t>
      </w:r>
      <w:r w:rsidR="007879F1">
        <w:rPr>
          <w:rFonts w:ascii="Times New Roman" w:hAnsi="Times New Roman"/>
          <w:sz w:val="24"/>
          <w:szCs w:val="24"/>
        </w:rPr>
        <w:t>113</w:t>
      </w:r>
      <w:r w:rsidR="00A16264">
        <w:rPr>
          <w:rFonts w:ascii="Times New Roman" w:hAnsi="Times New Roman"/>
          <w:sz w:val="24"/>
          <w:szCs w:val="24"/>
        </w:rPr>
        <w:t xml:space="preserve"> </w:t>
      </w:r>
      <w:r w:rsidR="002B4A9F" w:rsidRPr="000D140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0D140E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0D140E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ab/>
      </w:r>
      <w:r w:rsidR="002B4A9F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A1626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879F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редседател</w:t>
      </w:r>
      <w:r w:rsidR="007879F1">
        <w:rPr>
          <w:rFonts w:ascii="Times New Roman" w:hAnsi="Times New Roman"/>
          <w:sz w:val="24"/>
          <w:szCs w:val="24"/>
          <w:bdr w:val="none" w:sz="0" w:space="0" w:color="auto" w:frame="1"/>
        </w:rPr>
        <w:t>ь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Совета 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AF7ACC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879F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01 декабря</w:t>
      </w:r>
      <w:r w:rsidR="00A1626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2022 г.</w:t>
      </w:r>
    </w:p>
    <w:p w:rsidR="005631C2" w:rsidRPr="000D140E" w:rsidRDefault="00AF7ACC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879F1">
        <w:rPr>
          <w:rFonts w:ascii="Times New Roman" w:hAnsi="Times New Roman"/>
          <w:sz w:val="24"/>
          <w:szCs w:val="24"/>
          <w:bdr w:val="none" w:sz="0" w:space="0" w:color="auto" w:frame="1"/>
        </w:rPr>
        <w:t>16:0</w:t>
      </w:r>
      <w:r w:rsidR="00A16264">
        <w:rPr>
          <w:rFonts w:ascii="Times New Roman" w:hAnsi="Times New Roman"/>
          <w:sz w:val="24"/>
          <w:szCs w:val="24"/>
          <w:bdr w:val="none" w:sz="0" w:space="0" w:color="auto" w:frame="1"/>
        </w:rPr>
        <w:t>0.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AF7ACC" w:rsidRPr="00A16264" w:rsidRDefault="002B4A9F" w:rsidP="00902ED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gramStart"/>
      <w:r w:rsidR="00AD2234" w:rsidRPr="000D140E">
        <w:rPr>
          <w:rFonts w:ascii="Times New Roman" w:hAnsi="Times New Roman"/>
          <w:b/>
          <w:sz w:val="24"/>
          <w:szCs w:val="24"/>
        </w:rPr>
        <w:t>Место проведения</w:t>
      </w:r>
      <w:r w:rsidR="004C569C" w:rsidRPr="000D140E">
        <w:rPr>
          <w:rFonts w:ascii="Times New Roman" w:hAnsi="Times New Roman"/>
          <w:sz w:val="24"/>
          <w:szCs w:val="24"/>
        </w:rPr>
        <w:t xml:space="preserve">: </w:t>
      </w:r>
      <w:r w:rsidR="00A16264" w:rsidRPr="00A16264">
        <w:rPr>
          <w:rFonts w:ascii="Times New Roman" w:hAnsi="Times New Roman"/>
          <w:sz w:val="24"/>
          <w:szCs w:val="24"/>
        </w:rPr>
        <w:t xml:space="preserve">здание администрации муниципального района «Печора» по адресу: </w:t>
      </w:r>
      <w:r w:rsidR="007879F1" w:rsidRPr="00A16264">
        <w:rPr>
          <w:rFonts w:ascii="Times New Roman" w:hAnsi="Times New Roman"/>
          <w:sz w:val="24"/>
          <w:szCs w:val="24"/>
        </w:rPr>
        <w:t>г. Печора</w:t>
      </w:r>
      <w:r w:rsidR="007879F1" w:rsidRPr="00A16264">
        <w:rPr>
          <w:rFonts w:ascii="Times New Roman" w:hAnsi="Times New Roman"/>
          <w:sz w:val="24"/>
          <w:szCs w:val="24"/>
        </w:rPr>
        <w:t xml:space="preserve"> </w:t>
      </w:r>
      <w:r w:rsidR="00A16264" w:rsidRPr="00A16264">
        <w:rPr>
          <w:rFonts w:ascii="Times New Roman" w:hAnsi="Times New Roman"/>
          <w:sz w:val="24"/>
          <w:szCs w:val="24"/>
        </w:rPr>
        <w:t xml:space="preserve">ул. Ленинградская, д. 15, сессионный зал администрации </w:t>
      </w:r>
      <w:r w:rsidR="00280FA1">
        <w:rPr>
          <w:rFonts w:ascii="Times New Roman" w:hAnsi="Times New Roman"/>
          <w:sz w:val="24"/>
          <w:szCs w:val="24"/>
        </w:rPr>
        <w:t xml:space="preserve">муниципального района «Печора», </w:t>
      </w:r>
      <w:r w:rsidR="00AD2234" w:rsidRPr="00A16264">
        <w:rPr>
          <w:rFonts w:ascii="Times New Roman" w:eastAsiaTheme="minorHAnsi" w:hAnsi="Times New Roman"/>
          <w:sz w:val="24"/>
          <w:szCs w:val="24"/>
        </w:rPr>
        <w:t xml:space="preserve">здание администрации </w:t>
      </w:r>
      <w:r w:rsidR="00AF7ACC" w:rsidRPr="00A16264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2234" w:rsidRPr="00A16264">
        <w:rPr>
          <w:rFonts w:ascii="Times New Roman" w:eastAsiaTheme="minorHAnsi" w:hAnsi="Times New Roman"/>
          <w:sz w:val="24"/>
          <w:szCs w:val="24"/>
        </w:rPr>
        <w:t xml:space="preserve"> «</w:t>
      </w:r>
      <w:r w:rsidR="00405F07" w:rsidRPr="00A16264">
        <w:rPr>
          <w:rFonts w:ascii="Times New Roman" w:eastAsiaTheme="minorHAnsi" w:hAnsi="Times New Roman"/>
          <w:sz w:val="24"/>
          <w:szCs w:val="24"/>
        </w:rPr>
        <w:t>Чикшино»</w:t>
      </w:r>
      <w:r w:rsidR="00280FA1">
        <w:rPr>
          <w:rFonts w:ascii="Times New Roman" w:eastAsiaTheme="minorHAnsi" w:hAnsi="Times New Roman"/>
          <w:sz w:val="24"/>
          <w:szCs w:val="24"/>
        </w:rPr>
        <w:t xml:space="preserve">  по адресу:</w:t>
      </w:r>
      <w:r w:rsidR="00280FA1" w:rsidRPr="00A16264">
        <w:rPr>
          <w:rFonts w:ascii="Times New Roman" w:eastAsiaTheme="minorHAnsi" w:hAnsi="Times New Roman"/>
          <w:sz w:val="24"/>
          <w:szCs w:val="24"/>
        </w:rPr>
        <w:t xml:space="preserve"> г. Печора, пос. Чикшино, ул. Центральная, </w:t>
      </w:r>
      <w:r w:rsidR="00280FA1">
        <w:rPr>
          <w:rFonts w:ascii="Times New Roman" w:eastAsiaTheme="minorHAnsi" w:hAnsi="Times New Roman"/>
          <w:sz w:val="24"/>
          <w:szCs w:val="24"/>
        </w:rPr>
        <w:t xml:space="preserve"> </w:t>
      </w:r>
      <w:r w:rsidR="00280FA1" w:rsidRPr="00A16264">
        <w:rPr>
          <w:rFonts w:ascii="Times New Roman" w:eastAsiaTheme="minorHAnsi" w:hAnsi="Times New Roman"/>
          <w:sz w:val="24"/>
          <w:szCs w:val="24"/>
        </w:rPr>
        <w:t>д.2</w:t>
      </w:r>
      <w:r w:rsidR="00405F07" w:rsidRPr="00A16264">
        <w:rPr>
          <w:rFonts w:ascii="Times New Roman" w:eastAsiaTheme="minorHAnsi" w:hAnsi="Times New Roman"/>
          <w:sz w:val="24"/>
          <w:szCs w:val="24"/>
        </w:rPr>
        <w:t xml:space="preserve">, </w:t>
      </w:r>
      <w:r w:rsidR="00280FA1" w:rsidRPr="00A16264">
        <w:rPr>
          <w:rFonts w:ascii="Times New Roman" w:eastAsiaTheme="minorHAnsi" w:hAnsi="Times New Roman"/>
          <w:sz w:val="24"/>
          <w:szCs w:val="24"/>
        </w:rPr>
        <w:t>здание администрац</w:t>
      </w:r>
      <w:r w:rsidR="00280FA1">
        <w:rPr>
          <w:rFonts w:ascii="Times New Roman" w:eastAsiaTheme="minorHAnsi" w:hAnsi="Times New Roman"/>
          <w:sz w:val="24"/>
          <w:szCs w:val="24"/>
        </w:rPr>
        <w:t>ии городско</w:t>
      </w:r>
      <w:r w:rsidR="007879F1">
        <w:rPr>
          <w:rFonts w:ascii="Times New Roman" w:eastAsiaTheme="minorHAnsi" w:hAnsi="Times New Roman"/>
          <w:sz w:val="24"/>
          <w:szCs w:val="24"/>
        </w:rPr>
        <w:t>го поселения «Кожва» по адресу:</w:t>
      </w:r>
      <w:r w:rsidR="00405F07" w:rsidRPr="00A16264">
        <w:rPr>
          <w:rFonts w:ascii="Times New Roman" w:eastAsiaTheme="minorHAnsi" w:hAnsi="Times New Roman"/>
          <w:sz w:val="24"/>
          <w:szCs w:val="24"/>
        </w:rPr>
        <w:t xml:space="preserve"> г. Печора,</w:t>
      </w:r>
      <w:r w:rsidR="000D140E" w:rsidRPr="00A16264">
        <w:rPr>
          <w:rFonts w:ascii="Times New Roman" w:eastAsiaTheme="minorHAnsi" w:hAnsi="Times New Roman"/>
          <w:sz w:val="24"/>
          <w:szCs w:val="24"/>
        </w:rPr>
        <w:t xml:space="preserve"> </w:t>
      </w:r>
      <w:r w:rsidR="00280FA1">
        <w:rPr>
          <w:rFonts w:ascii="Times New Roman" w:eastAsiaTheme="minorHAnsi" w:hAnsi="Times New Roman"/>
          <w:sz w:val="24"/>
          <w:szCs w:val="24"/>
        </w:rPr>
        <w:t xml:space="preserve"> </w:t>
      </w:r>
      <w:r w:rsidR="000D140E" w:rsidRPr="00A16264">
        <w:rPr>
          <w:rFonts w:ascii="Times New Roman" w:eastAsiaTheme="minorHAnsi" w:hAnsi="Times New Roman"/>
          <w:sz w:val="24"/>
          <w:szCs w:val="24"/>
        </w:rPr>
        <w:t>пгт.</w:t>
      </w:r>
      <w:proofErr w:type="gramEnd"/>
      <w:r w:rsidR="000D140E" w:rsidRPr="00A16264">
        <w:rPr>
          <w:rFonts w:ascii="Times New Roman" w:eastAsiaTheme="minorHAnsi" w:hAnsi="Times New Roman"/>
          <w:sz w:val="24"/>
          <w:szCs w:val="24"/>
        </w:rPr>
        <w:t xml:space="preserve"> «Кожва»,</w:t>
      </w:r>
      <w:r w:rsidR="00A77203">
        <w:rPr>
          <w:rFonts w:ascii="Times New Roman" w:eastAsiaTheme="minorHAnsi" w:hAnsi="Times New Roman"/>
          <w:sz w:val="24"/>
          <w:szCs w:val="24"/>
        </w:rPr>
        <w:t xml:space="preserve"> ул. Мира, д.12.</w:t>
      </w:r>
      <w:r w:rsidR="00405F07" w:rsidRPr="00A1626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B4A9F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  </w:t>
      </w:r>
      <w:r w:rsidRPr="000D140E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="00AF7ACC" w:rsidRPr="000D140E">
        <w:rPr>
          <w:rFonts w:ascii="Times New Roman" w:hAnsi="Times New Roman"/>
          <w:sz w:val="24"/>
          <w:szCs w:val="24"/>
        </w:rPr>
        <w:t>муниципального района</w:t>
      </w:r>
      <w:r w:rsidRPr="000D140E">
        <w:rPr>
          <w:rFonts w:ascii="Times New Roman" w:hAnsi="Times New Roman"/>
          <w:b/>
          <w:sz w:val="24"/>
          <w:szCs w:val="24"/>
        </w:rPr>
        <w:t xml:space="preserve"> </w:t>
      </w:r>
      <w:r w:rsidRPr="000D140E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AF7ACC" w:rsidRPr="000D140E">
        <w:rPr>
          <w:rFonts w:ascii="Times New Roman" w:hAnsi="Times New Roman"/>
          <w:sz w:val="24"/>
          <w:szCs w:val="24"/>
        </w:rPr>
        <w:t>сельского поселения</w:t>
      </w:r>
      <w:r w:rsidRPr="000D140E">
        <w:rPr>
          <w:rFonts w:ascii="Times New Roman" w:hAnsi="Times New Roman"/>
          <w:sz w:val="24"/>
          <w:szCs w:val="24"/>
        </w:rPr>
        <w:t xml:space="preserve"> «</w:t>
      </w:r>
      <w:r w:rsidR="000D140E" w:rsidRPr="000D140E">
        <w:rPr>
          <w:rFonts w:ascii="Times New Roman" w:hAnsi="Times New Roman"/>
          <w:sz w:val="24"/>
          <w:szCs w:val="24"/>
        </w:rPr>
        <w:t>Чикшино</w:t>
      </w:r>
      <w:r w:rsidR="00AF7ACC" w:rsidRPr="000D140E">
        <w:rPr>
          <w:rFonts w:ascii="Times New Roman" w:hAnsi="Times New Roman"/>
          <w:sz w:val="24"/>
          <w:szCs w:val="24"/>
        </w:rPr>
        <w:t xml:space="preserve">», население посёлка </w:t>
      </w:r>
      <w:r w:rsidR="000D140E" w:rsidRPr="000D140E">
        <w:rPr>
          <w:rFonts w:ascii="Times New Roman" w:hAnsi="Times New Roman"/>
          <w:sz w:val="24"/>
          <w:szCs w:val="24"/>
        </w:rPr>
        <w:t>Чикшино, представители администрации городского поселения «Кожва», население посёлка Кожва.</w:t>
      </w:r>
    </w:p>
    <w:p w:rsidR="002B4A9F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A1626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879F1">
        <w:rPr>
          <w:rFonts w:ascii="Times New Roman" w:hAnsi="Times New Roman"/>
          <w:sz w:val="24"/>
          <w:szCs w:val="24"/>
          <w:bdr w:val="none" w:sz="0" w:space="0" w:color="auto" w:frame="1"/>
        </w:rPr>
        <w:t>21 участник</w:t>
      </w:r>
      <w:r w:rsidR="002839F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A16264" w:rsidRPr="002B1A88" w:rsidRDefault="002B1A88" w:rsidP="00A1626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Председательствующий: </w:t>
      </w:r>
      <w:r w:rsidRPr="002B1A8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Громов Алексей Николаевич, депутат Совета муниципального района «Печора».</w:t>
      </w:r>
    </w:p>
    <w:p w:rsidR="00AD2234" w:rsidRPr="00280FA1" w:rsidRDefault="00AD2234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sz w:val="24"/>
          <w:szCs w:val="24"/>
        </w:rPr>
        <w:t>Секретарь: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="007879F1">
        <w:rPr>
          <w:rFonts w:ascii="Times New Roman" w:eastAsia="Times New Roman" w:hAnsi="Times New Roman"/>
          <w:sz w:val="24"/>
          <w:szCs w:val="24"/>
          <w:lang w:eastAsia="ru-RU"/>
        </w:rPr>
        <w:t>Романова Виктория Алексеевна, начальник</w:t>
      </w:r>
      <w:r w:rsidR="00A16264" w:rsidRPr="00A16264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организационной работы и взаимодействия с ОМСУ поселений администрации муниципального района «Печора».</w:t>
      </w:r>
    </w:p>
    <w:p w:rsidR="00902EDA" w:rsidRPr="000D140E" w:rsidRDefault="002B4A9F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Докладчик: </w:t>
      </w:r>
      <w:r w:rsidR="002B1A8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0648E" w:rsidRPr="00837913">
        <w:rPr>
          <w:rFonts w:ascii="Times New Roman" w:hAnsi="Times New Roman"/>
          <w:sz w:val="24"/>
          <w:szCs w:val="24"/>
        </w:rPr>
        <w:t>Доб</w:t>
      </w:r>
      <w:r w:rsidR="00CF7FB2">
        <w:rPr>
          <w:rFonts w:ascii="Times New Roman" w:hAnsi="Times New Roman"/>
          <w:sz w:val="24"/>
          <w:szCs w:val="24"/>
        </w:rPr>
        <w:t>ротворская Екатерина Витальевна</w:t>
      </w:r>
      <w:r w:rsidR="00AF7ACC" w:rsidRPr="00837913">
        <w:rPr>
          <w:rFonts w:ascii="Times New Roman" w:hAnsi="Times New Roman"/>
          <w:sz w:val="24"/>
          <w:szCs w:val="24"/>
        </w:rPr>
        <w:t xml:space="preserve"> – </w:t>
      </w:r>
      <w:r w:rsidR="00B0648E">
        <w:rPr>
          <w:rFonts w:ascii="Times New Roman" w:hAnsi="Times New Roman"/>
          <w:sz w:val="24"/>
          <w:szCs w:val="24"/>
        </w:rPr>
        <w:t>главный архитектор администрации муниципального района «Печора»</w:t>
      </w:r>
      <w:r w:rsidR="00280FA1">
        <w:rPr>
          <w:rFonts w:ascii="Times New Roman" w:hAnsi="Times New Roman"/>
          <w:sz w:val="24"/>
          <w:szCs w:val="24"/>
        </w:rPr>
        <w:t>.</w:t>
      </w:r>
    </w:p>
    <w:p w:rsidR="00902EDA" w:rsidRPr="000D140E" w:rsidRDefault="00AF7ACC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>В ходе выступлений на публичных слушаниях предложений и замечаний от граждан по данному проекту не поступило.</w:t>
      </w:r>
    </w:p>
    <w:p w:rsidR="002B4A9F" w:rsidRPr="000D140E" w:rsidRDefault="002B4A9F" w:rsidP="007879F1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</w:t>
      </w:r>
      <w:r w:rsidR="00902EDA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результате проведения публичных слушаний было принято решение</w:t>
      </w: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</w:p>
    <w:p w:rsidR="000D140E" w:rsidRPr="000D140E" w:rsidRDefault="002B4A9F" w:rsidP="007879F1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Признать публичные слушания по проекту постановл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ения администрации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D140E" w:rsidRPr="000D140E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проекта планировки и проекта межевания территории по объекту «Строительство и реконструкция трубопроводов Кыртаельского нефтяного месторождения (</w:t>
      </w:r>
      <w:r w:rsidR="007879F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80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140E" w:rsidRPr="000D140E">
        <w:rPr>
          <w:rFonts w:ascii="Times New Roman" w:eastAsia="Times New Roman" w:hAnsi="Times New Roman"/>
          <w:sz w:val="24"/>
          <w:szCs w:val="24"/>
          <w:lang w:eastAsia="ru-RU"/>
        </w:rPr>
        <w:t>очередь)», состоявшимися.</w:t>
      </w:r>
    </w:p>
    <w:p w:rsidR="002B4A9F" w:rsidRPr="000D140E" w:rsidRDefault="002B4A9F" w:rsidP="007879F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40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</w:t>
      </w:r>
      <w:r w:rsidR="00902EDA" w:rsidRPr="000D140E">
        <w:rPr>
          <w:rFonts w:ascii="Times New Roman" w:hAnsi="Times New Roman"/>
          <w:sz w:val="24"/>
          <w:szCs w:val="24"/>
        </w:rPr>
        <w:t>проектом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постанов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ления администрации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CF7FB2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«Печора»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D140E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внести с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протоколом публичных слушаний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глав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муниципального района – руководител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ю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2839F0" w:rsidRDefault="002B4A9F" w:rsidP="007879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Голосовали:   «ЗА» -</w:t>
      </w:r>
      <w:r w:rsidR="007879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21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,   «ПРОТИВ» - нет,   «ВОЗДЕРЖАВШИХСЯ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» - нет. Заключение принимается.</w:t>
      </w:r>
    </w:p>
    <w:p w:rsidR="002839F0" w:rsidRDefault="002839F0" w:rsidP="007879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7879F1" w:rsidRDefault="007879F1" w:rsidP="007879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7879F1" w:rsidRPr="002839F0" w:rsidRDefault="007879F1" w:rsidP="007879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B4A9F" w:rsidRPr="000D140E" w:rsidRDefault="002B4A9F" w:rsidP="002839F0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</w:t>
      </w:r>
      <w:r w:rsidR="00AF7ACC" w:rsidRPr="000D140E">
        <w:rPr>
          <w:rFonts w:ascii="Times New Roman" w:hAnsi="Times New Roman"/>
          <w:sz w:val="24"/>
          <w:szCs w:val="24"/>
        </w:rPr>
        <w:t xml:space="preserve">                               </w:t>
      </w:r>
      <w:r w:rsidR="000D140E">
        <w:rPr>
          <w:rFonts w:ascii="Times New Roman" w:hAnsi="Times New Roman"/>
          <w:sz w:val="24"/>
          <w:szCs w:val="24"/>
        </w:rPr>
        <w:t xml:space="preserve">           </w:t>
      </w:r>
      <w:r w:rsidR="002839F0">
        <w:rPr>
          <w:rFonts w:ascii="Times New Roman" w:hAnsi="Times New Roman"/>
          <w:sz w:val="24"/>
          <w:szCs w:val="24"/>
        </w:rPr>
        <w:t>А.Н. Громов</w:t>
      </w:r>
    </w:p>
    <w:p w:rsidR="002839F0" w:rsidRDefault="002839F0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9F0" w:rsidRPr="000D140E" w:rsidRDefault="002839F0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9F" w:rsidRPr="000D140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</w:t>
      </w:r>
      <w:r w:rsidR="009378DB" w:rsidRPr="000D140E">
        <w:rPr>
          <w:rFonts w:ascii="Times New Roman" w:hAnsi="Times New Roman"/>
          <w:sz w:val="24"/>
          <w:szCs w:val="24"/>
        </w:rPr>
        <w:t xml:space="preserve">       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="00280FA1">
        <w:rPr>
          <w:rFonts w:ascii="Times New Roman" w:hAnsi="Times New Roman"/>
          <w:sz w:val="24"/>
          <w:szCs w:val="24"/>
        </w:rPr>
        <w:t xml:space="preserve">         </w:t>
      </w:r>
      <w:r w:rsidR="000D140E">
        <w:rPr>
          <w:rFonts w:ascii="Times New Roman" w:hAnsi="Times New Roman"/>
          <w:sz w:val="24"/>
          <w:szCs w:val="24"/>
        </w:rPr>
        <w:t xml:space="preserve">      </w:t>
      </w:r>
      <w:r w:rsidR="007879F1">
        <w:rPr>
          <w:rFonts w:ascii="Times New Roman" w:hAnsi="Times New Roman"/>
          <w:sz w:val="24"/>
          <w:szCs w:val="24"/>
        </w:rPr>
        <w:t>В.А. Романова</w:t>
      </w:r>
      <w:bookmarkStart w:id="0" w:name="_GoBack"/>
      <w:bookmarkEnd w:id="0"/>
    </w:p>
    <w:sectPr w:rsidR="002B4A9F" w:rsidRPr="000D140E" w:rsidSect="007879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95DCC"/>
    <w:multiLevelType w:val="hybridMultilevel"/>
    <w:tmpl w:val="58B2FE80"/>
    <w:lvl w:ilvl="0" w:tplc="2A5685E6">
      <w:start w:val="1"/>
      <w:numFmt w:val="decimal"/>
      <w:lvlText w:val="%1."/>
      <w:lvlJc w:val="left"/>
      <w:pPr>
        <w:ind w:left="1410" w:hanging="705"/>
      </w:pPr>
      <w:rPr>
        <w:rFonts w:eastAsia="Calibri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D140E"/>
    <w:rsid w:val="00187253"/>
    <w:rsid w:val="00280FA1"/>
    <w:rsid w:val="002839F0"/>
    <w:rsid w:val="002B1A88"/>
    <w:rsid w:val="002B36F0"/>
    <w:rsid w:val="002B4A9F"/>
    <w:rsid w:val="00312278"/>
    <w:rsid w:val="00353BBD"/>
    <w:rsid w:val="00405F07"/>
    <w:rsid w:val="004C569C"/>
    <w:rsid w:val="005631C2"/>
    <w:rsid w:val="00583375"/>
    <w:rsid w:val="005954AA"/>
    <w:rsid w:val="0062757A"/>
    <w:rsid w:val="006B5E7E"/>
    <w:rsid w:val="006B633D"/>
    <w:rsid w:val="006F3DC9"/>
    <w:rsid w:val="007879F1"/>
    <w:rsid w:val="00837913"/>
    <w:rsid w:val="00902EDA"/>
    <w:rsid w:val="009378DB"/>
    <w:rsid w:val="00993C56"/>
    <w:rsid w:val="00996613"/>
    <w:rsid w:val="00A16264"/>
    <w:rsid w:val="00A77203"/>
    <w:rsid w:val="00A77FA2"/>
    <w:rsid w:val="00AD2234"/>
    <w:rsid w:val="00AF7ACC"/>
    <w:rsid w:val="00B0648E"/>
    <w:rsid w:val="00BD3FC5"/>
    <w:rsid w:val="00C758B4"/>
    <w:rsid w:val="00CF7FB2"/>
    <w:rsid w:val="00DF6B0F"/>
    <w:rsid w:val="00E977C1"/>
    <w:rsid w:val="00F03548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29</cp:revision>
  <cp:lastPrinted>2022-06-28T06:12:00Z</cp:lastPrinted>
  <dcterms:created xsi:type="dcterms:W3CDTF">2020-09-25T07:28:00Z</dcterms:created>
  <dcterms:modified xsi:type="dcterms:W3CDTF">2022-12-05T07:53:00Z</dcterms:modified>
</cp:coreProperties>
</file>