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53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27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70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</w:t>
            </w:r>
            <w:r w:rsidR="0020250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C70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F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Pr="00CA22EF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вступает в силу со дня </w:t>
      </w:r>
      <w:r w:rsidR="00202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 w:rsidR="00DF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522BE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администрации                                                                           Н. Л. Калинин</w:t>
      </w: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Default="006C6B19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0F5381">
        <w:rPr>
          <w:rFonts w:ascii="Times New Roman" w:hAnsi="Times New Roman" w:cs="Times New Roman"/>
          <w:sz w:val="24"/>
          <w:szCs w:val="24"/>
        </w:rPr>
        <w:t xml:space="preserve"> 27.03.2015</w:t>
      </w:r>
      <w:r w:rsidRPr="00CA5354">
        <w:rPr>
          <w:rFonts w:ascii="Times New Roman" w:hAnsi="Times New Roman" w:cs="Times New Roman"/>
          <w:sz w:val="24"/>
          <w:szCs w:val="24"/>
        </w:rPr>
        <w:t xml:space="preserve"> г. № </w:t>
      </w:r>
      <w:r w:rsidR="000F5381">
        <w:rPr>
          <w:rFonts w:ascii="Times New Roman" w:hAnsi="Times New Roman" w:cs="Times New Roman"/>
          <w:sz w:val="24"/>
          <w:szCs w:val="24"/>
        </w:rPr>
        <w:t>372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2B7C28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0F5381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</w:t>
      </w:r>
      <w:r w:rsidR="000F538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7386"/>
      </w:tblGrid>
      <w:tr w:rsidR="006C6B19" w:rsidTr="00CA0982">
        <w:tc>
          <w:tcPr>
            <w:tcW w:w="2268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Барабкин О.М.</w:t>
            </w:r>
          </w:p>
        </w:tc>
        <w:tc>
          <w:tcPr>
            <w:tcW w:w="7534" w:type="dxa"/>
          </w:tcPr>
          <w:p w:rsidR="006C6B19" w:rsidRPr="0019385E" w:rsidRDefault="006C6B19" w:rsidP="00202507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20250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 </w:t>
            </w:r>
            <w:r w:rsidR="002468BD" w:rsidRPr="0019385E">
              <w:rPr>
                <w:sz w:val="26"/>
                <w:szCs w:val="26"/>
              </w:rPr>
              <w:t xml:space="preserve">МР </w:t>
            </w:r>
            <w:r w:rsidRPr="0019385E">
              <w:rPr>
                <w:sz w:val="26"/>
                <w:szCs w:val="26"/>
              </w:rPr>
              <w:t xml:space="preserve">«Печора», председатель комиссии;                                         </w:t>
            </w:r>
          </w:p>
        </w:tc>
      </w:tr>
      <w:tr w:rsidR="006C6B19" w:rsidTr="00CA0982">
        <w:tc>
          <w:tcPr>
            <w:tcW w:w="2268" w:type="dxa"/>
          </w:tcPr>
          <w:p w:rsidR="006C6B19" w:rsidRPr="0019385E" w:rsidRDefault="0058457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Атаманова М.В.</w:t>
            </w:r>
          </w:p>
        </w:tc>
        <w:tc>
          <w:tcPr>
            <w:tcW w:w="7534" w:type="dxa"/>
          </w:tcPr>
          <w:p w:rsidR="006C6B19" w:rsidRPr="0019385E" w:rsidRDefault="006C6B19" w:rsidP="00584579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>ведущий экономист отдела ЖКХ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CA0982">
        <w:tc>
          <w:tcPr>
            <w:tcW w:w="2268" w:type="dxa"/>
          </w:tcPr>
          <w:p w:rsidR="002468BD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4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2131E1" w:rsidTr="00CA0982">
        <w:tc>
          <w:tcPr>
            <w:tcW w:w="2268" w:type="dxa"/>
          </w:tcPr>
          <w:p w:rsidR="002131E1" w:rsidRPr="0019385E" w:rsidRDefault="002131E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Буданова Н.И.                              </w:t>
            </w:r>
          </w:p>
        </w:tc>
        <w:tc>
          <w:tcPr>
            <w:tcW w:w="7534" w:type="dxa"/>
          </w:tcPr>
          <w:p w:rsidR="002131E1" w:rsidRPr="0019385E" w:rsidRDefault="002131E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экономики, инвестиций и  муниципальных программ администрации МР «Печора»;</w:t>
            </w:r>
          </w:p>
        </w:tc>
      </w:tr>
      <w:tr w:rsidR="002131E1" w:rsidTr="00CA0982">
        <w:tc>
          <w:tcPr>
            <w:tcW w:w="2268" w:type="dxa"/>
          </w:tcPr>
          <w:p w:rsidR="002131E1" w:rsidRPr="0019385E" w:rsidRDefault="002131E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Кислицин С.Н.</w:t>
            </w:r>
          </w:p>
        </w:tc>
        <w:tc>
          <w:tcPr>
            <w:tcW w:w="7534" w:type="dxa"/>
          </w:tcPr>
          <w:p w:rsidR="002131E1" w:rsidRPr="0019385E" w:rsidRDefault="00202507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МР «Печора» - </w:t>
            </w:r>
            <w:r w:rsidR="002131E1" w:rsidRPr="0019385E">
              <w:rPr>
                <w:sz w:val="26"/>
                <w:szCs w:val="26"/>
              </w:rPr>
              <w:t>председат</w:t>
            </w:r>
            <w:r w:rsidR="0019385E" w:rsidRPr="0019385E">
              <w:rPr>
                <w:sz w:val="26"/>
                <w:szCs w:val="26"/>
              </w:rPr>
              <w:t>ел</w:t>
            </w:r>
            <w:r w:rsidR="002131E1" w:rsidRPr="0019385E">
              <w:rPr>
                <w:sz w:val="26"/>
                <w:szCs w:val="26"/>
              </w:rPr>
              <w:t>ь Совета района</w:t>
            </w:r>
            <w:r w:rsidR="0019385E" w:rsidRPr="0019385E">
              <w:rPr>
                <w:sz w:val="26"/>
                <w:szCs w:val="26"/>
              </w:rPr>
              <w:t>;</w:t>
            </w:r>
          </w:p>
        </w:tc>
      </w:tr>
      <w:tr w:rsidR="002131E1" w:rsidTr="00CA0982">
        <w:tc>
          <w:tcPr>
            <w:tcW w:w="2268" w:type="dxa"/>
          </w:tcPr>
          <w:p w:rsidR="002131E1" w:rsidRPr="0019385E" w:rsidRDefault="002131E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Кузьмина Е.Г.</w:t>
            </w:r>
          </w:p>
        </w:tc>
        <w:tc>
          <w:tcPr>
            <w:tcW w:w="7534" w:type="dxa"/>
          </w:tcPr>
          <w:p w:rsidR="002131E1" w:rsidRPr="0019385E" w:rsidRDefault="002131E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2131E1" w:rsidTr="00CA0982">
        <w:tc>
          <w:tcPr>
            <w:tcW w:w="2268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Карельская М.К.</w:t>
            </w:r>
          </w:p>
        </w:tc>
        <w:tc>
          <w:tcPr>
            <w:tcW w:w="7534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и. о. председателя Совета общественности</w:t>
            </w:r>
            <w:r w:rsidR="00202507">
              <w:rPr>
                <w:sz w:val="26"/>
                <w:szCs w:val="26"/>
              </w:rPr>
              <w:t xml:space="preserve"> </w:t>
            </w:r>
            <w:r w:rsidR="00202507" w:rsidRPr="00202507">
              <w:rPr>
                <w:sz w:val="26"/>
                <w:szCs w:val="26"/>
              </w:rPr>
              <w:t>(по согласованию);</w:t>
            </w:r>
          </w:p>
        </w:tc>
      </w:tr>
      <w:tr w:rsidR="0019385E" w:rsidTr="00CA0982">
        <w:tc>
          <w:tcPr>
            <w:tcW w:w="2268" w:type="dxa"/>
          </w:tcPr>
          <w:p w:rsidR="0019385E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Родинский О.А. </w:t>
            </w:r>
          </w:p>
        </w:tc>
        <w:tc>
          <w:tcPr>
            <w:tcW w:w="7534" w:type="dxa"/>
          </w:tcPr>
          <w:p w:rsidR="0019385E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генеральный директор ООО «ТЭК Печора» </w:t>
            </w:r>
            <w:r w:rsidR="00CA0982"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2131E1" w:rsidTr="00CA0982">
        <w:tc>
          <w:tcPr>
            <w:tcW w:w="2268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Смирнова Е.Ю. </w:t>
            </w:r>
          </w:p>
        </w:tc>
        <w:tc>
          <w:tcPr>
            <w:tcW w:w="7534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заведующий отделом жилищно-коммунального хозяйства администрации  муниципального  района «Печора»;</w:t>
            </w:r>
          </w:p>
        </w:tc>
      </w:tr>
      <w:tr w:rsidR="0019385E" w:rsidTr="00CA0982">
        <w:tc>
          <w:tcPr>
            <w:tcW w:w="2268" w:type="dxa"/>
          </w:tcPr>
          <w:p w:rsidR="0019385E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Синицин А.В.</w:t>
            </w:r>
          </w:p>
        </w:tc>
        <w:tc>
          <w:tcPr>
            <w:tcW w:w="7534" w:type="dxa"/>
          </w:tcPr>
          <w:p w:rsidR="0019385E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депутат ГП «Печора» (по согласованию);</w:t>
            </w:r>
          </w:p>
        </w:tc>
      </w:tr>
      <w:tr w:rsidR="0019385E" w:rsidTr="00CA0982">
        <w:tc>
          <w:tcPr>
            <w:tcW w:w="2268" w:type="dxa"/>
          </w:tcPr>
          <w:p w:rsidR="0019385E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Савчук А.Г. </w:t>
            </w:r>
          </w:p>
        </w:tc>
        <w:tc>
          <w:tcPr>
            <w:tcW w:w="7534" w:type="dxa"/>
          </w:tcPr>
          <w:p w:rsidR="0019385E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ОАО «ТСК» (по согласованию);</w:t>
            </w:r>
          </w:p>
        </w:tc>
      </w:tr>
      <w:tr w:rsidR="00CA0982" w:rsidTr="00CA0982">
        <w:tc>
          <w:tcPr>
            <w:tcW w:w="2268" w:type="dxa"/>
          </w:tcPr>
          <w:p w:rsidR="00CA0982" w:rsidRPr="009C637A" w:rsidRDefault="00CA0982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Туний А.П.</w:t>
            </w:r>
            <w:r w:rsidRPr="009C637A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7534" w:type="dxa"/>
          </w:tcPr>
          <w:p w:rsidR="00CA0982" w:rsidRPr="009C637A" w:rsidRDefault="00CA0982" w:rsidP="00F0286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директор МУП «Горводоканал» </w:t>
            </w:r>
            <w:r w:rsidRPr="009C637A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EB5F22" w:rsidTr="00CA0982">
        <w:tc>
          <w:tcPr>
            <w:tcW w:w="2268" w:type="dxa"/>
          </w:tcPr>
          <w:p w:rsidR="00EB5F22" w:rsidRDefault="00EB5F22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А.П.</w:t>
            </w:r>
          </w:p>
        </w:tc>
        <w:tc>
          <w:tcPr>
            <w:tcW w:w="7534" w:type="dxa"/>
          </w:tcPr>
          <w:p w:rsidR="00EB5F22" w:rsidRPr="009C637A" w:rsidRDefault="00EB5F22" w:rsidP="00F0286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ООО «Печорская районная тепловая компания»</w:t>
            </w:r>
            <w:r w:rsidR="004B5DB0">
              <w:rPr>
                <w:sz w:val="26"/>
                <w:szCs w:val="26"/>
              </w:rPr>
              <w:t xml:space="preserve"> (по </w:t>
            </w:r>
            <w:r w:rsidR="004B5DB0"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CA0982" w:rsidTr="00CA0982">
        <w:tc>
          <w:tcPr>
            <w:tcW w:w="2268" w:type="dxa"/>
          </w:tcPr>
          <w:p w:rsidR="00CA0982" w:rsidRPr="009C637A" w:rsidRDefault="00CA0982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Холод М.А.                                   </w:t>
            </w:r>
          </w:p>
        </w:tc>
        <w:tc>
          <w:tcPr>
            <w:tcW w:w="7534" w:type="dxa"/>
          </w:tcPr>
          <w:p w:rsidR="00CA0982" w:rsidRPr="009C637A" w:rsidRDefault="00CA0982" w:rsidP="00F0286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- заместитель заведующего отдел</w:t>
            </w:r>
            <w:r>
              <w:rPr>
                <w:sz w:val="26"/>
                <w:szCs w:val="26"/>
              </w:rPr>
              <w:t>ом</w:t>
            </w:r>
            <w:r w:rsidRPr="009C637A">
              <w:rPr>
                <w:sz w:val="26"/>
                <w:szCs w:val="26"/>
              </w:rPr>
              <w:t xml:space="preserve"> правовой и кадровой работы администрации </w:t>
            </w:r>
            <w:r>
              <w:rPr>
                <w:sz w:val="26"/>
                <w:szCs w:val="26"/>
              </w:rPr>
              <w:t xml:space="preserve">МР </w:t>
            </w:r>
            <w:r w:rsidRPr="009C637A">
              <w:rPr>
                <w:sz w:val="26"/>
                <w:szCs w:val="26"/>
              </w:rPr>
              <w:t>«Печора»;</w:t>
            </w:r>
          </w:p>
        </w:tc>
      </w:tr>
      <w:tr w:rsidR="009D78BD" w:rsidTr="00CA0982">
        <w:tc>
          <w:tcPr>
            <w:tcW w:w="2268" w:type="dxa"/>
          </w:tcPr>
          <w:p w:rsidR="009D78BD" w:rsidRPr="009C637A" w:rsidRDefault="009D78BD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Юхнин В.В.</w:t>
            </w:r>
          </w:p>
        </w:tc>
        <w:tc>
          <w:tcPr>
            <w:tcW w:w="7534" w:type="dxa"/>
          </w:tcPr>
          <w:p w:rsidR="009D78BD" w:rsidRPr="009C637A" w:rsidRDefault="009D78BD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9C637A">
              <w:rPr>
                <w:sz w:val="26"/>
                <w:szCs w:val="26"/>
              </w:rPr>
              <w:t xml:space="preserve">ечорский межрайонный прокурор </w:t>
            </w:r>
            <w:r>
              <w:rPr>
                <w:sz w:val="26"/>
                <w:szCs w:val="26"/>
              </w:rPr>
              <w:t>(по согласованию).</w:t>
            </w:r>
          </w:p>
        </w:tc>
      </w:tr>
    </w:tbl>
    <w:p w:rsidR="002B7C28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2B7C28" w:rsidRPr="00DF4A94" w:rsidSect="001E3E83"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C2A2C"/>
    <w:rsid w:val="000E24CB"/>
    <w:rsid w:val="000F4C3F"/>
    <w:rsid w:val="000F5381"/>
    <w:rsid w:val="0010503C"/>
    <w:rsid w:val="001125B4"/>
    <w:rsid w:val="00130339"/>
    <w:rsid w:val="00151942"/>
    <w:rsid w:val="0015528F"/>
    <w:rsid w:val="00186715"/>
    <w:rsid w:val="001936F1"/>
    <w:rsid w:val="0019385E"/>
    <w:rsid w:val="001D7C3D"/>
    <w:rsid w:val="001E3E83"/>
    <w:rsid w:val="00202507"/>
    <w:rsid w:val="002131E1"/>
    <w:rsid w:val="002468BD"/>
    <w:rsid w:val="00270099"/>
    <w:rsid w:val="0028747A"/>
    <w:rsid w:val="002B7C28"/>
    <w:rsid w:val="002C3361"/>
    <w:rsid w:val="003107CF"/>
    <w:rsid w:val="00310A93"/>
    <w:rsid w:val="00314AD1"/>
    <w:rsid w:val="00326857"/>
    <w:rsid w:val="0037399A"/>
    <w:rsid w:val="00396970"/>
    <w:rsid w:val="003E556E"/>
    <w:rsid w:val="003F3DC3"/>
    <w:rsid w:val="004522BE"/>
    <w:rsid w:val="00457479"/>
    <w:rsid w:val="00467B8D"/>
    <w:rsid w:val="00472B46"/>
    <w:rsid w:val="004916A8"/>
    <w:rsid w:val="004A31C6"/>
    <w:rsid w:val="004A64C3"/>
    <w:rsid w:val="004B5DB0"/>
    <w:rsid w:val="004B78D0"/>
    <w:rsid w:val="00584579"/>
    <w:rsid w:val="0058569F"/>
    <w:rsid w:val="00587A55"/>
    <w:rsid w:val="00590799"/>
    <w:rsid w:val="00596C4E"/>
    <w:rsid w:val="005D1375"/>
    <w:rsid w:val="00627F01"/>
    <w:rsid w:val="006B4189"/>
    <w:rsid w:val="006C0FA3"/>
    <w:rsid w:val="006C44F7"/>
    <w:rsid w:val="006C6B19"/>
    <w:rsid w:val="006E2F7E"/>
    <w:rsid w:val="007604CF"/>
    <w:rsid w:val="007B293D"/>
    <w:rsid w:val="007C6621"/>
    <w:rsid w:val="008158C9"/>
    <w:rsid w:val="00836171"/>
    <w:rsid w:val="00872B89"/>
    <w:rsid w:val="0088693E"/>
    <w:rsid w:val="00940B5E"/>
    <w:rsid w:val="00960C7A"/>
    <w:rsid w:val="009C637A"/>
    <w:rsid w:val="009D17CD"/>
    <w:rsid w:val="009D78BD"/>
    <w:rsid w:val="00A03D7B"/>
    <w:rsid w:val="00A91A0F"/>
    <w:rsid w:val="00AA0EDD"/>
    <w:rsid w:val="00AB1A21"/>
    <w:rsid w:val="00AD004A"/>
    <w:rsid w:val="00BA0330"/>
    <w:rsid w:val="00BB4767"/>
    <w:rsid w:val="00BB7860"/>
    <w:rsid w:val="00BC0091"/>
    <w:rsid w:val="00BC5A9C"/>
    <w:rsid w:val="00BF2ECA"/>
    <w:rsid w:val="00C70236"/>
    <w:rsid w:val="00CA0982"/>
    <w:rsid w:val="00CA22EF"/>
    <w:rsid w:val="00CA5354"/>
    <w:rsid w:val="00CB2D6E"/>
    <w:rsid w:val="00D02987"/>
    <w:rsid w:val="00D305F1"/>
    <w:rsid w:val="00D333BC"/>
    <w:rsid w:val="00D5167A"/>
    <w:rsid w:val="00D61EF9"/>
    <w:rsid w:val="00DA3CF3"/>
    <w:rsid w:val="00DE6EB2"/>
    <w:rsid w:val="00DF4A94"/>
    <w:rsid w:val="00DF7D9B"/>
    <w:rsid w:val="00E8678F"/>
    <w:rsid w:val="00EB5F22"/>
    <w:rsid w:val="00F0286F"/>
    <w:rsid w:val="00F162FC"/>
    <w:rsid w:val="00F24ED6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AE56-EC21-41EC-8B12-6997C6C1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admin</cp:lastModifiedBy>
  <cp:revision>91</cp:revision>
  <cp:lastPrinted>2015-03-30T12:59:00Z</cp:lastPrinted>
  <dcterms:created xsi:type="dcterms:W3CDTF">2012-03-01T08:33:00Z</dcterms:created>
  <dcterms:modified xsi:type="dcterms:W3CDTF">2015-03-30T13:16:00Z</dcterms:modified>
</cp:coreProperties>
</file>