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27" w:rsidRDefault="00F90327" w:rsidP="00F90327">
      <w:pPr>
        <w:jc w:val="right"/>
        <w:rPr>
          <w:rFonts w:eastAsia="Calibri"/>
          <w:sz w:val="22"/>
          <w:szCs w:val="26"/>
        </w:rPr>
      </w:pPr>
      <w:bookmarkStart w:id="0" w:name="_GoBack"/>
      <w:bookmarkEnd w:id="0"/>
      <w:r>
        <w:rPr>
          <w:rFonts w:eastAsia="Calibri"/>
          <w:sz w:val="22"/>
          <w:szCs w:val="26"/>
        </w:rPr>
        <w:t xml:space="preserve">Приложение 2 к изменениям, вносимым </w:t>
      </w:r>
    </w:p>
    <w:p w:rsidR="00F90327" w:rsidRDefault="00F90327" w:rsidP="00F90327">
      <w:pPr>
        <w:jc w:val="right"/>
        <w:rPr>
          <w:rFonts w:eastAsia="Calibri"/>
          <w:sz w:val="22"/>
          <w:szCs w:val="26"/>
        </w:rPr>
      </w:pPr>
      <w:r>
        <w:rPr>
          <w:rFonts w:eastAsia="Calibri"/>
          <w:sz w:val="22"/>
          <w:szCs w:val="26"/>
        </w:rPr>
        <w:t xml:space="preserve">в постановление администрации </w:t>
      </w:r>
      <w:proofErr w:type="gramStart"/>
      <w:r>
        <w:rPr>
          <w:rFonts w:eastAsia="Calibri"/>
          <w:sz w:val="22"/>
          <w:szCs w:val="26"/>
        </w:rPr>
        <w:t>муниципального</w:t>
      </w:r>
      <w:proofErr w:type="gramEnd"/>
    </w:p>
    <w:p w:rsidR="00F90327" w:rsidRDefault="00F90327" w:rsidP="00F90327">
      <w:pPr>
        <w:jc w:val="right"/>
        <w:rPr>
          <w:rFonts w:eastAsia="Calibri"/>
          <w:sz w:val="22"/>
          <w:szCs w:val="26"/>
        </w:rPr>
      </w:pPr>
      <w:r>
        <w:rPr>
          <w:rFonts w:eastAsia="Calibri"/>
          <w:sz w:val="22"/>
          <w:szCs w:val="26"/>
        </w:rPr>
        <w:t xml:space="preserve"> района «Печора» от 08.09.2014 г. № 1391/1 </w:t>
      </w:r>
    </w:p>
    <w:p w:rsidR="00F90327" w:rsidRDefault="00F90327" w:rsidP="001E7A44">
      <w:pPr>
        <w:jc w:val="right"/>
        <w:rPr>
          <w:bCs/>
          <w:sz w:val="24"/>
          <w:szCs w:val="24"/>
        </w:rPr>
      </w:pPr>
    </w:p>
    <w:p w:rsidR="008E2C78" w:rsidRPr="00F90327" w:rsidRDefault="008E2C78" w:rsidP="001E7A44">
      <w:pPr>
        <w:jc w:val="right"/>
        <w:rPr>
          <w:bCs/>
          <w:sz w:val="22"/>
          <w:szCs w:val="24"/>
        </w:rPr>
      </w:pPr>
      <w:r w:rsidRPr="00F90327">
        <w:rPr>
          <w:bCs/>
          <w:sz w:val="22"/>
          <w:szCs w:val="24"/>
        </w:rPr>
        <w:t xml:space="preserve">Приложение 3 </w:t>
      </w:r>
    </w:p>
    <w:p w:rsidR="008E2C78" w:rsidRPr="00F90327" w:rsidRDefault="008E2C78" w:rsidP="001E7A44">
      <w:pPr>
        <w:jc w:val="right"/>
        <w:rPr>
          <w:bCs/>
          <w:sz w:val="22"/>
          <w:szCs w:val="24"/>
        </w:rPr>
      </w:pPr>
      <w:r w:rsidRPr="00F90327">
        <w:rPr>
          <w:bCs/>
          <w:sz w:val="22"/>
          <w:szCs w:val="24"/>
        </w:rPr>
        <w:t xml:space="preserve">к муниципальной программе </w:t>
      </w:r>
    </w:p>
    <w:p w:rsidR="008E2C78" w:rsidRPr="00F90327" w:rsidRDefault="008E2C78" w:rsidP="001E7A44">
      <w:pPr>
        <w:jc w:val="right"/>
        <w:rPr>
          <w:bCs/>
          <w:sz w:val="22"/>
          <w:szCs w:val="24"/>
        </w:rPr>
      </w:pPr>
      <w:r w:rsidRPr="00F90327">
        <w:rPr>
          <w:bCs/>
          <w:sz w:val="22"/>
          <w:szCs w:val="24"/>
        </w:rPr>
        <w:t xml:space="preserve">«Развитие культуры и туризма </w:t>
      </w:r>
    </w:p>
    <w:p w:rsidR="008E2C78" w:rsidRPr="00F90327" w:rsidRDefault="008E2C78" w:rsidP="001E7A44">
      <w:pPr>
        <w:jc w:val="right"/>
        <w:rPr>
          <w:bCs/>
          <w:sz w:val="22"/>
          <w:szCs w:val="24"/>
        </w:rPr>
      </w:pPr>
      <w:r w:rsidRPr="00F90327">
        <w:rPr>
          <w:bCs/>
          <w:sz w:val="22"/>
          <w:szCs w:val="24"/>
        </w:rPr>
        <w:t>на территории МО МР «Печора»</w:t>
      </w:r>
    </w:p>
    <w:p w:rsidR="008E2C78" w:rsidRPr="0099520D" w:rsidRDefault="008E2C78" w:rsidP="001E7A44">
      <w:pPr>
        <w:jc w:val="right"/>
        <w:rPr>
          <w:sz w:val="26"/>
          <w:szCs w:val="26"/>
        </w:rPr>
      </w:pPr>
    </w:p>
    <w:p w:rsidR="008E2C78" w:rsidRPr="00C84CC7" w:rsidRDefault="008E2C78" w:rsidP="001E7A4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bookmarkStart w:id="1" w:name="Par440"/>
      <w:bookmarkEnd w:id="1"/>
      <w:r w:rsidRPr="00C84CC7">
        <w:rPr>
          <w:rFonts w:eastAsia="Batang"/>
          <w:sz w:val="24"/>
          <w:szCs w:val="24"/>
        </w:rPr>
        <w:t>Перечень целевых показателей (индикаторов) муниципальной программы</w:t>
      </w:r>
    </w:p>
    <w:p w:rsidR="008E2C78" w:rsidRPr="00C84CC7" w:rsidRDefault="008E2C78" w:rsidP="0030749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r w:rsidRPr="00C84CC7">
        <w:rPr>
          <w:rFonts w:eastAsia="Batang"/>
          <w:sz w:val="24"/>
          <w:szCs w:val="24"/>
        </w:rPr>
        <w:t>«</w:t>
      </w:r>
      <w:r>
        <w:rPr>
          <w:rFonts w:eastAsia="Batang"/>
          <w:sz w:val="24"/>
          <w:szCs w:val="24"/>
        </w:rPr>
        <w:t>Развитие культуры и туризма на территории</w:t>
      </w:r>
      <w:r w:rsidRPr="00C84CC7">
        <w:rPr>
          <w:rFonts w:eastAsia="Batang"/>
          <w:sz w:val="24"/>
          <w:szCs w:val="24"/>
        </w:rPr>
        <w:t xml:space="preserve"> МО МР «Печора</w:t>
      </w:r>
      <w:r>
        <w:rPr>
          <w:rFonts w:eastAsia="Batang"/>
          <w:sz w:val="24"/>
          <w:szCs w:val="24"/>
        </w:rPr>
        <w:t xml:space="preserve">» </w:t>
      </w:r>
      <w:r w:rsidRPr="00C84CC7">
        <w:rPr>
          <w:rFonts w:eastAsia="Batang"/>
          <w:sz w:val="24"/>
          <w:szCs w:val="24"/>
        </w:rPr>
        <w:t>и их значения</w:t>
      </w:r>
    </w:p>
    <w:p w:rsidR="008E2C78" w:rsidRPr="0085068B" w:rsidRDefault="008E2C78" w:rsidP="001E7A44">
      <w:pPr>
        <w:widowControl w:val="0"/>
        <w:overflowPunct w:val="0"/>
        <w:autoSpaceDE w:val="0"/>
        <w:autoSpaceDN w:val="0"/>
        <w:adjustRightInd w:val="0"/>
        <w:rPr>
          <w:rFonts w:eastAsia="Batang"/>
          <w:sz w:val="16"/>
          <w:szCs w:val="16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240"/>
        <w:gridCol w:w="1123"/>
        <w:gridCol w:w="1457"/>
        <w:gridCol w:w="1417"/>
        <w:gridCol w:w="1276"/>
        <w:gridCol w:w="1276"/>
        <w:gridCol w:w="1276"/>
        <w:gridCol w:w="1275"/>
        <w:gridCol w:w="1418"/>
        <w:gridCol w:w="1417"/>
      </w:tblGrid>
      <w:tr w:rsidR="008E2C78" w:rsidRPr="0085068B" w:rsidTr="009A469B">
        <w:trPr>
          <w:trHeight w:val="18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 xml:space="preserve">N </w:t>
            </w:r>
            <w:r w:rsidRPr="004B7A58">
              <w:br/>
            </w:r>
            <w:proofErr w:type="gramStart"/>
            <w:r w:rsidRPr="004B7A58">
              <w:t>п</w:t>
            </w:r>
            <w:proofErr w:type="gramEnd"/>
            <w:r w:rsidRPr="004B7A58">
              <w:t>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 xml:space="preserve">Ед.   </w:t>
            </w:r>
            <w:r w:rsidRPr="004B7A58">
              <w:br/>
              <w:t>измерения</w:t>
            </w:r>
          </w:p>
        </w:tc>
        <w:tc>
          <w:tcPr>
            <w:tcW w:w="10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Значения показателей</w:t>
            </w:r>
          </w:p>
        </w:tc>
      </w:tr>
      <w:tr w:rsidR="008E2C78" w:rsidRPr="0085068B" w:rsidTr="009A469B">
        <w:trPr>
          <w:trHeight w:val="5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2013</w:t>
            </w:r>
          </w:p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2015 </w:t>
            </w:r>
          </w:p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</w:tr>
      <w:tr w:rsidR="008E2C78" w:rsidRPr="0085068B" w:rsidTr="009A46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2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3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85068B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85068B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85068B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85068B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E2C78" w:rsidRPr="0085068B" w:rsidTr="001D2BFD">
        <w:trPr>
          <w:tblCellSpacing w:w="5" w:type="nil"/>
        </w:trPr>
        <w:tc>
          <w:tcPr>
            <w:tcW w:w="1474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FE25C7" w:rsidRDefault="008E2C78" w:rsidP="00FE25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>Муниципальная программа</w:t>
            </w:r>
            <w:r>
              <w:t xml:space="preserve"> «Развитие культуры и туризма на территории МО МР «Печора»</w:t>
            </w:r>
          </w:p>
        </w:tc>
      </w:tr>
      <w:tr w:rsidR="008E2C78" w:rsidRPr="0085068B" w:rsidTr="00485D2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A500F2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9A469B" w:rsidRDefault="008E2C78" w:rsidP="008729D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A469B">
              <w:t>Удельный вес населения, участвую</w:t>
            </w:r>
            <w:r>
              <w:t>щего в платных</w:t>
            </w:r>
            <w:r w:rsidRPr="009A469B">
              <w:t xml:space="preserve"> в культур</w:t>
            </w:r>
            <w:r>
              <w:t>но-досуговых мероприятиях, провод</w:t>
            </w:r>
            <w:r w:rsidRPr="009A469B">
              <w:t>имых муниципаль</w:t>
            </w:r>
            <w:r>
              <w:t>н</w:t>
            </w:r>
            <w:r w:rsidRPr="009A469B">
              <w:t>ыми учреждениями культуры</w:t>
            </w:r>
            <w:r>
              <w:t>.</w:t>
            </w:r>
            <w:r w:rsidRPr="009A469B">
              <w:t xml:space="preserve"> 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  <w:p w:rsidR="008E2C78" w:rsidRPr="00BC236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91,8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91,9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85068B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8E2C78" w:rsidRPr="0085068B" w:rsidTr="00485D2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9A469B" w:rsidRDefault="008E2C78" w:rsidP="00B05B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Рост посещений учреждений культуры к уровню 2013 года.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BC236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</w:tr>
      <w:tr w:rsidR="008E2C78" w:rsidRPr="0085068B" w:rsidTr="00C84CC7">
        <w:trPr>
          <w:trHeight w:val="293"/>
          <w:tblCellSpacing w:w="5" w:type="nil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99520D" w:rsidRDefault="008E2C78" w:rsidP="00691747">
            <w:pPr>
              <w:jc w:val="center"/>
            </w:pPr>
            <w:r w:rsidRPr="0099520D">
              <w:t xml:space="preserve">Задача 1 </w:t>
            </w:r>
            <w:r w:rsidRPr="0099520D">
              <w:rPr>
                <w:sz w:val="16"/>
                <w:szCs w:val="16"/>
              </w:rPr>
              <w:t>«</w:t>
            </w:r>
            <w:r>
              <w:t>Обеспечение доступности объектов культуры, сохранение и актуализация культурного наследия МО МР «Печора</w:t>
            </w:r>
            <w:r w:rsidRPr="0099520D">
              <w:t>»</w:t>
            </w:r>
          </w:p>
        </w:tc>
      </w:tr>
      <w:tr w:rsidR="008E2C78" w:rsidRPr="0085068B" w:rsidTr="00AF6D25">
        <w:trPr>
          <w:trHeight w:val="201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C10559" w:rsidRDefault="008E2C78" w:rsidP="00AF6D25">
            <w:pPr>
              <w:tabs>
                <w:tab w:val="left" w:pos="317"/>
              </w:tabs>
              <w:jc w:val="both"/>
            </w:pPr>
            <w: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21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26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21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38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50</w:t>
            </w:r>
          </w:p>
        </w:tc>
      </w:tr>
      <w:tr w:rsidR="008E2C78" w:rsidRPr="0085068B" w:rsidTr="00485D2D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4B7A58" w:rsidRDefault="008E2C78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4B7A58" w:rsidRDefault="008E2C78" w:rsidP="006B5959">
            <w:pPr>
              <w:tabs>
                <w:tab w:val="left" w:pos="317"/>
              </w:tabs>
              <w:jc w:val="both"/>
            </w:pPr>
            <w: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4B7A5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 xml:space="preserve">                      5,0</w:t>
            </w:r>
          </w:p>
          <w:p w:rsidR="008E2C78" w:rsidRPr="00FB4223" w:rsidRDefault="008E2C78" w:rsidP="00565BA6">
            <w:pPr>
              <w:tabs>
                <w:tab w:val="left" w:pos="317"/>
                <w:tab w:val="left" w:pos="1134"/>
              </w:tabs>
            </w:pPr>
          </w:p>
        </w:tc>
      </w:tr>
      <w:tr w:rsidR="008E2C78" w:rsidRPr="0085068B" w:rsidTr="00E526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4E30A1">
            <w:pPr>
              <w:tabs>
                <w:tab w:val="left" w:pos="317"/>
              </w:tabs>
              <w:jc w:val="both"/>
            </w:pPr>
            <w: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59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61,9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66,7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85,7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95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100</w:t>
            </w:r>
          </w:p>
        </w:tc>
      </w:tr>
      <w:tr w:rsidR="008E2C78" w:rsidRPr="0085068B" w:rsidTr="00E526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6B5959">
            <w:pPr>
              <w:tabs>
                <w:tab w:val="left" w:pos="317"/>
              </w:tabs>
              <w:jc w:val="both"/>
            </w:pPr>
            <w:r>
              <w:t>Увеличение посещаемости музейных учреждений.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Посещений на одного жителя в год.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0,177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О,207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0,225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0,240</w:t>
            </w:r>
          </w:p>
        </w:tc>
      </w:tr>
      <w:tr w:rsidR="008E2C78" w:rsidRPr="0085068B" w:rsidTr="00E526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6B5959">
            <w:pPr>
              <w:tabs>
                <w:tab w:val="left" w:pos="317"/>
              </w:tabs>
              <w:jc w:val="both"/>
            </w:pPr>
            <w:r>
              <w:t>Доля представленных (во всех формах) зрителю музейных предметов основного фонда.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80</w:t>
            </w:r>
          </w:p>
        </w:tc>
      </w:tr>
      <w:tr w:rsidR="008E2C78" w:rsidRPr="0085068B" w:rsidTr="00E526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6B5959">
            <w:pPr>
              <w:tabs>
                <w:tab w:val="left" w:pos="317"/>
              </w:tabs>
              <w:jc w:val="both"/>
            </w:pPr>
            <w:r w:rsidRPr="00F90327">
              <w:t xml:space="preserve">Доля доступных  учреждений  сферы культуры для инвалидов и других маломобильных групп населения в общей численности объектов.                                                                          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42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44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6364A5">
            <w:pPr>
              <w:tabs>
                <w:tab w:val="left" w:pos="317"/>
                <w:tab w:val="left" w:pos="1134"/>
              </w:tabs>
              <w:jc w:val="center"/>
            </w:pPr>
            <w:r>
              <w:t>46</w:t>
            </w:r>
          </w:p>
        </w:tc>
      </w:tr>
      <w:tr w:rsidR="008E2C78" w:rsidRPr="0085068B" w:rsidTr="000442BE">
        <w:trPr>
          <w:trHeight w:val="285"/>
          <w:tblCellSpacing w:w="5" w:type="nil"/>
        </w:trPr>
        <w:tc>
          <w:tcPr>
            <w:tcW w:w="1474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99520D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 w:rsidRPr="0099520D">
              <w:t xml:space="preserve">Задача </w:t>
            </w:r>
            <w:r>
              <w:t>2</w:t>
            </w:r>
            <w:r w:rsidRPr="0099520D">
              <w:t xml:space="preserve"> «</w:t>
            </w:r>
            <w:r>
              <w:t>Формирование благоприятных условий для реализации, воспроизводства и развития творческого потенциала населения МО МР «Печора»</w:t>
            </w:r>
            <w:r w:rsidRPr="0099520D">
              <w:t>»</w:t>
            </w:r>
          </w:p>
        </w:tc>
      </w:tr>
      <w:tr w:rsidR="008E2C78" w:rsidRPr="0085068B" w:rsidTr="00514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7758E4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4B7A58" w:rsidRDefault="008E2C78" w:rsidP="00B1279C">
            <w:pPr>
              <w:tabs>
                <w:tab w:val="left" w:pos="317"/>
              </w:tabs>
              <w:jc w:val="both"/>
            </w:pPr>
            <w:r>
              <w:t xml:space="preserve">Посещаемость платных мероприятий </w:t>
            </w:r>
            <w:proofErr w:type="spellStart"/>
            <w:proofErr w:type="gramStart"/>
            <w:r>
              <w:t>учреж-дений</w:t>
            </w:r>
            <w:proofErr w:type="spellEnd"/>
            <w:proofErr w:type="gramEnd"/>
            <w:r>
              <w:t xml:space="preserve"> культурно-досугового типа на  одного жителя в год.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D06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Посещений на одного жителя в год.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0,16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0,233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0,35</w:t>
            </w:r>
          </w:p>
        </w:tc>
      </w:tr>
      <w:tr w:rsidR="008E2C78" w:rsidRPr="0085068B" w:rsidTr="00E9471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7758E4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1279C">
            <w:pPr>
              <w:tabs>
                <w:tab w:val="left" w:pos="317"/>
              </w:tabs>
              <w:jc w:val="both"/>
            </w:pPr>
            <w:r>
              <w:t xml:space="preserve">Удельный вес населения, </w:t>
            </w:r>
            <w:proofErr w:type="gramStart"/>
            <w:r>
              <w:t>участвую-</w:t>
            </w:r>
            <w:proofErr w:type="spellStart"/>
            <w:r>
              <w:t>щего</w:t>
            </w:r>
            <w:proofErr w:type="spellEnd"/>
            <w:proofErr w:type="gramEnd"/>
            <w:r>
              <w:t xml:space="preserve"> в работе клубных </w:t>
            </w:r>
            <w:r>
              <w:lastRenderedPageBreak/>
              <w:t>формирований, люби-</w:t>
            </w:r>
            <w:proofErr w:type="spellStart"/>
            <w:r>
              <w:t>тельских</w:t>
            </w:r>
            <w:proofErr w:type="spellEnd"/>
            <w:r>
              <w:t xml:space="preserve"> объединений, от общей численности населения.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947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4,047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4,057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</w:tr>
      <w:tr w:rsidR="008E2C78" w:rsidRPr="0085068B" w:rsidTr="00E9471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F903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="00F90327">
              <w:t>1</w:t>
            </w:r>
            <w:r>
              <w:t>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1279C">
            <w:pPr>
              <w:tabs>
                <w:tab w:val="left" w:pos="317"/>
              </w:tabs>
              <w:jc w:val="both"/>
            </w:pPr>
            <w:r>
              <w:t xml:space="preserve">Доля детей, охваченных образовательными программами </w:t>
            </w:r>
            <w:proofErr w:type="spellStart"/>
            <w:proofErr w:type="gramStart"/>
            <w:r>
              <w:t>допол-нительного</w:t>
            </w:r>
            <w:proofErr w:type="spellEnd"/>
            <w:proofErr w:type="gramEnd"/>
            <w:r>
              <w:t xml:space="preserve">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E947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0,34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0,34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0,41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0,42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0,43</w:t>
            </w:r>
          </w:p>
        </w:tc>
      </w:tr>
      <w:tr w:rsidR="008E2C78" w:rsidRPr="0085068B" w:rsidTr="00BC30E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F903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F90327">
              <w:t>2</w:t>
            </w:r>
            <w:r>
              <w:t>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1279C">
            <w:pPr>
              <w:tabs>
                <w:tab w:val="left" w:pos="317"/>
              </w:tabs>
              <w:jc w:val="both"/>
            </w:pPr>
            <w:r>
              <w:t xml:space="preserve">Количество </w:t>
            </w:r>
            <w:proofErr w:type="spellStart"/>
            <w:r>
              <w:t>специа</w:t>
            </w:r>
            <w:proofErr w:type="spellEnd"/>
            <w:r>
              <w:t>-листов муниципальных</w:t>
            </w:r>
            <w:proofErr w:type="gramStart"/>
            <w:r>
              <w:t xml:space="preserve"> .</w:t>
            </w:r>
            <w:proofErr w:type="gramEnd"/>
            <w:r>
              <w:t xml:space="preserve">учреждений культуры, повысивших </w:t>
            </w:r>
            <w:proofErr w:type="spellStart"/>
            <w:r>
              <w:t>квалифи-кацию</w:t>
            </w:r>
            <w:proofErr w:type="spellEnd"/>
            <w:r>
              <w:t>, прошедших переподготовку в рамках программы в год.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человек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tabs>
                <w:tab w:val="left" w:pos="317"/>
                <w:tab w:val="left" w:pos="1134"/>
              </w:tabs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tabs>
                <w:tab w:val="left" w:pos="317"/>
                <w:tab w:val="left" w:pos="1134"/>
              </w:tabs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8E2C78" w:rsidRPr="0085068B" w:rsidTr="00BC30E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F903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F90327">
              <w:t>3</w:t>
            </w:r>
            <w:r>
              <w:t>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BC30E4">
            <w:pPr>
              <w:tabs>
                <w:tab w:val="left" w:pos="317"/>
              </w:tabs>
              <w:jc w:val="both"/>
            </w:pPr>
            <w: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Pr="00FB4223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</w:t>
            </w:r>
          </w:p>
        </w:tc>
      </w:tr>
      <w:tr w:rsidR="008E2C78" w:rsidRPr="0085068B" w:rsidTr="0087774A">
        <w:trPr>
          <w:tblCellSpacing w:w="5" w:type="nil"/>
        </w:trPr>
        <w:tc>
          <w:tcPr>
            <w:tcW w:w="1474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217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 xml:space="preserve">Задача </w:t>
            </w:r>
            <w:r>
              <w:t>3.</w:t>
            </w:r>
            <w:r w:rsidRPr="0099520D">
              <w:t xml:space="preserve"> «</w:t>
            </w:r>
            <w:r>
              <w:t>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</w:t>
            </w:r>
            <w:r w:rsidRPr="0099520D">
              <w:t>»</w:t>
            </w:r>
          </w:p>
        </w:tc>
      </w:tr>
      <w:tr w:rsidR="008E2C78" w:rsidRPr="0085068B" w:rsidTr="00BC30E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F903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F90327">
              <w:t>4</w:t>
            </w:r>
            <w:r>
              <w:t>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4E30A1">
            <w:pPr>
              <w:tabs>
                <w:tab w:val="left" w:pos="317"/>
              </w:tabs>
              <w:jc w:val="both"/>
            </w:pPr>
            <w:r>
              <w:t>Количество туристских проектов на территории МО МР «Печора».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8E2C78" w:rsidRPr="0085068B" w:rsidTr="00BC30E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F903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F90327">
              <w:t>5</w:t>
            </w:r>
            <w:r>
              <w:t>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4E30A1">
            <w:pPr>
              <w:tabs>
                <w:tab w:val="left" w:pos="317"/>
              </w:tabs>
              <w:jc w:val="both"/>
            </w:pPr>
            <w:r>
              <w:t xml:space="preserve">Количество </w:t>
            </w:r>
            <w:proofErr w:type="spellStart"/>
            <w:proofErr w:type="gramStart"/>
            <w:r>
              <w:t>сертифи-цированных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паспор-тизированных</w:t>
            </w:r>
            <w:proofErr w:type="spellEnd"/>
            <w:r>
              <w:t xml:space="preserve"> </w:t>
            </w:r>
            <w:proofErr w:type="spellStart"/>
            <w:r>
              <w:t>турис-тских</w:t>
            </w:r>
            <w:proofErr w:type="spellEnd"/>
            <w:r>
              <w:t xml:space="preserve"> маршрутов.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8E2C78" w:rsidRPr="0085068B" w:rsidTr="00C7077E">
        <w:trPr>
          <w:tblCellSpacing w:w="5" w:type="nil"/>
        </w:trPr>
        <w:tc>
          <w:tcPr>
            <w:tcW w:w="1474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Pr="0099520D" w:rsidRDefault="008E2C78" w:rsidP="00217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 xml:space="preserve">Задача </w:t>
            </w:r>
            <w:r>
              <w:t>4.</w:t>
            </w:r>
            <w:r w:rsidRPr="0099520D">
              <w:t xml:space="preserve"> «Обеспечение </w:t>
            </w:r>
            <w:r>
              <w:t xml:space="preserve">реализации </w:t>
            </w:r>
            <w:r w:rsidRPr="0099520D">
              <w:t>муниципальной программы»</w:t>
            </w:r>
          </w:p>
        </w:tc>
      </w:tr>
      <w:tr w:rsidR="008E2C78" w:rsidRPr="0085068B" w:rsidTr="00485D2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F903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F90327">
              <w:t>6</w:t>
            </w:r>
            <w:r>
              <w:t>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58755C">
            <w:pPr>
              <w:widowControl w:val="0"/>
              <w:autoSpaceDE w:val="0"/>
              <w:autoSpaceDN w:val="0"/>
              <w:adjustRightInd w:val="0"/>
            </w:pPr>
            <w:r>
              <w:t>Уровень ежегодного достижения целевых показателей (</w:t>
            </w:r>
            <w:proofErr w:type="spellStart"/>
            <w:proofErr w:type="gramStart"/>
            <w:r>
              <w:t>индикато</w:t>
            </w:r>
            <w:proofErr w:type="spellEnd"/>
            <w:r>
              <w:t>-ров</w:t>
            </w:r>
            <w:proofErr w:type="gramEnd"/>
            <w:r>
              <w:t xml:space="preserve">) муниципальной </w:t>
            </w:r>
            <w:r>
              <w:lastRenderedPageBreak/>
              <w:t>программы.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80,7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8E2C78" w:rsidRPr="0085068B" w:rsidTr="00485D2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F903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="00F90327">
              <w:t>7</w:t>
            </w:r>
            <w:r>
              <w:t>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78" w:rsidRDefault="008E2C78" w:rsidP="00125784">
            <w:pPr>
              <w:widowControl w:val="0"/>
              <w:autoSpaceDE w:val="0"/>
              <w:autoSpaceDN w:val="0"/>
              <w:adjustRightInd w:val="0"/>
            </w:pPr>
            <w:r>
              <w:t xml:space="preserve">Соотношение средней заработной платы работников </w:t>
            </w:r>
            <w:proofErr w:type="spellStart"/>
            <w:proofErr w:type="gramStart"/>
            <w:r>
              <w:t>муници-пальных</w:t>
            </w:r>
            <w:proofErr w:type="spellEnd"/>
            <w:proofErr w:type="gramEnd"/>
            <w:r>
              <w:t xml:space="preserve"> учреждений культуры МО МР «Печора» и средней заработной платы в Республике Коми.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59,7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67,1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C78" w:rsidRDefault="008E2C78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</w:tr>
    </w:tbl>
    <w:p w:rsidR="008E2C78" w:rsidRDefault="008E2C78" w:rsidP="0058755C"/>
    <w:sectPr w:rsidR="008E2C78" w:rsidSect="001508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1FA" w:rsidRDefault="00C671FA" w:rsidP="004D5EB6">
      <w:r>
        <w:separator/>
      </w:r>
    </w:p>
  </w:endnote>
  <w:endnote w:type="continuationSeparator" w:id="0">
    <w:p w:rsidR="00C671FA" w:rsidRDefault="00C671FA" w:rsidP="004D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1FA" w:rsidRDefault="00C671FA" w:rsidP="004D5EB6">
      <w:r>
        <w:separator/>
      </w:r>
    </w:p>
  </w:footnote>
  <w:footnote w:type="continuationSeparator" w:id="0">
    <w:p w:rsidR="00C671FA" w:rsidRDefault="00C671FA" w:rsidP="004D5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44"/>
    <w:rsid w:val="000442BE"/>
    <w:rsid w:val="000512FD"/>
    <w:rsid w:val="00055924"/>
    <w:rsid w:val="0006478F"/>
    <w:rsid w:val="000904E9"/>
    <w:rsid w:val="000B0D80"/>
    <w:rsid w:val="00125784"/>
    <w:rsid w:val="00134A3B"/>
    <w:rsid w:val="0015085F"/>
    <w:rsid w:val="001837A7"/>
    <w:rsid w:val="00194A5B"/>
    <w:rsid w:val="001C5D3F"/>
    <w:rsid w:val="001C7BCE"/>
    <w:rsid w:val="001D0EE5"/>
    <w:rsid w:val="001D2BFD"/>
    <w:rsid w:val="001E7A44"/>
    <w:rsid w:val="002119C0"/>
    <w:rsid w:val="00213775"/>
    <w:rsid w:val="0021786B"/>
    <w:rsid w:val="0023500D"/>
    <w:rsid w:val="002546D3"/>
    <w:rsid w:val="00271341"/>
    <w:rsid w:val="002B0B54"/>
    <w:rsid w:val="002B2BBA"/>
    <w:rsid w:val="002B3226"/>
    <w:rsid w:val="002D229D"/>
    <w:rsid w:val="002D3CDE"/>
    <w:rsid w:val="00307494"/>
    <w:rsid w:val="00365E0E"/>
    <w:rsid w:val="00377DBD"/>
    <w:rsid w:val="00387135"/>
    <w:rsid w:val="003C3583"/>
    <w:rsid w:val="003C6195"/>
    <w:rsid w:val="003E7EBD"/>
    <w:rsid w:val="0041212E"/>
    <w:rsid w:val="0043671E"/>
    <w:rsid w:val="00485D2D"/>
    <w:rsid w:val="00492B03"/>
    <w:rsid w:val="004B7A58"/>
    <w:rsid w:val="004C2A8E"/>
    <w:rsid w:val="004D2E8D"/>
    <w:rsid w:val="004D5EB6"/>
    <w:rsid w:val="004D785D"/>
    <w:rsid w:val="004E30A1"/>
    <w:rsid w:val="004F1C98"/>
    <w:rsid w:val="00514553"/>
    <w:rsid w:val="005238C8"/>
    <w:rsid w:val="00565BA6"/>
    <w:rsid w:val="00577AF8"/>
    <w:rsid w:val="0058755C"/>
    <w:rsid w:val="005E49E7"/>
    <w:rsid w:val="005E6952"/>
    <w:rsid w:val="005E6BC7"/>
    <w:rsid w:val="00632864"/>
    <w:rsid w:val="006364A5"/>
    <w:rsid w:val="00651EAB"/>
    <w:rsid w:val="00691747"/>
    <w:rsid w:val="006B5959"/>
    <w:rsid w:val="006E0882"/>
    <w:rsid w:val="007049ED"/>
    <w:rsid w:val="007152DF"/>
    <w:rsid w:val="00735EDF"/>
    <w:rsid w:val="007758E4"/>
    <w:rsid w:val="00781464"/>
    <w:rsid w:val="007A70CB"/>
    <w:rsid w:val="007F6F44"/>
    <w:rsid w:val="00836DBB"/>
    <w:rsid w:val="00841F54"/>
    <w:rsid w:val="0085068B"/>
    <w:rsid w:val="00857E57"/>
    <w:rsid w:val="00866AB7"/>
    <w:rsid w:val="008729D4"/>
    <w:rsid w:val="0087774A"/>
    <w:rsid w:val="00886F82"/>
    <w:rsid w:val="00894BBA"/>
    <w:rsid w:val="008E2C78"/>
    <w:rsid w:val="008E7C36"/>
    <w:rsid w:val="008F2175"/>
    <w:rsid w:val="00916B0C"/>
    <w:rsid w:val="00943169"/>
    <w:rsid w:val="00947F6F"/>
    <w:rsid w:val="0099520D"/>
    <w:rsid w:val="009A469B"/>
    <w:rsid w:val="009A6AAE"/>
    <w:rsid w:val="009C30F5"/>
    <w:rsid w:val="009C6B53"/>
    <w:rsid w:val="00A01300"/>
    <w:rsid w:val="00A10BFE"/>
    <w:rsid w:val="00A1438A"/>
    <w:rsid w:val="00A500F2"/>
    <w:rsid w:val="00AC3D3D"/>
    <w:rsid w:val="00AD7AC8"/>
    <w:rsid w:val="00AE0460"/>
    <w:rsid w:val="00AE5E10"/>
    <w:rsid w:val="00AF6D25"/>
    <w:rsid w:val="00B03059"/>
    <w:rsid w:val="00B05B60"/>
    <w:rsid w:val="00B1279C"/>
    <w:rsid w:val="00B33C47"/>
    <w:rsid w:val="00B446CF"/>
    <w:rsid w:val="00B644F7"/>
    <w:rsid w:val="00B948F0"/>
    <w:rsid w:val="00BB3AC3"/>
    <w:rsid w:val="00BC2368"/>
    <w:rsid w:val="00BC30E4"/>
    <w:rsid w:val="00BD0655"/>
    <w:rsid w:val="00BE7C1E"/>
    <w:rsid w:val="00C10559"/>
    <w:rsid w:val="00C20C8D"/>
    <w:rsid w:val="00C21141"/>
    <w:rsid w:val="00C2273C"/>
    <w:rsid w:val="00C24826"/>
    <w:rsid w:val="00C345B1"/>
    <w:rsid w:val="00C671FA"/>
    <w:rsid w:val="00C7077E"/>
    <w:rsid w:val="00C84CC7"/>
    <w:rsid w:val="00CD014D"/>
    <w:rsid w:val="00D03DEA"/>
    <w:rsid w:val="00D348C7"/>
    <w:rsid w:val="00D905C1"/>
    <w:rsid w:val="00DA2D9A"/>
    <w:rsid w:val="00DD2824"/>
    <w:rsid w:val="00E04A37"/>
    <w:rsid w:val="00E061BE"/>
    <w:rsid w:val="00E30412"/>
    <w:rsid w:val="00E32507"/>
    <w:rsid w:val="00E5269B"/>
    <w:rsid w:val="00E77DAE"/>
    <w:rsid w:val="00E9471F"/>
    <w:rsid w:val="00F24C92"/>
    <w:rsid w:val="00F674FC"/>
    <w:rsid w:val="00F818B2"/>
    <w:rsid w:val="00F90327"/>
    <w:rsid w:val="00FB0171"/>
    <w:rsid w:val="00FB4223"/>
    <w:rsid w:val="00FD7E09"/>
    <w:rsid w:val="00FE25C7"/>
    <w:rsid w:val="00FE39DE"/>
    <w:rsid w:val="00FF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4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1E7A44"/>
  </w:style>
  <w:style w:type="paragraph" w:styleId="a3">
    <w:name w:val="Balloon Text"/>
    <w:basedOn w:val="a"/>
    <w:link w:val="a4"/>
    <w:uiPriority w:val="99"/>
    <w:semiHidden/>
    <w:rsid w:val="004C2A8E"/>
    <w:rPr>
      <w:sz w:val="2"/>
    </w:rPr>
  </w:style>
  <w:style w:type="character" w:customStyle="1" w:styleId="a4">
    <w:name w:val="Текст выноски Знак"/>
    <w:link w:val="a3"/>
    <w:uiPriority w:val="99"/>
    <w:semiHidden/>
    <w:locked/>
    <w:rsid w:val="00F674FC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4D5E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D5EB6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4D5E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4D5EB6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4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1E7A44"/>
  </w:style>
  <w:style w:type="paragraph" w:styleId="a3">
    <w:name w:val="Balloon Text"/>
    <w:basedOn w:val="a"/>
    <w:link w:val="a4"/>
    <w:uiPriority w:val="99"/>
    <w:semiHidden/>
    <w:rsid w:val="004C2A8E"/>
    <w:rPr>
      <w:sz w:val="2"/>
    </w:rPr>
  </w:style>
  <w:style w:type="character" w:customStyle="1" w:styleId="a4">
    <w:name w:val="Текст выноски Знак"/>
    <w:link w:val="a3"/>
    <w:uiPriority w:val="99"/>
    <w:semiHidden/>
    <w:locked/>
    <w:rsid w:val="00F674FC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4D5E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D5EB6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4D5E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4D5EB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1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173B3-FA05-40E5-A941-A6AE1F4C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admin</cp:lastModifiedBy>
  <cp:revision>2</cp:revision>
  <cp:lastPrinted>2015-04-15T12:02:00Z</cp:lastPrinted>
  <dcterms:created xsi:type="dcterms:W3CDTF">2015-04-24T11:08:00Z</dcterms:created>
  <dcterms:modified xsi:type="dcterms:W3CDTF">2015-04-24T11:08:00Z</dcterms:modified>
</cp:coreProperties>
</file>