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11:12:1702008:58, площадью 1180,0 кв. м., </w:t>
      </w:r>
      <w:r w:rsidRPr="001561FE">
        <w:rPr>
          <w:rFonts w:ascii="Times New Roman" w:eastAsia="Times New Roman" w:hAnsi="Times New Roman"/>
          <w:b/>
          <w:bCs/>
          <w:lang w:eastAsia="ru-RU"/>
        </w:rPr>
        <w:t>местоположение: Местоположение установлено относительно ориентира, расположенного за пределами участка. Ориентир: жилой дом. Участок находится примерно в 18 метрах, по направлению на юго-запад от ориентира. Почтовый адрес ориентира: Респ. Коми, г. Печора, ул. Московская, дом 33</w:t>
      </w:r>
      <w:r w:rsidRPr="001561FE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Pr="001561FE">
        <w:rPr>
          <w:rFonts w:ascii="Times New Roman" w:eastAsia="Times New Roman" w:hAnsi="Times New Roman"/>
          <w:bCs/>
          <w:lang w:eastAsia="ru-RU"/>
        </w:rPr>
        <w:t>под существующую открытую стоянку для автотранспорта</w:t>
      </w:r>
      <w:r w:rsidRPr="001561FE">
        <w:rPr>
          <w:rFonts w:ascii="Times New Roman" w:eastAsia="Times New Roman" w:hAnsi="Times New Roman"/>
          <w:lang w:eastAsia="ru-RU"/>
        </w:rPr>
        <w:t xml:space="preserve"> (далее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11:12:1702008:58,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04A999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7969968C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B3553"/>
    <w:rsid w:val="001B76DB"/>
    <w:rsid w:val="0027554B"/>
    <w:rsid w:val="00334E25"/>
    <w:rsid w:val="00365E32"/>
    <w:rsid w:val="00367DE7"/>
    <w:rsid w:val="003734BA"/>
    <w:rsid w:val="004731ED"/>
    <w:rsid w:val="00496D44"/>
    <w:rsid w:val="005009E6"/>
    <w:rsid w:val="00702A64"/>
    <w:rsid w:val="007441FD"/>
    <w:rsid w:val="00846804"/>
    <w:rsid w:val="00A5505B"/>
    <w:rsid w:val="00AE0456"/>
    <w:rsid w:val="00AE0701"/>
    <w:rsid w:val="00B12394"/>
    <w:rsid w:val="00B24BCA"/>
    <w:rsid w:val="00BA15A3"/>
    <w:rsid w:val="00C632B2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28</cp:revision>
  <cp:lastPrinted>2023-03-16T13:49:00Z</cp:lastPrinted>
  <dcterms:created xsi:type="dcterms:W3CDTF">2018-09-07T06:15:00Z</dcterms:created>
  <dcterms:modified xsi:type="dcterms:W3CDTF">2023-03-16T13:49:00Z</dcterms:modified>
</cp:coreProperties>
</file>