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58266B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2F13C2">
              <w:rPr>
                <w:sz w:val="28"/>
                <w:szCs w:val="28"/>
                <w:u w:val="single"/>
              </w:rPr>
              <w:t xml:space="preserve">05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B24C4">
              <w:rPr>
                <w:sz w:val="28"/>
                <w:szCs w:val="28"/>
                <w:u w:val="single"/>
              </w:rPr>
              <w:t xml:space="preserve">  </w:t>
            </w:r>
            <w:r w:rsidR="001667EF">
              <w:rPr>
                <w:sz w:val="28"/>
                <w:szCs w:val="28"/>
                <w:u w:val="single"/>
              </w:rPr>
              <w:t>мая</w:t>
            </w:r>
            <w:r w:rsidR="00154089">
              <w:rPr>
                <w:sz w:val="28"/>
                <w:szCs w:val="28"/>
                <w:u w:val="single"/>
              </w:rPr>
              <w:t xml:space="preserve">  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154089"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2F13C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2F13C2">
              <w:rPr>
                <w:bCs/>
                <w:sz w:val="26"/>
                <w:szCs w:val="26"/>
              </w:rPr>
              <w:t xml:space="preserve"> 521</w:t>
            </w:r>
            <w:bookmarkStart w:id="0" w:name="_GoBack"/>
            <w:bookmarkEnd w:id="0"/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D4852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88081B">
        <w:rPr>
          <w:sz w:val="28"/>
          <w:szCs w:val="28"/>
        </w:rPr>
        <w:t>Перевод земель из одной категорию в другую</w:t>
      </w:r>
      <w:r w:rsidR="00535B76" w:rsidRPr="00DD4852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DD4852">
        <w:rPr>
          <w:sz w:val="28"/>
          <w:szCs w:val="28"/>
        </w:rPr>
        <w:t>«</w:t>
      </w:r>
      <w:r w:rsidR="0088081B">
        <w:rPr>
          <w:sz w:val="28"/>
          <w:szCs w:val="28"/>
        </w:rPr>
        <w:t>Перевод земель из одной категорию в другую</w:t>
      </w:r>
      <w:r w:rsidR="001A34E5" w:rsidRPr="00DD4852">
        <w:rPr>
          <w:sz w:val="28"/>
          <w:szCs w:val="28"/>
        </w:rPr>
        <w:t xml:space="preserve">» </w:t>
      </w:r>
      <w:r w:rsidR="00D4468E" w:rsidRPr="00DD4852">
        <w:rPr>
          <w:sz w:val="28"/>
          <w:szCs w:val="28"/>
        </w:rPr>
        <w:t>(приложение).</w:t>
      </w:r>
    </w:p>
    <w:p w:rsidR="001667EF" w:rsidRPr="00B55314" w:rsidRDefault="005C2F0B" w:rsidP="001667EF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1667EF">
        <w:rPr>
          <w:sz w:val="28"/>
          <w:szCs w:val="28"/>
        </w:rPr>
        <w:t xml:space="preserve">2. </w:t>
      </w:r>
      <w:r w:rsidR="001667EF" w:rsidRPr="00C10C2D">
        <w:rPr>
          <w:sz w:val="28"/>
          <w:szCs w:val="28"/>
        </w:rPr>
        <w:t>Признать утратившим силу</w:t>
      </w:r>
      <w:r w:rsidR="001667EF" w:rsidRPr="00B55314">
        <w:rPr>
          <w:sz w:val="28"/>
          <w:szCs w:val="28"/>
        </w:rPr>
        <w:t xml:space="preserve"> </w:t>
      </w:r>
      <w:r w:rsidR="001667EF">
        <w:rPr>
          <w:sz w:val="28"/>
          <w:szCs w:val="28"/>
        </w:rPr>
        <w:t>утратившим силу абзац седьмой</w:t>
      </w:r>
      <w:r w:rsidR="001667EF" w:rsidRPr="00BD4D05">
        <w:rPr>
          <w:sz w:val="28"/>
          <w:szCs w:val="28"/>
        </w:rPr>
        <w:t xml:space="preserve"> пункта 1  </w:t>
      </w:r>
      <w:r w:rsidR="001667EF" w:rsidRPr="00C10C2D">
        <w:rPr>
          <w:sz w:val="28"/>
          <w:szCs w:val="28"/>
        </w:rPr>
        <w:t xml:space="preserve"> постановление администрации муниципального района «Печора» от </w:t>
      </w:r>
      <w:r w:rsidR="001667EF">
        <w:rPr>
          <w:sz w:val="28"/>
          <w:szCs w:val="28"/>
        </w:rPr>
        <w:t>29 июня 2012</w:t>
      </w:r>
      <w:r w:rsidR="001667EF" w:rsidRPr="00C10C2D">
        <w:rPr>
          <w:sz w:val="28"/>
          <w:szCs w:val="28"/>
        </w:rPr>
        <w:t xml:space="preserve"> г. № </w:t>
      </w:r>
      <w:r w:rsidR="001667EF">
        <w:rPr>
          <w:sz w:val="28"/>
          <w:szCs w:val="28"/>
        </w:rPr>
        <w:t>1188</w:t>
      </w:r>
      <w:r w:rsidR="001667EF" w:rsidRPr="00C10C2D">
        <w:rPr>
          <w:sz w:val="28"/>
          <w:szCs w:val="28"/>
        </w:rPr>
        <w:t xml:space="preserve"> «</w:t>
      </w:r>
      <w:r w:rsidR="001667EF">
        <w:rPr>
          <w:sz w:val="28"/>
          <w:szCs w:val="28"/>
        </w:rPr>
        <w:t>Об утверждении административных регламентов предоставления муниципальных услуг</w:t>
      </w:r>
      <w:r w:rsidR="001667EF" w:rsidRPr="00C10C2D">
        <w:rPr>
          <w:sz w:val="28"/>
          <w:szCs w:val="28"/>
        </w:rPr>
        <w:t>».</w:t>
      </w:r>
    </w:p>
    <w:p w:rsidR="001667EF" w:rsidRPr="007C022C" w:rsidRDefault="001667EF" w:rsidP="001667EF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7C022C">
        <w:rPr>
          <w:sz w:val="28"/>
          <w:szCs w:val="28"/>
        </w:rPr>
        <w:t>. 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1667EF" w:rsidRPr="007C022C" w:rsidRDefault="001667EF" w:rsidP="001667EF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C022C">
        <w:rPr>
          <w:sz w:val="28"/>
          <w:szCs w:val="28"/>
        </w:rPr>
        <w:t xml:space="preserve">. </w:t>
      </w:r>
      <w:proofErr w:type="gramStart"/>
      <w:r w:rsidRPr="007C022C">
        <w:rPr>
          <w:sz w:val="28"/>
          <w:szCs w:val="28"/>
        </w:rPr>
        <w:t>Контроль за</w:t>
      </w:r>
      <w:proofErr w:type="gramEnd"/>
      <w:r w:rsidRPr="007C022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Смагина В. А.</w:t>
      </w:r>
    </w:p>
    <w:p w:rsidR="00D4468E" w:rsidRPr="00DD4852" w:rsidRDefault="00D4468E" w:rsidP="001667EF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154089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</w:t>
      </w:r>
      <w:r w:rsidR="00C10C2D">
        <w:rPr>
          <w:sz w:val="28"/>
          <w:szCs w:val="28"/>
        </w:rPr>
        <w:t xml:space="preserve">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 w:rsidR="00535B76"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 w:rsidR="001667EF">
        <w:rPr>
          <w:sz w:val="28"/>
          <w:szCs w:val="28"/>
        </w:rPr>
        <w:t>А</w:t>
      </w:r>
      <w:r w:rsidR="007D7BBB">
        <w:rPr>
          <w:sz w:val="28"/>
          <w:szCs w:val="28"/>
        </w:rPr>
        <w:t>.</w:t>
      </w:r>
      <w:r w:rsidR="001667EF">
        <w:rPr>
          <w:sz w:val="28"/>
          <w:szCs w:val="28"/>
        </w:rPr>
        <w:t>В</w:t>
      </w:r>
      <w:r w:rsidR="00535B76">
        <w:rPr>
          <w:sz w:val="28"/>
          <w:szCs w:val="28"/>
        </w:rPr>
        <w:t xml:space="preserve">. </w:t>
      </w:r>
      <w:r w:rsidR="001667EF">
        <w:rPr>
          <w:sz w:val="28"/>
          <w:szCs w:val="28"/>
        </w:rPr>
        <w:t>Ткаченко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01FF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4089"/>
    <w:rsid w:val="0015635E"/>
    <w:rsid w:val="00157D72"/>
    <w:rsid w:val="00163876"/>
    <w:rsid w:val="001650EB"/>
    <w:rsid w:val="00165787"/>
    <w:rsid w:val="001667EF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2F13C2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66B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D7BBB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8081B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137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Гаркайс СА</cp:lastModifiedBy>
  <cp:revision>54</cp:revision>
  <cp:lastPrinted>2015-05-05T12:46:00Z</cp:lastPrinted>
  <dcterms:created xsi:type="dcterms:W3CDTF">2012-07-18T04:33:00Z</dcterms:created>
  <dcterms:modified xsi:type="dcterms:W3CDTF">2015-05-12T07:16:00Z</dcterms:modified>
</cp:coreProperties>
</file>