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0A" w:rsidRPr="00FE355B" w:rsidRDefault="00D54F32" w:rsidP="000A6D0A">
      <w:pPr>
        <w:jc w:val="right"/>
        <w:rPr>
          <w:szCs w:val="26"/>
        </w:rPr>
      </w:pPr>
      <w:r>
        <w:rPr>
          <w:szCs w:val="26"/>
        </w:rPr>
        <w:t>Приложение</w:t>
      </w:r>
      <w:r w:rsidR="00655999">
        <w:rPr>
          <w:szCs w:val="26"/>
        </w:rPr>
        <w:t xml:space="preserve"> 2</w:t>
      </w:r>
    </w:p>
    <w:p w:rsidR="000A6D0A" w:rsidRPr="00FE355B" w:rsidRDefault="000A6D0A" w:rsidP="000A6D0A">
      <w:pPr>
        <w:jc w:val="right"/>
        <w:rPr>
          <w:szCs w:val="26"/>
        </w:rPr>
      </w:pPr>
      <w:r w:rsidRPr="00FE355B">
        <w:rPr>
          <w:szCs w:val="26"/>
        </w:rPr>
        <w:t>к распоряжению администрации МР «Печора»</w:t>
      </w:r>
    </w:p>
    <w:p w:rsidR="000A6D0A" w:rsidRPr="00FE355B" w:rsidRDefault="00655999" w:rsidP="00655999">
      <w:pPr>
        <w:rPr>
          <w:szCs w:val="26"/>
        </w:rPr>
      </w:pPr>
      <w:r>
        <w:rPr>
          <w:szCs w:val="26"/>
        </w:rPr>
        <w:t xml:space="preserve">                                                                  </w:t>
      </w:r>
      <w:r w:rsidR="00300142">
        <w:rPr>
          <w:szCs w:val="26"/>
        </w:rPr>
        <w:t xml:space="preserve">                            </w:t>
      </w:r>
      <w:r>
        <w:rPr>
          <w:szCs w:val="26"/>
        </w:rPr>
        <w:t xml:space="preserve"> </w:t>
      </w:r>
      <w:r w:rsidR="00300142">
        <w:rPr>
          <w:szCs w:val="26"/>
        </w:rPr>
        <w:t xml:space="preserve">от   21 апреля 2023  № </w:t>
      </w:r>
      <w:bookmarkStart w:id="0" w:name="_GoBack"/>
      <w:bookmarkEnd w:id="0"/>
      <w:r w:rsidR="00300142">
        <w:rPr>
          <w:szCs w:val="26"/>
        </w:rPr>
        <w:t xml:space="preserve">251-р </w:t>
      </w:r>
      <w:r>
        <w:rPr>
          <w:szCs w:val="26"/>
        </w:rPr>
        <w:t xml:space="preserve">              </w:t>
      </w:r>
    </w:p>
    <w:p w:rsidR="000A6D0A" w:rsidRPr="00FE355B" w:rsidRDefault="000A6D0A" w:rsidP="000A6D0A">
      <w:pPr>
        <w:ind w:firstLine="708"/>
        <w:jc w:val="both"/>
        <w:rPr>
          <w:szCs w:val="26"/>
        </w:rPr>
      </w:pPr>
    </w:p>
    <w:p w:rsidR="000A6D0A" w:rsidRPr="00655999" w:rsidRDefault="000A6D0A" w:rsidP="000A6D0A">
      <w:pPr>
        <w:jc w:val="center"/>
        <w:rPr>
          <w:sz w:val="24"/>
          <w:szCs w:val="24"/>
        </w:rPr>
      </w:pPr>
      <w:r w:rsidRPr="00655999">
        <w:rPr>
          <w:sz w:val="24"/>
          <w:szCs w:val="24"/>
        </w:rPr>
        <w:t>СМЕТА</w:t>
      </w:r>
    </w:p>
    <w:p w:rsidR="000A6D0A" w:rsidRPr="00655999" w:rsidRDefault="000A6D0A" w:rsidP="000A6D0A">
      <w:pPr>
        <w:ind w:hanging="180"/>
        <w:jc w:val="center"/>
        <w:rPr>
          <w:sz w:val="24"/>
          <w:szCs w:val="24"/>
        </w:rPr>
      </w:pPr>
      <w:r w:rsidRPr="00655999">
        <w:rPr>
          <w:sz w:val="24"/>
          <w:szCs w:val="24"/>
        </w:rPr>
        <w:t>ра</w:t>
      </w:r>
      <w:r w:rsidR="00D54F32" w:rsidRPr="00655999">
        <w:rPr>
          <w:sz w:val="24"/>
          <w:szCs w:val="24"/>
        </w:rPr>
        <w:t xml:space="preserve">сходов на проведение </w:t>
      </w:r>
      <w:r w:rsidR="00F449C4">
        <w:rPr>
          <w:sz w:val="24"/>
          <w:szCs w:val="24"/>
        </w:rPr>
        <w:t>митинга, посвященного 37</w:t>
      </w:r>
      <w:r w:rsidR="00655999" w:rsidRPr="00655999">
        <w:rPr>
          <w:sz w:val="24"/>
          <w:szCs w:val="24"/>
        </w:rPr>
        <w:t>-й годовщине катастрофы на Чернобыльской АЭС</w:t>
      </w:r>
    </w:p>
    <w:p w:rsidR="000A6D0A" w:rsidRDefault="000A6D0A" w:rsidP="000A6D0A">
      <w:pPr>
        <w:ind w:hanging="180"/>
        <w:jc w:val="center"/>
        <w:rPr>
          <w:b/>
          <w:szCs w:val="26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303"/>
        <w:gridCol w:w="992"/>
        <w:gridCol w:w="993"/>
        <w:gridCol w:w="1275"/>
        <w:gridCol w:w="1418"/>
        <w:gridCol w:w="2410"/>
      </w:tblGrid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№ п/п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Кол-во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Стоимость, руб.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Сумма,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Ответственный 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7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0A6D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both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Цветы для возложения (гвоздики)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D54F32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A6D0A" w:rsidRPr="00FE355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F449C4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A6D0A" w:rsidRPr="00FE355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F449C4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655999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Бюджет МО МР «Печора»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АХО</w:t>
            </w:r>
          </w:p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ind w:left="-109"/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0A6D0A" w:rsidRPr="00FE355B" w:rsidTr="00C9673C"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right"/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655999">
            <w:pPr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 </w:t>
            </w:r>
            <w:r w:rsidR="00F449C4">
              <w:rPr>
                <w:b/>
                <w:sz w:val="24"/>
                <w:szCs w:val="24"/>
              </w:rPr>
              <w:t>24</w:t>
            </w:r>
            <w:r w:rsidR="00655999">
              <w:rPr>
                <w:b/>
                <w:sz w:val="24"/>
                <w:szCs w:val="24"/>
              </w:rPr>
              <w:t>00</w:t>
            </w:r>
          </w:p>
        </w:tc>
      </w:tr>
    </w:tbl>
    <w:p w:rsidR="00236C68" w:rsidRDefault="00236C68"/>
    <w:sectPr w:rsidR="00236C68" w:rsidSect="0023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F4309"/>
    <w:multiLevelType w:val="hybridMultilevel"/>
    <w:tmpl w:val="C52A5630"/>
    <w:lvl w:ilvl="0" w:tplc="EEFE47E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6D0A"/>
    <w:rsid w:val="000A6D0A"/>
    <w:rsid w:val="00236C68"/>
    <w:rsid w:val="00242857"/>
    <w:rsid w:val="00300142"/>
    <w:rsid w:val="004C3B67"/>
    <w:rsid w:val="005410BA"/>
    <w:rsid w:val="00655999"/>
    <w:rsid w:val="007A4C76"/>
    <w:rsid w:val="009172D7"/>
    <w:rsid w:val="00C728A3"/>
    <w:rsid w:val="00D54F32"/>
    <w:rsid w:val="00F4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</dc:creator>
  <cp:lastModifiedBy>Пользователь</cp:lastModifiedBy>
  <cp:revision>3</cp:revision>
  <cp:lastPrinted>2021-11-26T06:03:00Z</cp:lastPrinted>
  <dcterms:created xsi:type="dcterms:W3CDTF">2023-04-14T13:38:00Z</dcterms:created>
  <dcterms:modified xsi:type="dcterms:W3CDTF">2023-04-24T08:24:00Z</dcterms:modified>
</cp:coreProperties>
</file>