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01 по </w:t>
      </w:r>
      <w:r w:rsidR="00A058C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>7 мая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3261"/>
        <w:gridCol w:w="2551"/>
      </w:tblGrid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651" w:type="dxa"/>
          </w:tcPr>
          <w:p w:rsidR="00B167FB" w:rsidRPr="005C5FE4" w:rsidRDefault="00B167FB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B167FB" w:rsidRPr="005C5FE4" w:rsidRDefault="00B167FB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B167FB" w:rsidRPr="005C5FE4" w:rsidRDefault="00B167FB" w:rsidP="005C5FE4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Праздничный концерт, посвященный празднику Весны и Труда «Весна идет, весне дорогу!»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25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01.05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13.00-14.30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Бесплатный показ  художественного фильма «Операция «Ы» и другие приключения Шурика»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фойе МАУ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36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67FB" w:rsidRPr="005C5FE4" w:rsidRDefault="00B167FB" w:rsidP="00A058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01.05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Вечер для ветеранов Великой Отечественной войны «Чтобы помнили»</w:t>
            </w:r>
          </w:p>
        </w:tc>
        <w:tc>
          <w:tcPr>
            <w:tcW w:w="3261" w:type="dxa"/>
          </w:tcPr>
          <w:p w:rsidR="00B167FB" w:rsidRPr="00A058CB" w:rsidRDefault="00B167FB" w:rsidP="00A058CB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г. Печора, ул. М. Булгаковой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t xml:space="preserve">д. 22 Центр </w:t>
            </w:r>
            <w:proofErr w:type="gramStart"/>
            <w:r w:rsidRPr="005C5FE4">
              <w:rPr>
                <w:rFonts w:ascii="Times New Roman" w:hAnsi="Times New Roman"/>
                <w:sz w:val="26"/>
                <w:szCs w:val="26"/>
              </w:rPr>
              <w:t>серебряного</w:t>
            </w:r>
            <w:proofErr w:type="gramEnd"/>
            <w:r w:rsidRPr="005C5FE4">
              <w:rPr>
                <w:rFonts w:ascii="Times New Roman" w:hAnsi="Times New Roman"/>
                <w:sz w:val="26"/>
                <w:szCs w:val="26"/>
              </w:rPr>
              <w:t xml:space="preserve"> волонтерства «Дари добро»</w:t>
            </w:r>
          </w:p>
        </w:tc>
        <w:tc>
          <w:tcPr>
            <w:tcW w:w="2551" w:type="dxa"/>
          </w:tcPr>
          <w:p w:rsidR="00B167FB" w:rsidRDefault="00B167FB" w:rsidP="00A058C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03.05 </w:t>
            </w:r>
          </w:p>
          <w:p w:rsidR="00B167FB" w:rsidRPr="005C5FE4" w:rsidRDefault="00B167FB" w:rsidP="00A058C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Pr="005C5FE4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17.00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A058C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8CB">
              <w:rPr>
                <w:rFonts w:ascii="Times New Roman" w:hAnsi="Times New Roman"/>
                <w:sz w:val="26"/>
                <w:szCs w:val="26"/>
              </w:rPr>
              <w:t>Муниципальный этап военно-спортивной игры «Победа-2023»</w:t>
            </w:r>
          </w:p>
        </w:tc>
        <w:tc>
          <w:tcPr>
            <w:tcW w:w="3261" w:type="dxa"/>
          </w:tcPr>
          <w:p w:rsidR="00B167FB" w:rsidRPr="00A058C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8CB">
              <w:rPr>
                <w:rFonts w:ascii="Times New Roman" w:hAnsi="Times New Roman"/>
                <w:sz w:val="26"/>
                <w:szCs w:val="26"/>
              </w:rPr>
              <w:t>МОУ «СОШ № 49»</w:t>
            </w:r>
          </w:p>
        </w:tc>
        <w:tc>
          <w:tcPr>
            <w:tcW w:w="2551" w:type="dxa"/>
          </w:tcPr>
          <w:p w:rsidR="00B167FB" w:rsidRPr="00A058C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</w:p>
          <w:p w:rsidR="00B167FB" w:rsidRPr="00A058C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15.30-17.00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Первенство МР «Печора» по русским шашкам среди спортсменов с инвалидностью, посвященное Дню Победы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 xml:space="preserve">Спортивный клуб «Авангард», ул. </w:t>
            </w:r>
            <w:proofErr w:type="gramStart"/>
            <w:r w:rsidRPr="005C5FE4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5C5FE4">
              <w:rPr>
                <w:rFonts w:ascii="Times New Roman" w:hAnsi="Times New Roman"/>
                <w:sz w:val="26"/>
                <w:szCs w:val="26"/>
              </w:rPr>
              <w:t>, д. 20</w:t>
            </w:r>
          </w:p>
        </w:tc>
        <w:tc>
          <w:tcPr>
            <w:tcW w:w="2551" w:type="dxa"/>
          </w:tcPr>
          <w:p w:rsidR="00B167FB" w:rsidRPr="005C5FE4" w:rsidRDefault="00B167FB" w:rsidP="00A058CB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05.05 </w:t>
            </w:r>
          </w:p>
          <w:p w:rsidR="00B167FB" w:rsidRPr="005C5FE4" w:rsidRDefault="00B167FB" w:rsidP="00A058CB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14.00 – торжественное открытие первенства;</w:t>
            </w:r>
          </w:p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14.15 – начало соревнований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Мероприятие, посвященное празднованию Дня Победы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г. Печора, ул. М. Булгаковой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t>д. 20 отдел загса г. Печоры</w:t>
            </w:r>
          </w:p>
        </w:tc>
        <w:tc>
          <w:tcPr>
            <w:tcW w:w="2551" w:type="dxa"/>
          </w:tcPr>
          <w:p w:rsidR="00B167FB" w:rsidRDefault="00B167FB" w:rsidP="00A058C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05.05</w:t>
            </w:r>
          </w:p>
          <w:p w:rsidR="00B167FB" w:rsidRPr="005C5FE4" w:rsidRDefault="00B167FB" w:rsidP="00A058CB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Pr="005C5FE4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17.00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Первенство МР «Печора» по самбо среди юношей 2006-2008г.р., 2009-2010г.р., 2011-2012г.р., посвященное воинам-защитникам Отечества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Дворец спорта им. И.Е. Кулакова,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t>Печорский пр., д. 31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15:00-17:00 – мандатная комиссия, официальное взвешивание;</w:t>
            </w:r>
            <w:r w:rsidRPr="005C5FE4">
              <w:rPr>
                <w:rFonts w:ascii="Times New Roman" w:hAnsi="Times New Roman"/>
                <w:sz w:val="26"/>
                <w:szCs w:val="26"/>
              </w:rPr>
              <w:br/>
              <w:t xml:space="preserve">6 мая 2023 г.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br/>
              <w:t xml:space="preserve">9:00 – Церемония возложения венков к памятникам «Вечный огонь» и «Ветеранов боевых действий, участникам локальных войн и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lastRenderedPageBreak/>
              <w:t>вооруженных конфликтов»</w:t>
            </w:r>
          </w:p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10:30 – Церемония открытия соревнований, начало соревнований, награждение по окончании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A058CB" w:rsidRDefault="00B167FB" w:rsidP="00A058CB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8CB">
              <w:rPr>
                <w:rFonts w:ascii="Times New Roman" w:hAnsi="Times New Roman"/>
                <w:sz w:val="26"/>
                <w:szCs w:val="26"/>
              </w:rPr>
              <w:t xml:space="preserve">«Через все прошли и победили»  </w:t>
            </w:r>
          </w:p>
        </w:tc>
        <w:tc>
          <w:tcPr>
            <w:tcW w:w="3261" w:type="dxa"/>
          </w:tcPr>
          <w:p w:rsidR="00B167FB" w:rsidRPr="00A058CB" w:rsidRDefault="00B167FB" w:rsidP="00A058CB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58CB">
              <w:rPr>
                <w:rFonts w:ascii="Times New Roman" w:hAnsi="Times New Roman"/>
                <w:sz w:val="26"/>
                <w:szCs w:val="26"/>
              </w:rPr>
              <w:t>МАУ ДО «ДДТ»</w:t>
            </w:r>
          </w:p>
          <w:p w:rsidR="00B167FB" w:rsidRPr="00A058CB" w:rsidRDefault="00B167FB" w:rsidP="00A058CB">
            <w:pPr>
              <w:tabs>
                <w:tab w:val="left" w:pos="589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058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05.05</w:t>
            </w:r>
          </w:p>
          <w:p w:rsidR="00B167FB" w:rsidRPr="00A058CB" w:rsidRDefault="00B167FB" w:rsidP="00A058CB">
            <w:pPr>
              <w:tabs>
                <w:tab w:val="left" w:pos="5895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18.00 - 20.00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Турнир МР «Печора» по настольному теннису среди женщин и мужчин в личном зачете, посвящённый Дню Победы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 xml:space="preserve">МАУ «СОК «Сияние Севера», ул. </w:t>
            </w:r>
            <w:proofErr w:type="gramStart"/>
            <w:r w:rsidRPr="005C5FE4">
              <w:rPr>
                <w:rFonts w:ascii="Times New Roman" w:hAnsi="Times New Roman"/>
                <w:sz w:val="26"/>
                <w:szCs w:val="26"/>
              </w:rPr>
              <w:t>Социалистическая</w:t>
            </w:r>
            <w:proofErr w:type="gramEnd"/>
            <w:r w:rsidRPr="005C5FE4">
              <w:rPr>
                <w:rFonts w:ascii="Times New Roman" w:hAnsi="Times New Roman"/>
                <w:sz w:val="26"/>
                <w:szCs w:val="26"/>
              </w:rPr>
              <w:t>, д. 92Б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10.00 -13.00</w:t>
            </w:r>
            <w:r w:rsidRPr="005C5FE4">
              <w:rPr>
                <w:rFonts w:ascii="Times New Roman" w:hAnsi="Times New Roman"/>
                <w:sz w:val="26"/>
                <w:szCs w:val="26"/>
              </w:rPr>
              <w:t xml:space="preserve"> – официальные игры соревнований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5C5FE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Концерт вокально-инструментальной музыки «От сердца к сердцу»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06.05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15.00-17.00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Юнармейский триатлон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Территория МР «Печора»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06.05-08.05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уточняется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Турнир МР «Печора» по мини-футболу «Матчи Победы»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Спортивная площадка в районе дома 65 по Печорскому проспекту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6.05 – 8.05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соревнования проводятся с 10.00ч. до 14.00ч.</w:t>
            </w:r>
          </w:p>
          <w:p w:rsidR="00B167FB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соревнования проводятся с 13.00ч. до 16.00ч.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443A89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Патриотическое мероприятие </w:t>
            </w:r>
            <w:r w:rsidRPr="00443A89">
              <w:rPr>
                <w:rFonts w:ascii="Times New Roman" w:hAnsi="Times New Roman"/>
                <w:sz w:val="26"/>
                <w:szCs w:val="26"/>
              </w:rPr>
              <w:t>«Посвящение в юнармейцы»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Пл. Победы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</w:t>
            </w:r>
            <w:bookmarkStart w:id="0" w:name="_GoBack"/>
            <w:bookmarkEnd w:id="0"/>
          </w:p>
          <w:p w:rsidR="00B167FB" w:rsidRPr="005C5FE4" w:rsidRDefault="00F95C62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  <w:r w:rsidR="00443A8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Первенство МР «Печора» по пулевой стрельбе, посвященное Победе в Великой Отечественной войне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 xml:space="preserve">Тир, ул. </w:t>
            </w:r>
            <w:proofErr w:type="gramStart"/>
            <w:r w:rsidRPr="005C5FE4">
              <w:rPr>
                <w:rFonts w:ascii="Times New Roman" w:hAnsi="Times New Roman"/>
                <w:sz w:val="26"/>
                <w:szCs w:val="26"/>
              </w:rPr>
              <w:t>Ленинградская</w:t>
            </w:r>
            <w:proofErr w:type="gramEnd"/>
            <w:r w:rsidRPr="005C5FE4">
              <w:rPr>
                <w:rFonts w:ascii="Times New Roman" w:hAnsi="Times New Roman"/>
                <w:sz w:val="26"/>
                <w:szCs w:val="26"/>
              </w:rPr>
              <w:t>, д. 22.</w:t>
            </w:r>
          </w:p>
        </w:tc>
        <w:tc>
          <w:tcPr>
            <w:tcW w:w="2551" w:type="dxa"/>
          </w:tcPr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09:30 – регистрация, работа судейской коллегии по допуску спортсменов;</w:t>
            </w:r>
          </w:p>
          <w:p w:rsidR="00B167FB" w:rsidRPr="005C5FE4" w:rsidRDefault="00B167FB" w:rsidP="00A058C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 xml:space="preserve">10:00 –  соревнования в упражнениях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br/>
            </w:r>
            <w:r w:rsidRPr="005C5FE4">
              <w:rPr>
                <w:rFonts w:ascii="Times New Roman" w:hAnsi="Times New Roman"/>
                <w:sz w:val="26"/>
                <w:szCs w:val="26"/>
              </w:rPr>
              <w:lastRenderedPageBreak/>
              <w:t>ВП-40, ПП-40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Первенство МР «Печора» по пулевой стрельбе из пневматического оружия среди спортсменов с инвалидностью, посвященное Дню Победы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tabs>
                <w:tab w:val="left" w:pos="589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 xml:space="preserve">Тир, ул. </w:t>
            </w:r>
            <w:proofErr w:type="gramStart"/>
            <w:r w:rsidRPr="005C5FE4">
              <w:rPr>
                <w:rFonts w:ascii="Times New Roman" w:hAnsi="Times New Roman"/>
                <w:sz w:val="26"/>
                <w:szCs w:val="26"/>
              </w:rPr>
              <w:t>Ленинградская</w:t>
            </w:r>
            <w:proofErr w:type="gramEnd"/>
            <w:r w:rsidRPr="005C5FE4">
              <w:rPr>
                <w:rFonts w:ascii="Times New Roman" w:hAnsi="Times New Roman"/>
                <w:sz w:val="26"/>
                <w:szCs w:val="26"/>
              </w:rPr>
              <w:t>, д. 22.</w:t>
            </w:r>
          </w:p>
        </w:tc>
        <w:tc>
          <w:tcPr>
            <w:tcW w:w="2551" w:type="dxa"/>
          </w:tcPr>
          <w:p w:rsidR="00B167FB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</w:t>
            </w:r>
          </w:p>
          <w:p w:rsidR="00B167FB" w:rsidRPr="005C5FE4" w:rsidRDefault="00B167FB" w:rsidP="00A058CB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11:30 – регистрация, работа судейской коллегии по допуску спортсменов;</w:t>
            </w:r>
          </w:p>
          <w:p w:rsidR="00B167FB" w:rsidRPr="005C5FE4" w:rsidRDefault="00B167FB" w:rsidP="00A058C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 xml:space="preserve">12:00 –  соревнования в упражнениях </w:t>
            </w:r>
            <w:r w:rsidRPr="005C5FE4">
              <w:rPr>
                <w:rFonts w:ascii="Times New Roman" w:hAnsi="Times New Roman"/>
                <w:sz w:val="26"/>
                <w:szCs w:val="26"/>
              </w:rPr>
              <w:br/>
              <w:t>ВП-40, ПП-40</w:t>
            </w: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5C5FE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Отчетный спектакль театрального коллектива «Фантазеры» «Дети неба»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:rsidR="00B167FB" w:rsidRPr="005C5FE4" w:rsidRDefault="00B167FB" w:rsidP="00A058CB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5C5FE4">
              <w:rPr>
                <w:b w:val="0"/>
                <w:sz w:val="26"/>
                <w:szCs w:val="26"/>
              </w:rPr>
              <w:t>07.05</w:t>
            </w:r>
          </w:p>
          <w:p w:rsidR="00B167FB" w:rsidRPr="005C5FE4" w:rsidRDefault="00B167FB" w:rsidP="00A058CB">
            <w:pPr>
              <w:pStyle w:val="1"/>
              <w:spacing w:before="0" w:beforeAutospacing="0" w:after="0" w:afterAutospacing="0"/>
              <w:jc w:val="both"/>
              <w:rPr>
                <w:b w:val="0"/>
                <w:sz w:val="26"/>
                <w:szCs w:val="26"/>
              </w:rPr>
            </w:pPr>
            <w:r w:rsidRPr="005C5FE4">
              <w:rPr>
                <w:b w:val="0"/>
                <w:sz w:val="26"/>
                <w:szCs w:val="26"/>
              </w:rPr>
              <w:t>14.00-15.30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67FB" w:rsidRPr="00AD681B" w:rsidTr="00B167FB">
        <w:trPr>
          <w:trHeight w:val="858"/>
        </w:trPr>
        <w:tc>
          <w:tcPr>
            <w:tcW w:w="993" w:type="dxa"/>
          </w:tcPr>
          <w:p w:rsidR="00B167FB" w:rsidRPr="005C5FE4" w:rsidRDefault="00B167FB" w:rsidP="005C5FE4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Концерт солистов театра оперы и балета РК Алексея Петрова и Галины Петровой «Эхо Победы»</w:t>
            </w:r>
          </w:p>
        </w:tc>
        <w:tc>
          <w:tcPr>
            <w:tcW w:w="326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07.05</w:t>
            </w:r>
          </w:p>
          <w:p w:rsidR="00B167FB" w:rsidRPr="005C5FE4" w:rsidRDefault="00B167FB" w:rsidP="00A058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FE4">
              <w:rPr>
                <w:rFonts w:ascii="Times New Roman" w:hAnsi="Times New Roman"/>
                <w:sz w:val="26"/>
                <w:szCs w:val="26"/>
              </w:rPr>
              <w:t>16.00-17.30</w:t>
            </w:r>
          </w:p>
        </w:tc>
      </w:tr>
    </w:tbl>
    <w:p w:rsidR="00E06C9B" w:rsidRDefault="00E06C9B" w:rsidP="008A1F4C">
      <w:pPr>
        <w:jc w:val="both"/>
      </w:pPr>
    </w:p>
    <w:sectPr w:rsidR="00E06C9B" w:rsidSect="00B167FB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2B42A7"/>
    <w:rsid w:val="002C5ED0"/>
    <w:rsid w:val="003424FA"/>
    <w:rsid w:val="00372CDE"/>
    <w:rsid w:val="003B2872"/>
    <w:rsid w:val="003D6758"/>
    <w:rsid w:val="00431774"/>
    <w:rsid w:val="0044257C"/>
    <w:rsid w:val="00443A89"/>
    <w:rsid w:val="00456756"/>
    <w:rsid w:val="004A63DA"/>
    <w:rsid w:val="00553067"/>
    <w:rsid w:val="005C47B7"/>
    <w:rsid w:val="005C5FE4"/>
    <w:rsid w:val="005E1249"/>
    <w:rsid w:val="005E20D7"/>
    <w:rsid w:val="0063251B"/>
    <w:rsid w:val="0063456D"/>
    <w:rsid w:val="006B1D91"/>
    <w:rsid w:val="0072415A"/>
    <w:rsid w:val="007876F8"/>
    <w:rsid w:val="007B4D97"/>
    <w:rsid w:val="008745A3"/>
    <w:rsid w:val="008929A8"/>
    <w:rsid w:val="008A1F4C"/>
    <w:rsid w:val="008F06E7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D681B"/>
    <w:rsid w:val="00B01EB4"/>
    <w:rsid w:val="00B167FB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D06A55"/>
    <w:rsid w:val="00D8625E"/>
    <w:rsid w:val="00DB72C0"/>
    <w:rsid w:val="00DC2BD4"/>
    <w:rsid w:val="00E06C9B"/>
    <w:rsid w:val="00E56A45"/>
    <w:rsid w:val="00E958FA"/>
    <w:rsid w:val="00EB1663"/>
    <w:rsid w:val="00EC0294"/>
    <w:rsid w:val="00EE1D1A"/>
    <w:rsid w:val="00F164D1"/>
    <w:rsid w:val="00F364BC"/>
    <w:rsid w:val="00F95C62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FDD9-827F-4145-8064-44824306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 Windows</cp:lastModifiedBy>
  <cp:revision>28</cp:revision>
  <cp:lastPrinted>2023-04-27T07:02:00Z</cp:lastPrinted>
  <dcterms:created xsi:type="dcterms:W3CDTF">2022-11-10T07:50:00Z</dcterms:created>
  <dcterms:modified xsi:type="dcterms:W3CDTF">2023-05-03T06:46:00Z</dcterms:modified>
</cp:coreProperties>
</file>