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3E7DAE">
        <w:rPr>
          <w:sz w:val="26"/>
          <w:szCs w:val="26"/>
        </w:rPr>
        <w:t>28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C140BD">
        <w:rPr>
          <w:sz w:val="26"/>
          <w:szCs w:val="26"/>
        </w:rPr>
        <w:t>апреля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2C4750">
        <w:rPr>
          <w:sz w:val="26"/>
          <w:szCs w:val="26"/>
        </w:rPr>
        <w:t xml:space="preserve">  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140BD">
        <w:rPr>
          <w:sz w:val="26"/>
          <w:szCs w:val="26"/>
        </w:rPr>
        <w:t>4</w:t>
      </w:r>
      <w:r w:rsidR="003E7DAE">
        <w:rPr>
          <w:sz w:val="26"/>
          <w:szCs w:val="26"/>
        </w:rPr>
        <w:t>4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3E7DAE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3E7DAE">
              <w:rPr>
                <w:sz w:val="26"/>
                <w:szCs w:val="26"/>
              </w:rPr>
              <w:t xml:space="preserve"> предоставлении разрешения на условно разрешенный вид использования земельного участка с кадастровым номером 11:12:1704003:388, расположенного: Республика Коми, г. Печора, ул. Восточная</w:t>
            </w:r>
            <w:r w:rsidR="00E14B27">
              <w:rPr>
                <w:sz w:val="26"/>
                <w:szCs w:val="26"/>
              </w:rPr>
              <w:t>»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3E7DAE">
        <w:rPr>
          <w:sz w:val="26"/>
          <w:szCs w:val="26"/>
        </w:rPr>
        <w:t>22</w:t>
      </w:r>
      <w:r w:rsidR="005B4835" w:rsidRPr="002C4750">
        <w:rPr>
          <w:sz w:val="26"/>
          <w:szCs w:val="26"/>
        </w:rPr>
        <w:t xml:space="preserve"> </w:t>
      </w:r>
      <w:r w:rsidR="00C140BD">
        <w:rPr>
          <w:sz w:val="26"/>
          <w:szCs w:val="26"/>
        </w:rPr>
        <w:t>мая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>«О предоставлении разрешения на условно разрешенный вид использования земельного участка с кадастровым номером 11:12:1704003:388, расположенного: Республика Коми, г. Печора, ул. Восточная»</w:t>
      </w:r>
      <w:r w:rsidR="003E7DAE">
        <w:rPr>
          <w:sz w:val="26"/>
          <w:szCs w:val="26"/>
        </w:rPr>
        <w:t>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B3F3E">
        <w:rPr>
          <w:sz w:val="26"/>
          <w:szCs w:val="26"/>
        </w:rPr>
        <w:t>Бурла Виктория</w:t>
      </w:r>
      <w:r w:rsidRPr="002C4750">
        <w:rPr>
          <w:sz w:val="26"/>
          <w:szCs w:val="26"/>
        </w:rPr>
        <w:t xml:space="preserve"> В</w:t>
      </w:r>
      <w:r w:rsidR="00AB3F3E">
        <w:rPr>
          <w:sz w:val="26"/>
          <w:szCs w:val="26"/>
        </w:rPr>
        <w:t>алериевна</w:t>
      </w:r>
      <w:r w:rsidRPr="002C4750">
        <w:rPr>
          <w:sz w:val="26"/>
          <w:szCs w:val="26"/>
        </w:rPr>
        <w:t xml:space="preserve"> – главный специалист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Pr="002C4750" w:rsidRDefault="003E7DAE" w:rsidP="005F4FA3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B97AA-574E-4E3D-AAC9-0884B99B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58</cp:revision>
  <cp:lastPrinted>2023-04-28T07:20:00Z</cp:lastPrinted>
  <dcterms:created xsi:type="dcterms:W3CDTF">2018-02-22T14:41:00Z</dcterms:created>
  <dcterms:modified xsi:type="dcterms:W3CDTF">2023-04-28T07:20:00Z</dcterms:modified>
</cp:coreProperties>
</file>