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0123D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F006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F0068C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08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F0068C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68"/>
        <w:gridCol w:w="3260"/>
        <w:gridCol w:w="2693"/>
      </w:tblGrid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68" w:type="dxa"/>
          </w:tcPr>
          <w:p w:rsidR="000123D5" w:rsidRPr="00F0068C" w:rsidRDefault="000123D5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0123D5" w:rsidRPr="00F0068C" w:rsidRDefault="000123D5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693" w:type="dxa"/>
          </w:tcPr>
          <w:p w:rsidR="000123D5" w:rsidRPr="00F0068C" w:rsidRDefault="000123D5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Турнир МР «Печора» по мини-футболу «Матчи Победы»</w:t>
            </w:r>
          </w:p>
        </w:tc>
        <w:tc>
          <w:tcPr>
            <w:tcW w:w="3260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Спортивная площадка в районе дома 65 по Печорскому проспекту</w:t>
            </w:r>
          </w:p>
        </w:tc>
        <w:tc>
          <w:tcPr>
            <w:tcW w:w="2693" w:type="dxa"/>
          </w:tcPr>
          <w:p w:rsidR="000123D5" w:rsidRDefault="000123D5" w:rsidP="00F0068C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08.05</w:t>
            </w:r>
            <w:r w:rsidRPr="00F0068C">
              <w:rPr>
                <w:rFonts w:ascii="Times New Roman" w:hAnsi="Times New Roman"/>
                <w:sz w:val="26"/>
                <w:szCs w:val="26"/>
              </w:rPr>
              <w:t xml:space="preserve"> соревнования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проводятся с 10.00 - 14.00</w:t>
            </w:r>
          </w:p>
          <w:p w:rsidR="000123D5" w:rsidRPr="00F0068C" w:rsidRDefault="000123D5" w:rsidP="00F0068C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23D5" w:rsidRDefault="000123D5" w:rsidP="00F0068C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соревнования проводятся с 13.00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- 16.00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F0068C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Юнармейский триатлон</w:t>
            </w:r>
          </w:p>
        </w:tc>
        <w:tc>
          <w:tcPr>
            <w:tcW w:w="3260" w:type="dxa"/>
          </w:tcPr>
          <w:p w:rsidR="000123D5" w:rsidRPr="00F0068C" w:rsidRDefault="000123D5" w:rsidP="00F0068C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Территория МР «Печора»</w:t>
            </w:r>
          </w:p>
        </w:tc>
        <w:tc>
          <w:tcPr>
            <w:tcW w:w="2693" w:type="dxa"/>
          </w:tcPr>
          <w:p w:rsidR="000123D5" w:rsidRPr="00F0068C" w:rsidRDefault="000123D5" w:rsidP="00F0068C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08.05</w:t>
            </w:r>
          </w:p>
          <w:p w:rsidR="000123D5" w:rsidRPr="00F0068C" w:rsidRDefault="000123D5" w:rsidP="00F0068C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Литературно-музыкальная композиция «Страницы памяти»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0068C">
              <w:rPr>
                <w:b w:val="0"/>
                <w:sz w:val="26"/>
                <w:szCs w:val="26"/>
              </w:rPr>
              <w:t>08.05</w:t>
            </w:r>
          </w:p>
          <w:p w:rsidR="000123D5" w:rsidRPr="00F0068C" w:rsidRDefault="000123D5" w:rsidP="00A66BD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0068C">
              <w:rPr>
                <w:b w:val="0"/>
                <w:sz w:val="26"/>
                <w:szCs w:val="26"/>
              </w:rPr>
              <w:t>14.00-15.00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 xml:space="preserve">Митинг, посвященный 78-годовщине Победы в ВОВ 1941-1945 гг. </w:t>
            </w:r>
            <w:r w:rsidRPr="00F006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«Памяти павших во имя живых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Праздничный концерт «С гармошкой до Берлина»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11.30-14.00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06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Автобусная экскурсия «Памятные места воинской славы» (с пешей прогулкой по парку Победы и поэтическими номерами до памятника В. </w:t>
            </w:r>
            <w:proofErr w:type="spellStart"/>
            <w:r w:rsidRPr="00F006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Русанову</w:t>
            </w:r>
            <w:proofErr w:type="spellEnd"/>
            <w:r w:rsidRPr="00F006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далее автобусная)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старт - у памятника «Никто не забыт, ничто не забыто», финиш - у Торгового центра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11.30-13.00,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Акция «Наша память жива»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12.30-12.35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hd w:val="clear" w:color="auto" w:fill="FFFFFF"/>
              <w:tabs>
                <w:tab w:val="right" w:pos="219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Бесплатный показ х/ф «Белый тигр»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фойе МАУ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0123D5" w:rsidRPr="00F0068C" w:rsidRDefault="000123D5" w:rsidP="00A66B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14.00-15.50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 xml:space="preserve">Муниципальный конкурс чтецов «По праву памяти», посвященный Победе в Великой Отечественной </w:t>
            </w:r>
            <w:r w:rsidRPr="00F0068C">
              <w:rPr>
                <w:rFonts w:ascii="Times New Roman" w:hAnsi="Times New Roman"/>
                <w:sz w:val="26"/>
                <w:szCs w:val="26"/>
              </w:rPr>
              <w:lastRenderedPageBreak/>
              <w:t>войне 1941-1945гг.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lastRenderedPageBreak/>
              <w:t>МАУ ДО «ДДТ»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10.05</w:t>
            </w:r>
          </w:p>
          <w:p w:rsidR="000123D5" w:rsidRPr="00F0068C" w:rsidRDefault="000123D5" w:rsidP="00A66BD5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15.00-16.00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Муниципальный фестиваль военн</w:t>
            </w:r>
            <w:proofErr w:type="gramStart"/>
            <w:r w:rsidRPr="00F0068C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068C">
              <w:rPr>
                <w:rFonts w:ascii="Times New Roman" w:hAnsi="Times New Roman"/>
                <w:sz w:val="26"/>
                <w:szCs w:val="26"/>
              </w:rPr>
              <w:t xml:space="preserve"> патриотической песни школьных хоров, посвященного Дню Победы.</w:t>
            </w:r>
          </w:p>
        </w:tc>
        <w:tc>
          <w:tcPr>
            <w:tcW w:w="3260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МАУ ДО «ДДТ»</w:t>
            </w:r>
          </w:p>
        </w:tc>
        <w:tc>
          <w:tcPr>
            <w:tcW w:w="2693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</w:t>
            </w:r>
          </w:p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Матчевая встреча по хоккею, посвященная Дню Победы</w:t>
            </w:r>
          </w:p>
        </w:tc>
        <w:tc>
          <w:tcPr>
            <w:tcW w:w="3260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F0068C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F0068C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2693" w:type="dxa"/>
          </w:tcPr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</w:t>
            </w:r>
            <w:r w:rsidRPr="00F006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23D5" w:rsidRPr="00F0068C" w:rsidRDefault="000123D5" w:rsidP="00F0068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18.45-20.00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концерт студии современного танца «</w:t>
            </w:r>
            <w:proofErr w:type="spellStart"/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Animation</w:t>
            </w:r>
            <w:proofErr w:type="spellEnd"/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13.05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Творческий отчетный проект ОДК РК студии танца «</w:t>
            </w:r>
            <w:proofErr w:type="spellStart"/>
            <w:r w:rsidRPr="00F0068C">
              <w:rPr>
                <w:rFonts w:ascii="Times New Roman" w:hAnsi="Times New Roman"/>
                <w:sz w:val="26"/>
                <w:szCs w:val="26"/>
              </w:rPr>
              <w:t>Вальсет</w:t>
            </w:r>
            <w:proofErr w:type="spellEnd"/>
            <w:r w:rsidRPr="00F0068C">
              <w:rPr>
                <w:rFonts w:ascii="Times New Roman" w:hAnsi="Times New Roman"/>
                <w:sz w:val="26"/>
                <w:szCs w:val="26"/>
              </w:rPr>
              <w:t>» - «Гениальная репетиция или… сон наяву»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13.05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17.00-19.00</w:t>
            </w:r>
          </w:p>
        </w:tc>
      </w:tr>
      <w:tr w:rsidR="000123D5" w:rsidRPr="00AD681B" w:rsidTr="000123D5">
        <w:trPr>
          <w:trHeight w:val="858"/>
        </w:trPr>
        <w:tc>
          <w:tcPr>
            <w:tcW w:w="993" w:type="dxa"/>
          </w:tcPr>
          <w:p w:rsidR="000123D5" w:rsidRPr="00F0068C" w:rsidRDefault="000123D5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концерт студии современного танца «</w:t>
            </w:r>
            <w:proofErr w:type="spellStart"/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Animation</w:t>
            </w:r>
            <w:proofErr w:type="spellEnd"/>
            <w:r w:rsidRPr="00F0068C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3260" w:type="dxa"/>
          </w:tcPr>
          <w:p w:rsidR="000123D5" w:rsidRPr="00F0068C" w:rsidRDefault="000123D5" w:rsidP="00A66B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14.05</w:t>
            </w:r>
          </w:p>
          <w:p w:rsidR="000123D5" w:rsidRPr="00F0068C" w:rsidRDefault="000123D5" w:rsidP="00A66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</w:tr>
    </w:tbl>
    <w:p w:rsidR="00E06C9B" w:rsidRDefault="00E06C9B" w:rsidP="008A1F4C">
      <w:pPr>
        <w:jc w:val="both"/>
      </w:pPr>
    </w:p>
    <w:sectPr w:rsidR="00E06C9B" w:rsidSect="000123D5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23D5"/>
    <w:rsid w:val="00045FD9"/>
    <w:rsid w:val="000C13D3"/>
    <w:rsid w:val="000E4BF1"/>
    <w:rsid w:val="00107527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D06A55"/>
    <w:rsid w:val="00D8625E"/>
    <w:rsid w:val="00DB72C0"/>
    <w:rsid w:val="00DC2BD4"/>
    <w:rsid w:val="00E06C9B"/>
    <w:rsid w:val="00E56A45"/>
    <w:rsid w:val="00E958FA"/>
    <w:rsid w:val="00EB1663"/>
    <w:rsid w:val="00EC0294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C824-0D0C-4FAD-BFC4-A05636A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28</cp:revision>
  <cp:lastPrinted>2023-04-27T07:02:00Z</cp:lastPrinted>
  <dcterms:created xsi:type="dcterms:W3CDTF">2022-11-10T07:50:00Z</dcterms:created>
  <dcterms:modified xsi:type="dcterms:W3CDTF">2023-05-05T12:30:00Z</dcterms:modified>
</cp:coreProperties>
</file>