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06" w:rsidRPr="0013532C" w:rsidRDefault="002F0106" w:rsidP="002F0106">
      <w:pPr>
        <w:widowControl w:val="0"/>
        <w:jc w:val="right"/>
        <w:rPr>
          <w:sz w:val="24"/>
          <w:szCs w:val="24"/>
        </w:rPr>
      </w:pPr>
      <w:r w:rsidRPr="0013532C">
        <w:rPr>
          <w:sz w:val="24"/>
          <w:szCs w:val="24"/>
        </w:rPr>
        <w:t>Приложение</w:t>
      </w:r>
    </w:p>
    <w:p w:rsidR="002F0106" w:rsidRPr="0013532C" w:rsidRDefault="002F0106" w:rsidP="002F0106">
      <w:pPr>
        <w:widowControl w:val="0"/>
        <w:jc w:val="right"/>
        <w:rPr>
          <w:sz w:val="24"/>
          <w:szCs w:val="24"/>
        </w:rPr>
      </w:pPr>
      <w:r w:rsidRPr="0013532C">
        <w:rPr>
          <w:sz w:val="24"/>
          <w:szCs w:val="24"/>
        </w:rPr>
        <w:t>к постановлению администрации МР «Печора»</w:t>
      </w:r>
    </w:p>
    <w:p w:rsidR="00773166" w:rsidRPr="0013532C" w:rsidRDefault="002F0106" w:rsidP="002F0106">
      <w:pPr>
        <w:widowControl w:val="0"/>
        <w:jc w:val="right"/>
        <w:rPr>
          <w:sz w:val="24"/>
          <w:szCs w:val="24"/>
        </w:rPr>
      </w:pPr>
      <w:r w:rsidRPr="0013532C">
        <w:rPr>
          <w:sz w:val="24"/>
          <w:szCs w:val="24"/>
        </w:rPr>
        <w:t xml:space="preserve">от </w:t>
      </w:r>
      <w:bookmarkStart w:id="0" w:name="_GoBack"/>
      <w:bookmarkEnd w:id="0"/>
      <w:r w:rsidR="00EA12C1">
        <w:rPr>
          <w:sz w:val="24"/>
          <w:szCs w:val="24"/>
        </w:rPr>
        <w:t xml:space="preserve">5 </w:t>
      </w:r>
      <w:r w:rsidR="009B1976">
        <w:rPr>
          <w:sz w:val="24"/>
          <w:szCs w:val="24"/>
        </w:rPr>
        <w:t xml:space="preserve">мая </w:t>
      </w:r>
      <w:r w:rsidR="008E07DE" w:rsidRPr="0013532C">
        <w:rPr>
          <w:sz w:val="24"/>
          <w:szCs w:val="24"/>
        </w:rPr>
        <w:t>2023</w:t>
      </w:r>
      <w:r w:rsidRPr="0013532C">
        <w:rPr>
          <w:sz w:val="24"/>
          <w:szCs w:val="24"/>
        </w:rPr>
        <w:t xml:space="preserve"> года № </w:t>
      </w:r>
      <w:r w:rsidR="00EA12C1">
        <w:rPr>
          <w:sz w:val="24"/>
          <w:szCs w:val="24"/>
        </w:rPr>
        <w:t>877</w:t>
      </w:r>
    </w:p>
    <w:p w:rsidR="0013532C" w:rsidRPr="00D7130C" w:rsidRDefault="0013532C" w:rsidP="002F0106">
      <w:pPr>
        <w:widowControl w:val="0"/>
        <w:jc w:val="center"/>
        <w:rPr>
          <w:szCs w:val="26"/>
        </w:rPr>
      </w:pPr>
    </w:p>
    <w:p w:rsidR="002F010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>Изменения, вносимые в постановление администрации</w:t>
      </w:r>
    </w:p>
    <w:p w:rsidR="0077316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>муниципального района «Печора» от 31.12.2019 г. 1682</w:t>
      </w:r>
    </w:p>
    <w:p w:rsidR="0077316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77316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>«Социальное развитие»</w:t>
      </w:r>
    </w:p>
    <w:p w:rsidR="002F0106" w:rsidRPr="0013532C" w:rsidRDefault="002F0106" w:rsidP="002F0106">
      <w:pPr>
        <w:widowControl w:val="0"/>
        <w:jc w:val="right"/>
        <w:rPr>
          <w:sz w:val="24"/>
          <w:szCs w:val="24"/>
        </w:rPr>
      </w:pPr>
    </w:p>
    <w:p w:rsidR="00773166" w:rsidRPr="0013532C" w:rsidRDefault="00773166" w:rsidP="00773166">
      <w:pPr>
        <w:ind w:firstLine="709"/>
        <w:jc w:val="both"/>
        <w:rPr>
          <w:rFonts w:eastAsia="Times New Roman"/>
          <w:sz w:val="24"/>
          <w:szCs w:val="24"/>
        </w:rPr>
      </w:pPr>
      <w:r w:rsidRPr="0013532C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773166" w:rsidRPr="00D7130C" w:rsidRDefault="00773166" w:rsidP="007373F4">
      <w:pPr>
        <w:ind w:firstLine="708"/>
        <w:jc w:val="both"/>
        <w:rPr>
          <w:rFonts w:eastAsia="Times New Roman"/>
          <w:szCs w:val="26"/>
        </w:rPr>
      </w:pPr>
      <w:r w:rsidRPr="00D7130C">
        <w:rPr>
          <w:rFonts w:eastAsia="Times New Roman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701"/>
        <w:gridCol w:w="968"/>
        <w:gridCol w:w="969"/>
        <w:gridCol w:w="969"/>
        <w:gridCol w:w="968"/>
        <w:gridCol w:w="969"/>
        <w:gridCol w:w="969"/>
      </w:tblGrid>
      <w:tr w:rsidR="00773166" w:rsidRPr="007E2036" w:rsidTr="00EA12C1">
        <w:trPr>
          <w:trHeight w:val="58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773166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EA12C1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EA12C1">
              <w:rPr>
                <w:sz w:val="22"/>
                <w:szCs w:val="22"/>
              </w:rPr>
              <w:t>104 211,7</w:t>
            </w:r>
            <w:r>
              <w:rPr>
                <w:sz w:val="22"/>
                <w:szCs w:val="22"/>
              </w:rPr>
              <w:t xml:space="preserve"> </w:t>
            </w:r>
            <w:r w:rsidRPr="007355D6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73166" w:rsidRPr="007E2036" w:rsidTr="00EA12C1">
        <w:trPr>
          <w:trHeight w:val="5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773166" w:rsidRPr="007E2036" w:rsidTr="00EA12C1">
        <w:trPr>
          <w:trHeight w:val="5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</w:tr>
      <w:tr w:rsidR="00773166" w:rsidRPr="007E2036" w:rsidTr="00EA12C1">
        <w:trPr>
          <w:trHeight w:val="25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C2" w:rsidRPr="007E2036" w:rsidRDefault="00EA12C1" w:rsidP="006A0DD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104 211,7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4D04C2">
              <w:rPr>
                <w:sz w:val="20"/>
              </w:rPr>
              <w:t> 439,0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6A0DD1" w:rsidP="00475E0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13 949,6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EA12C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12 936,1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EA12C1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12 946,1</w:t>
            </w:r>
          </w:p>
        </w:tc>
      </w:tr>
      <w:tr w:rsidR="00773166" w:rsidRPr="007E2036" w:rsidTr="00EA12C1">
        <w:trPr>
          <w:trHeight w:val="26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773166" w:rsidRPr="007E2036" w:rsidTr="00EA12C1">
        <w:trPr>
          <w:trHeight w:val="27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773166" w:rsidRPr="007E2036" w:rsidTr="00EA12C1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EA12C1" w:rsidP="00475E0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36 130,3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6A0DD1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EA12C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1 476,7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EA12C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1 476,7</w:t>
            </w:r>
          </w:p>
        </w:tc>
      </w:tr>
      <w:tr w:rsidR="00773166" w:rsidRPr="007E2036" w:rsidTr="00EA12C1">
        <w:trPr>
          <w:trHeight w:val="28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773166" w:rsidRPr="007E2036" w:rsidTr="00EA12C1">
        <w:trPr>
          <w:trHeight w:val="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14082E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48 953,6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D04C2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14082E" w:rsidP="00237D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</w:tr>
      <w:tr w:rsidR="00773166" w:rsidRPr="007E2036" w:rsidTr="00EA12C1">
        <w:trPr>
          <w:trHeight w:val="28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773166" w:rsidRPr="007E2036" w:rsidTr="00EA12C1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A4401F" w:rsidP="007D46E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7D46E7">
              <w:rPr>
                <w:sz w:val="20"/>
              </w:rPr>
              <w:t> 127,8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65D01">
              <w:rPr>
                <w:sz w:val="20"/>
              </w:rPr>
              <w:t> 961,5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D46E7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2 990,8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3 412,5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</w:tr>
    </w:tbl>
    <w:p w:rsidR="00773166" w:rsidRPr="00773166" w:rsidRDefault="001C4FC3" w:rsidP="00773166">
      <w:pPr>
        <w:tabs>
          <w:tab w:val="left" w:pos="8536"/>
        </w:tabs>
        <w:overflowPunct/>
        <w:rPr>
          <w:szCs w:val="26"/>
        </w:rPr>
      </w:pPr>
      <w:r>
        <w:rPr>
          <w:szCs w:val="26"/>
        </w:rPr>
        <w:tab/>
        <w:t xml:space="preserve">   </w:t>
      </w:r>
      <w:r w:rsidR="00773166" w:rsidRPr="00773166">
        <w:rPr>
          <w:szCs w:val="26"/>
        </w:rPr>
        <w:t xml:space="preserve">  »</w:t>
      </w:r>
    </w:p>
    <w:p w:rsidR="009C1DB2" w:rsidRPr="00773166" w:rsidRDefault="00873482" w:rsidP="009C1DB2">
      <w:pPr>
        <w:ind w:firstLine="709"/>
        <w:jc w:val="both"/>
        <w:rPr>
          <w:szCs w:val="26"/>
        </w:rPr>
      </w:pPr>
      <w:r w:rsidRPr="0013532C">
        <w:rPr>
          <w:rFonts w:eastAsia="Calibri"/>
          <w:sz w:val="24"/>
          <w:szCs w:val="24"/>
          <w:lang w:eastAsia="en-US"/>
        </w:rPr>
        <w:t>2.</w:t>
      </w:r>
      <w:r w:rsidR="009C1DB2">
        <w:rPr>
          <w:rFonts w:eastAsia="Calibri"/>
          <w:sz w:val="24"/>
          <w:szCs w:val="24"/>
          <w:lang w:eastAsia="en-US"/>
        </w:rPr>
        <w:t xml:space="preserve"> </w:t>
      </w:r>
      <w:r w:rsidR="009C1DB2" w:rsidRPr="00773166">
        <w:rPr>
          <w:szCs w:val="26"/>
        </w:rPr>
        <w:t>В приложении 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позицию 8 изложить в следующей редакции:</w:t>
      </w:r>
    </w:p>
    <w:p w:rsidR="007341E7" w:rsidRPr="00773166" w:rsidRDefault="009C1DB2" w:rsidP="007341E7">
      <w:pPr>
        <w:widowControl w:val="0"/>
        <w:overflowPunct/>
        <w:ind w:firstLine="708"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63"/>
        <w:gridCol w:w="1063"/>
        <w:gridCol w:w="1063"/>
        <w:gridCol w:w="1063"/>
        <w:gridCol w:w="1063"/>
        <w:gridCol w:w="1064"/>
      </w:tblGrid>
      <w:tr w:rsidR="007341E7" w:rsidRPr="007341E7" w:rsidTr="00EA12C1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1E7" w:rsidRPr="007341E7" w:rsidRDefault="007341E7" w:rsidP="007341E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341E7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7341E7" w:rsidRPr="007341E7" w:rsidRDefault="007341E7" w:rsidP="007341E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341E7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E7" w:rsidRPr="007341E7" w:rsidRDefault="007341E7" w:rsidP="00EA12C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341E7">
              <w:rPr>
                <w:rFonts w:eastAsia="Times New Roman"/>
                <w:sz w:val="20"/>
              </w:rPr>
              <w:t xml:space="preserve">Общий объем финансирования подпрограммы составляет  </w:t>
            </w:r>
            <w:r w:rsidR="00435A5E">
              <w:rPr>
                <w:rFonts w:eastAsia="Times New Roman"/>
                <w:sz w:val="20"/>
              </w:rPr>
              <w:t>101</w:t>
            </w:r>
            <w:r w:rsidR="00EA12C1">
              <w:rPr>
                <w:rFonts w:eastAsia="Times New Roman"/>
                <w:sz w:val="20"/>
              </w:rPr>
              <w:t> 795,1</w:t>
            </w:r>
            <w:r w:rsidRPr="007341E7">
              <w:rPr>
                <w:rFonts w:eastAsia="Times New Roman"/>
                <w:sz w:val="20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7341E7" w:rsidRPr="007341E7" w:rsidTr="00EA12C1">
        <w:trPr>
          <w:trHeight w:val="52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7341E7">
              <w:rPr>
                <w:sz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Объем финансирования (тыс. рублей)</w:t>
            </w:r>
          </w:p>
        </w:tc>
      </w:tr>
      <w:tr w:rsidR="007341E7" w:rsidRPr="007341E7" w:rsidTr="00EA12C1">
        <w:trPr>
          <w:trHeight w:val="3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2020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2021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2022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2023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2024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2025 год</w:t>
            </w:r>
          </w:p>
        </w:tc>
      </w:tr>
      <w:tr w:rsidR="007341E7" w:rsidRPr="007341E7" w:rsidTr="00EA12C1">
        <w:trPr>
          <w:trHeight w:val="31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435A5E" w:rsidP="00EA12C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101</w:t>
            </w:r>
            <w:r w:rsidR="00EA12C1">
              <w:rPr>
                <w:sz w:val="20"/>
              </w:rPr>
              <w:t> 795,1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29 133,0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18 207,9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15 994,5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435A5E" w:rsidP="007341E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13 439,9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EA12C1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12</w:t>
            </w:r>
            <w:r w:rsidR="00EA12C1">
              <w:rPr>
                <w:sz w:val="20"/>
              </w:rPr>
              <w:t> 509,9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EA12C1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12</w:t>
            </w:r>
            <w:r w:rsidR="00EA12C1">
              <w:rPr>
                <w:sz w:val="20"/>
              </w:rPr>
              <w:t> 509,9</w:t>
            </w:r>
          </w:p>
        </w:tc>
      </w:tr>
      <w:tr w:rsidR="007341E7" w:rsidRPr="007341E7" w:rsidTr="00EA12C1">
        <w:trPr>
          <w:trHeight w:val="24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E7" w:rsidRPr="007341E7" w:rsidRDefault="007341E7" w:rsidP="007341E7">
            <w:pPr>
              <w:widowControl w:val="0"/>
              <w:jc w:val="both"/>
              <w:rPr>
                <w:sz w:val="20"/>
              </w:rPr>
            </w:pPr>
            <w:r w:rsidRPr="007341E7">
              <w:rPr>
                <w:sz w:val="20"/>
              </w:rPr>
              <w:t>В том числе по источникам финансирования:</w:t>
            </w:r>
          </w:p>
        </w:tc>
      </w:tr>
      <w:tr w:rsidR="007341E7" w:rsidRPr="007341E7" w:rsidTr="00EA12C1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E7" w:rsidRPr="007341E7" w:rsidRDefault="007341E7" w:rsidP="007341E7">
            <w:pPr>
              <w:widowControl w:val="0"/>
              <w:rPr>
                <w:sz w:val="20"/>
              </w:rPr>
            </w:pPr>
            <w:r w:rsidRPr="007341E7">
              <w:rPr>
                <w:sz w:val="20"/>
              </w:rPr>
              <w:t>федеральный бюджет</w:t>
            </w:r>
          </w:p>
        </w:tc>
      </w:tr>
      <w:tr w:rsidR="007341E7" w:rsidRPr="007341E7" w:rsidTr="00EA12C1">
        <w:trPr>
          <w:trHeight w:val="26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EA12C1" w:rsidP="007341E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36 130,3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15 182,3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10 056,3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5 983,9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435A5E" w:rsidP="007341E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EA12C1" w:rsidP="007341E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1 476,7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EA12C1" w:rsidP="007341E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1 476,7</w:t>
            </w:r>
          </w:p>
        </w:tc>
      </w:tr>
      <w:tr w:rsidR="007341E7" w:rsidRPr="007341E7" w:rsidTr="00EA12C1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E7" w:rsidRPr="007341E7" w:rsidRDefault="007341E7" w:rsidP="007341E7">
            <w:pPr>
              <w:widowControl w:val="0"/>
              <w:rPr>
                <w:sz w:val="20"/>
              </w:rPr>
            </w:pPr>
            <w:r w:rsidRPr="007341E7">
              <w:rPr>
                <w:sz w:val="20"/>
              </w:rPr>
              <w:t>республиканский бюджет РК</w:t>
            </w:r>
          </w:p>
        </w:tc>
      </w:tr>
      <w:tr w:rsidR="007341E7" w:rsidRPr="007341E7" w:rsidTr="00EA12C1">
        <w:trPr>
          <w:trHeight w:val="3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435A5E" w:rsidP="007341E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48 645,8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jc w:val="center"/>
              <w:rPr>
                <w:sz w:val="20"/>
              </w:rPr>
            </w:pPr>
            <w:r w:rsidRPr="007341E7">
              <w:rPr>
                <w:sz w:val="20"/>
              </w:rPr>
              <w:t>10 559,3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jc w:val="center"/>
              <w:rPr>
                <w:sz w:val="20"/>
              </w:rPr>
            </w:pPr>
            <w:r w:rsidRPr="007341E7">
              <w:rPr>
                <w:sz w:val="20"/>
              </w:rPr>
              <w:t>5 642,5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jc w:val="center"/>
              <w:rPr>
                <w:sz w:val="20"/>
              </w:rPr>
            </w:pPr>
            <w:r w:rsidRPr="007341E7">
              <w:rPr>
                <w:sz w:val="20"/>
              </w:rPr>
              <w:t>7 413,6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435A5E">
            <w:pPr>
              <w:jc w:val="center"/>
              <w:rPr>
                <w:sz w:val="20"/>
              </w:rPr>
            </w:pPr>
            <w:r w:rsidRPr="007341E7">
              <w:rPr>
                <w:sz w:val="20"/>
              </w:rPr>
              <w:t>8</w:t>
            </w:r>
            <w:r w:rsidR="00435A5E">
              <w:rPr>
                <w:sz w:val="20"/>
              </w:rPr>
              <w:t> 936,6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jc w:val="center"/>
              <w:rPr>
                <w:sz w:val="20"/>
              </w:rPr>
            </w:pPr>
            <w:r w:rsidRPr="007341E7">
              <w:rPr>
                <w:sz w:val="20"/>
              </w:rPr>
              <w:t>8 046,9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jc w:val="center"/>
              <w:rPr>
                <w:sz w:val="20"/>
              </w:rPr>
            </w:pPr>
            <w:r w:rsidRPr="007341E7">
              <w:rPr>
                <w:sz w:val="20"/>
              </w:rPr>
              <w:t>8 046,9</w:t>
            </w:r>
          </w:p>
        </w:tc>
      </w:tr>
      <w:tr w:rsidR="007341E7" w:rsidRPr="007341E7" w:rsidTr="00EA12C1">
        <w:trPr>
          <w:trHeight w:val="3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1E7" w:rsidRPr="007341E7" w:rsidRDefault="007341E7" w:rsidP="007341E7">
            <w:pPr>
              <w:widowControl w:val="0"/>
              <w:rPr>
                <w:sz w:val="20"/>
              </w:rPr>
            </w:pPr>
            <w:r w:rsidRPr="007341E7">
              <w:rPr>
                <w:sz w:val="20"/>
              </w:rPr>
              <w:t>бюджет МО МР «Печора»</w:t>
            </w:r>
          </w:p>
        </w:tc>
      </w:tr>
      <w:tr w:rsidR="007341E7" w:rsidRPr="007341E7" w:rsidTr="00EA12C1">
        <w:trPr>
          <w:trHeight w:val="33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435A5E" w:rsidP="007341E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17 019,0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3 391,4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2 509,1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 xml:space="preserve">2 597,0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435A5E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</w:t>
            </w:r>
            <w:r w:rsidR="00435A5E">
              <w:rPr>
                <w:sz w:val="20"/>
              </w:rPr>
              <w:t> 548,9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2 986,3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1E7" w:rsidRPr="007341E7" w:rsidRDefault="007341E7" w:rsidP="007341E7">
            <w:pPr>
              <w:widowControl w:val="0"/>
              <w:jc w:val="center"/>
              <w:rPr>
                <w:sz w:val="20"/>
              </w:rPr>
            </w:pPr>
            <w:r w:rsidRPr="007341E7">
              <w:rPr>
                <w:sz w:val="20"/>
              </w:rPr>
              <w:t>2 986,3</w:t>
            </w:r>
          </w:p>
        </w:tc>
      </w:tr>
    </w:tbl>
    <w:p w:rsidR="00435A5E" w:rsidRDefault="00D7130C" w:rsidP="00435A5E">
      <w:pPr>
        <w:widowControl w:val="0"/>
        <w:tabs>
          <w:tab w:val="left" w:pos="709"/>
          <w:tab w:val="left" w:pos="1843"/>
        </w:tabs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ab/>
      </w:r>
      <w:r w:rsidR="00435A5E">
        <w:rPr>
          <w:rFonts w:eastAsia="Calibri"/>
          <w:szCs w:val="26"/>
          <w:lang w:eastAsia="en-US"/>
        </w:rPr>
        <w:t>».</w:t>
      </w:r>
    </w:p>
    <w:p w:rsidR="00773166" w:rsidRPr="0013532C" w:rsidRDefault="00435A5E" w:rsidP="0013532C">
      <w:pPr>
        <w:widowControl w:val="0"/>
        <w:tabs>
          <w:tab w:val="left" w:pos="709"/>
          <w:tab w:val="left" w:pos="1843"/>
        </w:tabs>
        <w:jc w:val="both"/>
        <w:rPr>
          <w:b/>
          <w:sz w:val="24"/>
          <w:szCs w:val="24"/>
        </w:rPr>
      </w:pPr>
      <w:r>
        <w:rPr>
          <w:rFonts w:eastAsia="Calibri"/>
          <w:szCs w:val="26"/>
          <w:lang w:eastAsia="en-US"/>
        </w:rPr>
        <w:tab/>
      </w:r>
      <w:r w:rsidR="007D2070" w:rsidRPr="0013532C">
        <w:rPr>
          <w:rFonts w:eastAsia="Calibri"/>
          <w:sz w:val="24"/>
          <w:szCs w:val="24"/>
          <w:lang w:eastAsia="en-US"/>
        </w:rPr>
        <w:t>3</w:t>
      </w:r>
      <w:r w:rsidR="00773166" w:rsidRPr="0013532C">
        <w:rPr>
          <w:rFonts w:eastAsia="Calibri"/>
          <w:sz w:val="24"/>
          <w:szCs w:val="24"/>
          <w:lang w:eastAsia="en-US"/>
        </w:rPr>
        <w:t>.</w:t>
      </w:r>
      <w:r w:rsidR="00773166" w:rsidRPr="0013532C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</w:t>
      </w:r>
      <w:r w:rsidR="00877CD5" w:rsidRPr="0013532C">
        <w:rPr>
          <w:rFonts w:eastAsia="Times New Roman"/>
          <w:sz w:val="24"/>
          <w:szCs w:val="24"/>
        </w:rPr>
        <w:t xml:space="preserve"> </w:t>
      </w:r>
      <w:r w:rsidR="00773166" w:rsidRPr="0013532C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</w:t>
      </w:r>
      <w:r w:rsidR="00773166" w:rsidRPr="0013532C">
        <w:rPr>
          <w:rFonts w:eastAsia="Times New Roman"/>
          <w:b/>
          <w:sz w:val="24"/>
          <w:szCs w:val="24"/>
        </w:rPr>
        <w:t xml:space="preserve"> </w:t>
      </w:r>
      <w:r w:rsidR="00773166" w:rsidRPr="0013532C">
        <w:rPr>
          <w:rFonts w:eastAsia="Times New Roman"/>
          <w:sz w:val="24"/>
          <w:szCs w:val="24"/>
        </w:rPr>
        <w:t>от 31.12.2019 г. № 1682.</w:t>
      </w:r>
    </w:p>
    <w:sectPr w:rsidR="00773166" w:rsidRPr="0013532C" w:rsidSect="00EA12C1">
      <w:pgSz w:w="11906" w:h="16838"/>
      <w:pgMar w:top="851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6A"/>
    <w:rsid w:val="000E423F"/>
    <w:rsid w:val="0013532C"/>
    <w:rsid w:val="0014082E"/>
    <w:rsid w:val="001459DF"/>
    <w:rsid w:val="00194F08"/>
    <w:rsid w:val="001C4FC3"/>
    <w:rsid w:val="001E5C72"/>
    <w:rsid w:val="00237D31"/>
    <w:rsid w:val="002D17D4"/>
    <w:rsid w:val="002F0106"/>
    <w:rsid w:val="003B3932"/>
    <w:rsid w:val="003C0110"/>
    <w:rsid w:val="003C6022"/>
    <w:rsid w:val="003D1E0A"/>
    <w:rsid w:val="00401E4E"/>
    <w:rsid w:val="00403A3A"/>
    <w:rsid w:val="00410787"/>
    <w:rsid w:val="00435A5E"/>
    <w:rsid w:val="00475E06"/>
    <w:rsid w:val="004A2656"/>
    <w:rsid w:val="004C312A"/>
    <w:rsid w:val="004D04C2"/>
    <w:rsid w:val="00502857"/>
    <w:rsid w:val="00512C9A"/>
    <w:rsid w:val="00522FD3"/>
    <w:rsid w:val="005815D5"/>
    <w:rsid w:val="005B6FA7"/>
    <w:rsid w:val="0068061A"/>
    <w:rsid w:val="006A0DD1"/>
    <w:rsid w:val="006C7603"/>
    <w:rsid w:val="006E0C16"/>
    <w:rsid w:val="00723B62"/>
    <w:rsid w:val="007341E7"/>
    <w:rsid w:val="00735A74"/>
    <w:rsid w:val="00736C00"/>
    <w:rsid w:val="007373F4"/>
    <w:rsid w:val="00773166"/>
    <w:rsid w:val="007D2070"/>
    <w:rsid w:val="007D46E7"/>
    <w:rsid w:val="007E4DF5"/>
    <w:rsid w:val="00812EB2"/>
    <w:rsid w:val="0081625D"/>
    <w:rsid w:val="00831147"/>
    <w:rsid w:val="00873482"/>
    <w:rsid w:val="00876699"/>
    <w:rsid w:val="00877CD5"/>
    <w:rsid w:val="008C3E62"/>
    <w:rsid w:val="008E07DE"/>
    <w:rsid w:val="009A3EA9"/>
    <w:rsid w:val="009B1976"/>
    <w:rsid w:val="009B7E3B"/>
    <w:rsid w:val="009C1DB2"/>
    <w:rsid w:val="00A4401F"/>
    <w:rsid w:val="00AA5AEB"/>
    <w:rsid w:val="00AD5329"/>
    <w:rsid w:val="00AD7038"/>
    <w:rsid w:val="00B12AC5"/>
    <w:rsid w:val="00B7542D"/>
    <w:rsid w:val="00C0681A"/>
    <w:rsid w:val="00C105BB"/>
    <w:rsid w:val="00C450F5"/>
    <w:rsid w:val="00D7130C"/>
    <w:rsid w:val="00DC2BBD"/>
    <w:rsid w:val="00DC6BA7"/>
    <w:rsid w:val="00E36742"/>
    <w:rsid w:val="00E65D01"/>
    <w:rsid w:val="00EA12C1"/>
    <w:rsid w:val="00EC2239"/>
    <w:rsid w:val="00EC5D96"/>
    <w:rsid w:val="00EE6B87"/>
    <w:rsid w:val="00F0578F"/>
    <w:rsid w:val="00F17FB7"/>
    <w:rsid w:val="00F3308A"/>
    <w:rsid w:val="00F62122"/>
    <w:rsid w:val="00F911B7"/>
    <w:rsid w:val="00FC1BB7"/>
    <w:rsid w:val="00FD1D6A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4331-4233-412B-97B7-8CC37F2B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56</cp:revision>
  <cp:lastPrinted>2023-05-10T07:11:00Z</cp:lastPrinted>
  <dcterms:created xsi:type="dcterms:W3CDTF">2022-11-02T07:44:00Z</dcterms:created>
  <dcterms:modified xsi:type="dcterms:W3CDTF">2023-05-11T06:01:00Z</dcterms:modified>
</cp:coreProperties>
</file>