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92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737733" w:rsidRPr="00737733" w:rsidTr="00ED631C">
        <w:trPr>
          <w:jc w:val="right"/>
        </w:trPr>
        <w:tc>
          <w:tcPr>
            <w:tcW w:w="4928" w:type="dxa"/>
          </w:tcPr>
          <w:p w:rsidR="00737733" w:rsidRPr="00737733" w:rsidRDefault="00737733" w:rsidP="008C288A">
            <w:pPr>
              <w:spacing w:line="36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7733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</w:tc>
      </w:tr>
      <w:tr w:rsidR="00737733" w:rsidRPr="00737733" w:rsidTr="00ED631C">
        <w:trPr>
          <w:jc w:val="right"/>
        </w:trPr>
        <w:tc>
          <w:tcPr>
            <w:tcW w:w="4928" w:type="dxa"/>
          </w:tcPr>
          <w:p w:rsidR="00737733" w:rsidRPr="00737733" w:rsidRDefault="00737733" w:rsidP="008C288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7733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DF5812">
              <w:rPr>
                <w:rFonts w:ascii="Times New Roman" w:hAnsi="Times New Roman" w:cs="Times New Roman"/>
                <w:sz w:val="26"/>
                <w:szCs w:val="26"/>
              </w:rPr>
              <w:t>постановлению</w:t>
            </w:r>
          </w:p>
        </w:tc>
      </w:tr>
      <w:tr w:rsidR="00737733" w:rsidRPr="00737733" w:rsidTr="00ED631C">
        <w:trPr>
          <w:jc w:val="right"/>
        </w:trPr>
        <w:tc>
          <w:tcPr>
            <w:tcW w:w="4928" w:type="dxa"/>
          </w:tcPr>
          <w:p w:rsidR="00737733" w:rsidRPr="00737733" w:rsidRDefault="00737733" w:rsidP="008C288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7733">
              <w:rPr>
                <w:rFonts w:ascii="Times New Roman" w:hAnsi="Times New Roman" w:cs="Times New Roman"/>
                <w:sz w:val="26"/>
                <w:szCs w:val="26"/>
              </w:rPr>
              <w:t>администрации МР «Печора»</w:t>
            </w:r>
          </w:p>
        </w:tc>
      </w:tr>
      <w:tr w:rsidR="00737733" w:rsidRPr="00737733" w:rsidTr="00ED631C">
        <w:trPr>
          <w:trHeight w:val="68"/>
          <w:jc w:val="right"/>
        </w:trPr>
        <w:tc>
          <w:tcPr>
            <w:tcW w:w="4928" w:type="dxa"/>
          </w:tcPr>
          <w:p w:rsidR="00737733" w:rsidRPr="00737733" w:rsidRDefault="00737733" w:rsidP="008C288A">
            <w:pPr>
              <w:spacing w:line="36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8C288A">
              <w:rPr>
                <w:rFonts w:ascii="Times New Roman" w:hAnsi="Times New Roman" w:cs="Times New Roman"/>
                <w:sz w:val="26"/>
                <w:szCs w:val="26"/>
              </w:rPr>
              <w:t xml:space="preserve">от 4 </w:t>
            </w:r>
            <w:r w:rsidRPr="007377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288A" w:rsidRPr="008C288A">
              <w:rPr>
                <w:rFonts w:ascii="Times New Roman" w:hAnsi="Times New Roman" w:cs="Times New Roman"/>
                <w:sz w:val="26"/>
                <w:szCs w:val="26"/>
              </w:rPr>
              <w:t>июл</w:t>
            </w:r>
            <w:r w:rsidR="00DF5812" w:rsidRPr="008C288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C28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73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DF58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C288A">
              <w:rPr>
                <w:rFonts w:ascii="Times New Roman" w:hAnsi="Times New Roman" w:cs="Times New Roman"/>
                <w:sz w:val="26"/>
                <w:szCs w:val="26"/>
              </w:rPr>
              <w:t xml:space="preserve"> г. № 1228</w:t>
            </w:r>
            <w:r w:rsidRPr="0073773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</w:tbl>
    <w:p w:rsidR="00385BDD" w:rsidRPr="00737733" w:rsidRDefault="00385BDD" w:rsidP="00C3681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D5A5E" w:rsidRPr="00737733" w:rsidRDefault="001D5A5E" w:rsidP="00C3681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D05646" w:rsidRPr="00737733" w:rsidRDefault="00D05646" w:rsidP="00D056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37733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913C5C" w:rsidRPr="00737733" w:rsidRDefault="00913C5C" w:rsidP="00D0564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7733">
        <w:rPr>
          <w:rFonts w:ascii="Times New Roman" w:hAnsi="Times New Roman" w:cs="Times New Roman"/>
          <w:b/>
          <w:sz w:val="26"/>
          <w:szCs w:val="26"/>
        </w:rPr>
        <w:t xml:space="preserve">о мерах по обеспечению общественного порядка и безопасности </w:t>
      </w:r>
    </w:p>
    <w:p w:rsidR="00913C5C" w:rsidRPr="00737733" w:rsidRDefault="00913C5C" w:rsidP="00D056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37733">
        <w:rPr>
          <w:rFonts w:ascii="Times New Roman" w:hAnsi="Times New Roman" w:cs="Times New Roman"/>
          <w:b/>
          <w:sz w:val="26"/>
          <w:szCs w:val="26"/>
        </w:rPr>
        <w:t xml:space="preserve">при проведении </w:t>
      </w:r>
      <w:r w:rsidR="00737733" w:rsidRPr="00737733">
        <w:rPr>
          <w:rFonts w:ascii="Times New Roman" w:hAnsi="Times New Roman" w:cs="Times New Roman"/>
          <w:b/>
          <w:sz w:val="26"/>
          <w:szCs w:val="26"/>
        </w:rPr>
        <w:t xml:space="preserve">уличных </w:t>
      </w:r>
      <w:r w:rsidRPr="00737733">
        <w:rPr>
          <w:rFonts w:ascii="Times New Roman" w:hAnsi="Times New Roman" w:cs="Times New Roman"/>
          <w:b/>
          <w:bCs/>
          <w:sz w:val="26"/>
          <w:szCs w:val="26"/>
        </w:rPr>
        <w:t xml:space="preserve">массовых мероприятий </w:t>
      </w:r>
    </w:p>
    <w:p w:rsidR="00D05646" w:rsidRPr="00737733" w:rsidRDefault="00913C5C" w:rsidP="00D056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37733">
        <w:rPr>
          <w:rFonts w:ascii="Times New Roman" w:hAnsi="Times New Roman" w:cs="Times New Roman"/>
          <w:b/>
          <w:bCs/>
          <w:sz w:val="26"/>
          <w:szCs w:val="26"/>
        </w:rPr>
        <w:t xml:space="preserve">на территории МО </w:t>
      </w:r>
      <w:r w:rsidR="009F1F21">
        <w:rPr>
          <w:rFonts w:ascii="Times New Roman" w:hAnsi="Times New Roman" w:cs="Times New Roman"/>
          <w:b/>
          <w:bCs/>
          <w:sz w:val="26"/>
          <w:szCs w:val="26"/>
        </w:rPr>
        <w:t>ГП</w:t>
      </w:r>
      <w:r w:rsidRPr="00737733">
        <w:rPr>
          <w:rFonts w:ascii="Times New Roman" w:hAnsi="Times New Roman" w:cs="Times New Roman"/>
          <w:b/>
          <w:bCs/>
          <w:sz w:val="26"/>
          <w:szCs w:val="26"/>
        </w:rPr>
        <w:t xml:space="preserve"> «Печора»</w:t>
      </w:r>
      <w:r w:rsidR="00737733" w:rsidRPr="00737733">
        <w:rPr>
          <w:rFonts w:ascii="Times New Roman" w:hAnsi="Times New Roman" w:cs="Times New Roman"/>
          <w:b/>
          <w:bCs/>
          <w:sz w:val="26"/>
          <w:szCs w:val="26"/>
        </w:rPr>
        <w:t xml:space="preserve"> (далее – Положение)</w:t>
      </w:r>
    </w:p>
    <w:p w:rsidR="00913C5C" w:rsidRPr="00737733" w:rsidRDefault="00913C5C" w:rsidP="00D056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37733" w:rsidRPr="00737733" w:rsidRDefault="00737733" w:rsidP="00737733">
      <w:pPr>
        <w:pStyle w:val="a7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3773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Основные понятия</w:t>
      </w:r>
    </w:p>
    <w:p w:rsidR="00737733" w:rsidRPr="00737733" w:rsidRDefault="00737733" w:rsidP="00737733">
      <w:pPr>
        <w:pStyle w:val="a7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737733" w:rsidRPr="00737733" w:rsidRDefault="00737733" w:rsidP="0073773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773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Массовые уличные мероприятия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 групповые или массовые сборы людей, организованные физическими или юридическими лицами, на открытых площадках</w:t>
      </w: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- площадях, улицах, в парках, скверах или иных общественных местах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, предпол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гающие участие не менее 50 человек с целью проведения концертных, развлек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тельных, театрально-зрелищных, рекламных, патриотических, спортивных и др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гих досуговых программ, профессиональных праздников (далее – массовые мер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приятия). </w:t>
      </w:r>
    </w:p>
    <w:p w:rsidR="00737733" w:rsidRPr="00737733" w:rsidRDefault="00737733" w:rsidP="0073773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773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Общественное место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территории, природные объекты или пространство потенциального местонахождения людей, которые могут свободно взаимодейств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вать.</w:t>
      </w:r>
    </w:p>
    <w:p w:rsidR="00737733" w:rsidRPr="00737733" w:rsidRDefault="00737733" w:rsidP="0073773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773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Муниципальное образование городское поселение «Печора»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- город ре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с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публиканского значения «Печора», территория которого не включает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г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ородские поселения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«Кожва» и «Путеец», сельские поселения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«Каджером», «Озё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ный», «Приуральское», «Чикшино».</w:t>
      </w:r>
    </w:p>
    <w:p w:rsidR="00737733" w:rsidRPr="00737733" w:rsidRDefault="00737733" w:rsidP="0073773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773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Плановое мероприятие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мероприятие, входящее в</w:t>
      </w:r>
      <w:r w:rsidR="00BE0C86" w:rsidRPr="00BE0C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E0C86">
        <w:rPr>
          <w:rFonts w:ascii="Times New Roman" w:hAnsi="Times New Roman" w:cs="Times New Roman"/>
          <w:color w:val="000000" w:themeColor="text1"/>
          <w:sz w:val="26"/>
          <w:szCs w:val="26"/>
        </w:rPr>
        <w:t>план работы на год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37733" w:rsidRPr="00737733" w:rsidRDefault="00737733" w:rsidP="0073773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773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Внеплановое мероприятие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мероприятие, не входящее </w:t>
      </w:r>
      <w:r w:rsidR="00BE0C86">
        <w:rPr>
          <w:rFonts w:ascii="Times New Roman" w:hAnsi="Times New Roman" w:cs="Times New Roman"/>
          <w:color w:val="000000" w:themeColor="text1"/>
          <w:sz w:val="26"/>
          <w:szCs w:val="26"/>
        </w:rPr>
        <w:t>в план работы на год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37733" w:rsidRPr="00737733" w:rsidRDefault="00737733" w:rsidP="0073773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773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</w:t>
      </w:r>
      <w:r w:rsidRPr="0073773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рганизатор массового мероприятия 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– любые юридические лица, незав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и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симо от их организационно-правовой формы или физические лица, являющиеся инициаторами массового мероприятия и осуществляющие организационное, ф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и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нансовое и 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иное обеспечение его проведения </w:t>
      </w:r>
      <w:r w:rsidRPr="0073773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(далее – организатор)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37733" w:rsidRPr="00737733" w:rsidRDefault="00737733" w:rsidP="00AE0A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E0A36" w:rsidRPr="00737733" w:rsidRDefault="00737733" w:rsidP="00AE0A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="00AE0A36" w:rsidRPr="00737733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AE0A36" w:rsidRPr="00737733" w:rsidRDefault="00AE0A36" w:rsidP="00AE0A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B7DD0" w:rsidRPr="00BE0C86" w:rsidRDefault="007377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.1. </w:t>
      </w: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Настоящее Положение определяет порядок организации и проведения уличных массовых мероприятий</w:t>
      </w:r>
      <w:r w:rsidRPr="0073773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на территории МО ГП «Печора». </w:t>
      </w:r>
    </w:p>
    <w:p w:rsidR="003B7DD0" w:rsidRPr="00737733" w:rsidRDefault="007377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.2. Настоящее Положение направлено на обеспечение безопасности провед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е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ния массовых мероприятий, в том числе с устройством фейерверка, сохранения благоустройства.</w:t>
      </w:r>
    </w:p>
    <w:p w:rsidR="003B7DD0" w:rsidRPr="00737733" w:rsidRDefault="007377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.3. Настоящее Положение является обязательным для юридических и физ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и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ческих лиц, непосредственно участвующих в подготовке и проведении массовых мероприятий на территории муниципального образования.</w:t>
      </w:r>
    </w:p>
    <w:p w:rsidR="00737733" w:rsidRPr="00737733" w:rsidRDefault="00737733" w:rsidP="007377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2.4. 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исполнением Положения осуществляют органы и должнос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ные лица, согласовывающие разрешение на проведение массового мероприятия.</w:t>
      </w:r>
    </w:p>
    <w:p w:rsidR="00737733" w:rsidRPr="00737733" w:rsidRDefault="00737733" w:rsidP="007377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lastRenderedPageBreak/>
        <w:t xml:space="preserve">2.5. 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Массовые мероприятия организуются на коммерческой и некоммерческой основе с 8.00 до 22.00 часов. В исключительных случаях глава муниципального района «Печора» - руководитель администрации время их проведения вправе ко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ректировать (продлить) при условии, что они не нарушат покой населения, жив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щего в непосредственной близости от места проведения мероприятия, и действу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щее законодательство.</w:t>
      </w:r>
    </w:p>
    <w:p w:rsidR="00737733" w:rsidRPr="00737733" w:rsidRDefault="00737733" w:rsidP="0073773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2.6. Данное Положение не распространяется на проведение 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массовых публи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ч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ных мероприятий (митинги, собрания, шествия, демонстрации и пикетирование), проводимых на улицах, площадях и иных открытых общественных местах МО ГП «Печора», которые регулируются Федеральным </w:t>
      </w:r>
      <w:hyperlink r:id="rId7" w:history="1">
        <w:r w:rsidRPr="00737733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19.06.2004 N 54-ФЗ «О собраниях, митингах, демонстрациях, шествиях и пикетированиях».</w:t>
      </w:r>
    </w:p>
    <w:p w:rsidR="003B7DD0" w:rsidRPr="00737733" w:rsidRDefault="007377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2.7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В целях обеспечения безопасного и качественного проведения массовых мероприятий в их организации и проведении участвуют также учреждения торго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в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ли, связи, транспорта, бытового обслуживания, средства массовой информации, различные общественные формирования, которые в пределах выполняемых фун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к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ций обязаны соблюдать установленный порядок проведения массовых меропри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я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тий.</w:t>
      </w:r>
    </w:p>
    <w:p w:rsidR="00AE0A36" w:rsidRPr="00737733" w:rsidRDefault="007377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AE2A7F" w:rsidRPr="00737733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Невыполнение требований, предусмотренных настоящим Положением, послужившее причиной возникновения чрезвычайных обстоятельств при провед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е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нии массовых мероприятий, влечет за собой меры ответственности, предусмотре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н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ные действующим законодательством РФ и Республики Коми.</w:t>
      </w:r>
    </w:p>
    <w:p w:rsidR="00AE0A36" w:rsidRPr="00737733" w:rsidRDefault="00AE0A36" w:rsidP="00AE0A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E0A36" w:rsidRPr="00737733" w:rsidRDefault="00737733" w:rsidP="00AE0A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AE0A36" w:rsidRPr="00737733">
        <w:rPr>
          <w:rFonts w:ascii="Times New Roman" w:hAnsi="Times New Roman" w:cs="Times New Roman"/>
          <w:b/>
          <w:bCs/>
          <w:sz w:val="26"/>
          <w:szCs w:val="26"/>
        </w:rPr>
        <w:t xml:space="preserve">. Порядок организации и согласования проведения </w:t>
      </w:r>
    </w:p>
    <w:p w:rsidR="00AE0A36" w:rsidRPr="00737733" w:rsidRDefault="00AE0A36" w:rsidP="00AE0A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37733">
        <w:rPr>
          <w:rFonts w:ascii="Times New Roman" w:hAnsi="Times New Roman" w:cs="Times New Roman"/>
          <w:b/>
          <w:bCs/>
          <w:sz w:val="26"/>
          <w:szCs w:val="26"/>
        </w:rPr>
        <w:t>массовых мероприятий</w:t>
      </w:r>
    </w:p>
    <w:p w:rsidR="00AE0A36" w:rsidRPr="00737733" w:rsidRDefault="00AE0A36" w:rsidP="00AE0A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7733" w:rsidRPr="00737733" w:rsidRDefault="00737733" w:rsidP="007377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.1. 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Массовые мероприятия проводятся в соответствии с настоящим Полож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нием и утвержденным годовым планом работы администрации МР «Печора», тр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бованиями по обеспечению безопасности участников и зрителей. Запрещается пр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ведение массовых мероприятий на площадках, не отвечающих требованиям бе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з</w:t>
      </w:r>
      <w:r w:rsidRPr="00737733">
        <w:rPr>
          <w:rFonts w:ascii="Times New Roman" w:hAnsi="Times New Roman" w:cs="Times New Roman"/>
          <w:color w:val="000000" w:themeColor="text1"/>
          <w:sz w:val="26"/>
          <w:szCs w:val="26"/>
        </w:rPr>
        <w:t>опасности.</w:t>
      </w:r>
    </w:p>
    <w:p w:rsidR="003B7DD0" w:rsidRPr="00737733" w:rsidRDefault="007377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DF16EB" w:rsidRPr="00737733">
        <w:rPr>
          <w:rFonts w:ascii="Times New Roman" w:hAnsi="Times New Roman" w:cs="Times New Roman"/>
          <w:bCs/>
          <w:sz w:val="26"/>
          <w:szCs w:val="26"/>
        </w:rPr>
        <w:t>.2. Разрешение на проведение массового мероприятия определяет место, время, дату проведения массового мероприятия, его статус, при необходимости – схему проведения, ответственных лиц. Разрешение оформляется распоряжением администрации МР «Печора».</w:t>
      </w:r>
    </w:p>
    <w:p w:rsidR="00737733" w:rsidRPr="00737733" w:rsidRDefault="00737733" w:rsidP="007377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DF16EB" w:rsidRPr="00737733">
        <w:rPr>
          <w:rFonts w:ascii="Times New Roman" w:hAnsi="Times New Roman" w:cs="Times New Roman"/>
          <w:bCs/>
          <w:sz w:val="26"/>
          <w:szCs w:val="26"/>
        </w:rPr>
        <w:t>.3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. Для проведения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планового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мас</w:t>
      </w:r>
      <w:r w:rsidR="00EC7844" w:rsidRPr="00737733">
        <w:rPr>
          <w:rFonts w:ascii="Times New Roman" w:hAnsi="Times New Roman" w:cs="Times New Roman"/>
          <w:bCs/>
          <w:sz w:val="26"/>
          <w:szCs w:val="26"/>
        </w:rPr>
        <w:t xml:space="preserve">сового мероприятия организаторы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должны в срок не позже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 xml:space="preserve">, чем за </w:t>
      </w:r>
      <w:r>
        <w:rPr>
          <w:rFonts w:ascii="Times New Roman" w:hAnsi="Times New Roman" w:cs="Times New Roman"/>
          <w:bCs/>
          <w:sz w:val="26"/>
          <w:szCs w:val="26"/>
        </w:rPr>
        <w:t>10 дней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 xml:space="preserve"> подготовить проект распоряжения администрации МР «Печора» об организации и проведении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массового мероприятия, 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>в котором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 с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о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гласовывается место, 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>дата и время мероприятия, при необходимости схема пров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>е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>дения, работа всех необходимых структур</w:t>
      </w:r>
      <w:r w:rsidR="00677AB3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</w:t>
      </w:r>
      <w:r w:rsidR="00EC7844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Соисполнители плана мероприятий и необходимые структуры обязуются, в свою очередь, представить предложения в адрес организаторов не менее, чем за 2 недели до проведения мероприятия.</w:t>
      </w:r>
    </w:p>
    <w:p w:rsidR="003B7DD0" w:rsidRPr="00737733" w:rsidRDefault="007377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B7DD0" w:rsidRPr="00737733">
        <w:rPr>
          <w:rFonts w:ascii="Times New Roman" w:hAnsi="Times New Roman" w:cs="Times New Roman"/>
          <w:bCs/>
          <w:sz w:val="26"/>
          <w:szCs w:val="26"/>
        </w:rPr>
        <w:t>4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Ре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 xml:space="preserve">клама планируемого мероприятия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и пр. разрешаются только после 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>с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>о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 xml:space="preserve">гласования проекта распоряжения всеми необходимыми структурами и главой </w:t>
      </w:r>
      <w:r w:rsidR="00BE0C86">
        <w:rPr>
          <w:rFonts w:ascii="Times New Roman" w:hAnsi="Times New Roman" w:cs="Times New Roman"/>
          <w:bCs/>
          <w:sz w:val="26"/>
          <w:szCs w:val="26"/>
        </w:rPr>
        <w:t>м</w:t>
      </w:r>
      <w:r w:rsidR="00BE0C86">
        <w:rPr>
          <w:rFonts w:ascii="Times New Roman" w:hAnsi="Times New Roman" w:cs="Times New Roman"/>
          <w:bCs/>
          <w:sz w:val="26"/>
          <w:szCs w:val="26"/>
        </w:rPr>
        <w:t>у</w:t>
      </w:r>
      <w:r w:rsidR="00BE0C86">
        <w:rPr>
          <w:rFonts w:ascii="Times New Roman" w:hAnsi="Times New Roman" w:cs="Times New Roman"/>
          <w:bCs/>
          <w:sz w:val="26"/>
          <w:szCs w:val="26"/>
        </w:rPr>
        <w:t>ниципального района</w:t>
      </w:r>
      <w:r w:rsidR="00655DEF" w:rsidRPr="00737733">
        <w:rPr>
          <w:rFonts w:ascii="Times New Roman" w:hAnsi="Times New Roman" w:cs="Times New Roman"/>
          <w:bCs/>
          <w:sz w:val="26"/>
          <w:szCs w:val="26"/>
        </w:rPr>
        <w:t xml:space="preserve"> «Печора» - руководителем</w:t>
      </w:r>
      <w:r w:rsidR="00677AB3" w:rsidRPr="00737733">
        <w:rPr>
          <w:rFonts w:ascii="Times New Roman" w:hAnsi="Times New Roman" w:cs="Times New Roman"/>
          <w:bCs/>
          <w:sz w:val="26"/>
          <w:szCs w:val="26"/>
        </w:rPr>
        <w:t xml:space="preserve"> администрации.</w:t>
      </w:r>
    </w:p>
    <w:p w:rsidR="003B7DD0" w:rsidRPr="00737733" w:rsidRDefault="007377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1C6131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B7DD0" w:rsidRPr="00737733">
        <w:rPr>
          <w:rFonts w:ascii="Times New Roman" w:hAnsi="Times New Roman" w:cs="Times New Roman"/>
          <w:bCs/>
          <w:sz w:val="26"/>
          <w:szCs w:val="26"/>
        </w:rPr>
        <w:t>5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Организаторы массовых мероприятий на территории МО</w:t>
      </w:r>
      <w:r w:rsidR="0053214C" w:rsidRPr="0073773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11C27">
        <w:rPr>
          <w:rFonts w:ascii="Times New Roman" w:hAnsi="Times New Roman" w:cs="Times New Roman"/>
          <w:bCs/>
          <w:sz w:val="26"/>
          <w:szCs w:val="26"/>
        </w:rPr>
        <w:t>ГП</w:t>
      </w:r>
      <w:r w:rsidR="0053214C" w:rsidRPr="00737733">
        <w:rPr>
          <w:rFonts w:ascii="Times New Roman" w:hAnsi="Times New Roman" w:cs="Times New Roman"/>
          <w:bCs/>
          <w:sz w:val="26"/>
          <w:szCs w:val="26"/>
        </w:rPr>
        <w:t xml:space="preserve"> «Печора»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 не вправе проводить их, если мероприятия не были согласованы в соответствии с настоящим Положением.</w:t>
      </w:r>
    </w:p>
    <w:p w:rsidR="00737733" w:rsidRPr="0014450F" w:rsidRDefault="0014450F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14450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lastRenderedPageBreak/>
        <w:t xml:space="preserve">3.6. </w:t>
      </w:r>
      <w:r w:rsidR="00737733" w:rsidRPr="0014450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В случае, если мероприятие необходимо провести вне плана, на него ра</w:t>
      </w:r>
      <w:r w:rsidR="00737733" w:rsidRPr="0014450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</w:t>
      </w:r>
      <w:r w:rsidR="00737733" w:rsidRPr="0014450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пространяются требования, указанные в настоящем Положении. Если в случае проведения внепланового мероприятия сроки, указанные в п. 2.3. настоящего П</w:t>
      </w:r>
      <w:r w:rsidR="00737733" w:rsidRPr="0014450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</w:t>
      </w:r>
      <w:r w:rsidR="00737733" w:rsidRPr="0014450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ложения, невозможно соблюсти, допускается их изменение.</w:t>
      </w:r>
    </w:p>
    <w:p w:rsidR="003B7DD0" w:rsidRPr="00737733" w:rsidRDefault="007377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1C6131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14450F">
        <w:rPr>
          <w:rFonts w:ascii="Times New Roman" w:hAnsi="Times New Roman" w:cs="Times New Roman"/>
          <w:bCs/>
          <w:sz w:val="26"/>
          <w:szCs w:val="26"/>
        </w:rPr>
        <w:t>7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Государственные, муниципальные и общественные организации, а также граждане не вправе препятствовать проведению массовых мероприятий на терр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и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тории </w:t>
      </w:r>
      <w:r w:rsidR="0053214C" w:rsidRPr="00737733">
        <w:rPr>
          <w:rFonts w:ascii="Times New Roman" w:hAnsi="Times New Roman" w:cs="Times New Roman"/>
          <w:bCs/>
          <w:sz w:val="26"/>
          <w:szCs w:val="26"/>
        </w:rPr>
        <w:t xml:space="preserve">МО </w:t>
      </w:r>
      <w:r w:rsidR="0014450F">
        <w:rPr>
          <w:rFonts w:ascii="Times New Roman" w:hAnsi="Times New Roman" w:cs="Times New Roman"/>
          <w:bCs/>
          <w:sz w:val="26"/>
          <w:szCs w:val="26"/>
        </w:rPr>
        <w:t>ГП</w:t>
      </w:r>
      <w:r w:rsidR="0053214C" w:rsidRPr="00737733">
        <w:rPr>
          <w:rFonts w:ascii="Times New Roman" w:hAnsi="Times New Roman" w:cs="Times New Roman"/>
          <w:bCs/>
          <w:sz w:val="26"/>
          <w:szCs w:val="26"/>
        </w:rPr>
        <w:t xml:space="preserve"> «Печора»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, проводимых в соответствии с настоящим Положением.</w:t>
      </w:r>
    </w:p>
    <w:p w:rsidR="00AE0A36" w:rsidRPr="00737733" w:rsidRDefault="007377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1C6131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14450F">
        <w:rPr>
          <w:rFonts w:ascii="Times New Roman" w:hAnsi="Times New Roman" w:cs="Times New Roman"/>
          <w:bCs/>
          <w:sz w:val="26"/>
          <w:szCs w:val="26"/>
        </w:rPr>
        <w:t>8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Настоящее Положение о проведении массовых мероприятий и порядок разрешения проведения массовых мероприятий вступают в силу с момента их оф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и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циального опубликования.</w:t>
      </w:r>
    </w:p>
    <w:p w:rsidR="00AE0A36" w:rsidRPr="00737733" w:rsidRDefault="00AE0A36" w:rsidP="00AE0A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E0A36" w:rsidRPr="00737733" w:rsidRDefault="0014450F" w:rsidP="00AE0A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AE0A36" w:rsidRPr="00737733">
        <w:rPr>
          <w:rFonts w:ascii="Times New Roman" w:hAnsi="Times New Roman" w:cs="Times New Roman"/>
          <w:b/>
          <w:bCs/>
          <w:sz w:val="26"/>
          <w:szCs w:val="26"/>
        </w:rPr>
        <w:t>. Требования</w:t>
      </w:r>
      <w:r w:rsidR="000D1B34" w:rsidRPr="00737733">
        <w:rPr>
          <w:rFonts w:ascii="Times New Roman" w:hAnsi="Times New Roman" w:cs="Times New Roman"/>
          <w:b/>
          <w:bCs/>
          <w:sz w:val="26"/>
          <w:szCs w:val="26"/>
        </w:rPr>
        <w:t>, предъявляемые к организаторам</w:t>
      </w:r>
    </w:p>
    <w:p w:rsidR="00AE0A36" w:rsidRPr="00737733" w:rsidRDefault="00AE0A36" w:rsidP="00AE0A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B7DD0" w:rsidRPr="00737733" w:rsidRDefault="0014450F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.1. Организаторы массовых мероприятий на территории </w:t>
      </w:r>
      <w:r w:rsidR="0053214C" w:rsidRPr="00737733">
        <w:rPr>
          <w:rFonts w:ascii="Times New Roman" w:hAnsi="Times New Roman" w:cs="Times New Roman"/>
          <w:bCs/>
          <w:sz w:val="26"/>
          <w:szCs w:val="26"/>
        </w:rPr>
        <w:t xml:space="preserve">МО </w:t>
      </w:r>
      <w:r w:rsidR="003741B3">
        <w:rPr>
          <w:rFonts w:ascii="Times New Roman" w:hAnsi="Times New Roman" w:cs="Times New Roman"/>
          <w:bCs/>
          <w:sz w:val="26"/>
          <w:szCs w:val="26"/>
        </w:rPr>
        <w:t>ГП</w:t>
      </w:r>
      <w:r w:rsidR="0053214C" w:rsidRPr="00737733">
        <w:rPr>
          <w:rFonts w:ascii="Times New Roman" w:hAnsi="Times New Roman" w:cs="Times New Roman"/>
          <w:bCs/>
          <w:sz w:val="26"/>
          <w:szCs w:val="26"/>
        </w:rPr>
        <w:t xml:space="preserve"> «Печора»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 должны иметь право на их проведение, которое закрепляется в уставных докуме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н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тах организации - организатора, с указа</w:t>
      </w:r>
      <w:r w:rsidR="000D1B34" w:rsidRPr="00737733">
        <w:rPr>
          <w:rFonts w:ascii="Times New Roman" w:hAnsi="Times New Roman" w:cs="Times New Roman"/>
          <w:bCs/>
          <w:sz w:val="26"/>
          <w:szCs w:val="26"/>
        </w:rPr>
        <w:t>нием в них вида деятельности – «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организ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а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ция и проведение культурно-зрелищных и (или)</w:t>
      </w:r>
      <w:r w:rsidR="000D1B34" w:rsidRPr="00737733">
        <w:rPr>
          <w:rFonts w:ascii="Times New Roman" w:hAnsi="Times New Roman" w:cs="Times New Roman"/>
          <w:bCs/>
          <w:sz w:val="26"/>
          <w:szCs w:val="26"/>
        </w:rPr>
        <w:t xml:space="preserve"> спортивно-массовых меропри</w:t>
      </w:r>
      <w:r w:rsidR="000D1B34" w:rsidRPr="00737733">
        <w:rPr>
          <w:rFonts w:ascii="Times New Roman" w:hAnsi="Times New Roman" w:cs="Times New Roman"/>
          <w:bCs/>
          <w:sz w:val="26"/>
          <w:szCs w:val="26"/>
        </w:rPr>
        <w:t>я</w:t>
      </w:r>
      <w:r w:rsidR="000D1B34" w:rsidRPr="00737733">
        <w:rPr>
          <w:rFonts w:ascii="Times New Roman" w:hAnsi="Times New Roman" w:cs="Times New Roman"/>
          <w:bCs/>
          <w:sz w:val="26"/>
          <w:szCs w:val="26"/>
        </w:rPr>
        <w:t>тий»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EC7844" w:rsidRPr="0073773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3741B3" w:rsidRPr="003741B3" w:rsidRDefault="003741B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4.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2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 Организаторы, имеющие право на проведение массовых мероприятий, не относящиеся к органам местного самоуправления и их подведомственным орган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и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зациям, не позже, чем за 10 дней в свободной форме направляют в администрацию МР «Печора» в адрес главы МР «Печора» - руководителя администрации ходата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й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ство о проведении мероприятия для дальнейшего согласования. Администрация МР «Печора» в течение 3-х рабочих дней уведомляет о принятом решении. Данная процедура распространяется для проведения массовых мероприятий в обществе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н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ных местах. Решение о проведении массового мероприятия на территории, явля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ю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щейся собственностью организатора, согласованию с администрацией МР «Печ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</w:t>
      </w:r>
      <w:r w:rsidRP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ра» не подлежит.</w:t>
      </w:r>
    </w:p>
    <w:p w:rsidR="001D0D33" w:rsidRPr="001D0D33" w:rsidRDefault="0014450F" w:rsidP="001D0D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8F2D5C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741B3">
        <w:rPr>
          <w:rFonts w:ascii="Times New Roman" w:hAnsi="Times New Roman" w:cs="Times New Roman"/>
          <w:bCs/>
          <w:sz w:val="26"/>
          <w:szCs w:val="26"/>
        </w:rPr>
        <w:t>3</w:t>
      </w:r>
      <w:r w:rsidR="008F2D5C" w:rsidRPr="00737733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EC7844" w:rsidRPr="00737733">
        <w:rPr>
          <w:rFonts w:ascii="Times New Roman" w:hAnsi="Times New Roman" w:cs="Times New Roman"/>
          <w:bCs/>
          <w:sz w:val="26"/>
          <w:szCs w:val="26"/>
        </w:rPr>
        <w:t xml:space="preserve">В случае, если инициатором мероприятия выступает коммерческая или общественная организация, физическое или юридическое лицо, не </w:t>
      </w:r>
      <w:r w:rsidR="008F2D5C" w:rsidRPr="00737733">
        <w:rPr>
          <w:rFonts w:ascii="Times New Roman" w:hAnsi="Times New Roman" w:cs="Times New Roman"/>
          <w:bCs/>
          <w:sz w:val="26"/>
          <w:szCs w:val="26"/>
        </w:rPr>
        <w:t>имеющее</w:t>
      </w:r>
      <w:r w:rsidR="00EC7844" w:rsidRPr="00737733">
        <w:rPr>
          <w:rFonts w:ascii="Times New Roman" w:hAnsi="Times New Roman" w:cs="Times New Roman"/>
          <w:bCs/>
          <w:sz w:val="26"/>
          <w:szCs w:val="26"/>
        </w:rPr>
        <w:t xml:space="preserve"> право на их проведение, инициатором в свободной форме</w:t>
      </w:r>
      <w:r w:rsidR="001D0D33">
        <w:rPr>
          <w:rFonts w:ascii="Times New Roman" w:hAnsi="Times New Roman" w:cs="Times New Roman"/>
          <w:bCs/>
          <w:sz w:val="26"/>
          <w:szCs w:val="26"/>
        </w:rPr>
        <w:t xml:space="preserve"> не позже, чем за 14 дней</w:t>
      </w:r>
      <w:r w:rsidR="00EC7844" w:rsidRPr="00737733">
        <w:rPr>
          <w:rFonts w:ascii="Times New Roman" w:hAnsi="Times New Roman" w:cs="Times New Roman"/>
          <w:bCs/>
          <w:sz w:val="26"/>
          <w:szCs w:val="26"/>
        </w:rPr>
        <w:t xml:space="preserve"> направляется в администрацию МР «Печора» </w:t>
      </w:r>
      <w:r w:rsidR="008F2D5C" w:rsidRPr="00737733">
        <w:rPr>
          <w:rFonts w:ascii="Times New Roman" w:hAnsi="Times New Roman" w:cs="Times New Roman"/>
          <w:bCs/>
          <w:sz w:val="26"/>
          <w:szCs w:val="26"/>
        </w:rPr>
        <w:t xml:space="preserve">в адрес </w:t>
      </w:r>
      <w:r w:rsidR="00EC7844" w:rsidRPr="00737733">
        <w:rPr>
          <w:rFonts w:ascii="Times New Roman" w:hAnsi="Times New Roman" w:cs="Times New Roman"/>
          <w:bCs/>
          <w:sz w:val="26"/>
          <w:szCs w:val="26"/>
        </w:rPr>
        <w:t>главы МР «Печора» - руков</w:t>
      </w:r>
      <w:r w:rsidR="00EC7844" w:rsidRPr="00737733">
        <w:rPr>
          <w:rFonts w:ascii="Times New Roman" w:hAnsi="Times New Roman" w:cs="Times New Roman"/>
          <w:bCs/>
          <w:sz w:val="26"/>
          <w:szCs w:val="26"/>
        </w:rPr>
        <w:t>о</w:t>
      </w:r>
      <w:r w:rsidR="00EC7844" w:rsidRPr="00737733">
        <w:rPr>
          <w:rFonts w:ascii="Times New Roman" w:hAnsi="Times New Roman" w:cs="Times New Roman"/>
          <w:bCs/>
          <w:sz w:val="26"/>
          <w:szCs w:val="26"/>
        </w:rPr>
        <w:t>дителя администрации ходатайство об оказании содействия</w:t>
      </w:r>
      <w:r w:rsidR="001D0D33">
        <w:rPr>
          <w:rFonts w:ascii="Times New Roman" w:hAnsi="Times New Roman" w:cs="Times New Roman"/>
          <w:bCs/>
          <w:sz w:val="26"/>
          <w:szCs w:val="26"/>
        </w:rPr>
        <w:t xml:space="preserve"> в проведении меропр</w:t>
      </w:r>
      <w:r w:rsidR="001D0D33">
        <w:rPr>
          <w:rFonts w:ascii="Times New Roman" w:hAnsi="Times New Roman" w:cs="Times New Roman"/>
          <w:bCs/>
          <w:sz w:val="26"/>
          <w:szCs w:val="26"/>
        </w:rPr>
        <w:t>и</w:t>
      </w:r>
      <w:r w:rsidR="001D0D33">
        <w:rPr>
          <w:rFonts w:ascii="Times New Roman" w:hAnsi="Times New Roman" w:cs="Times New Roman"/>
          <w:bCs/>
          <w:sz w:val="26"/>
          <w:szCs w:val="26"/>
        </w:rPr>
        <w:t xml:space="preserve">ятия. 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Администрация МР «Печора» в течение 3-х рабочих дней уведомляет иниц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и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атора о принятом решении. В случае согласования администрацией МР «Печора» направляется данное ходатайство в структуры, в чьи полномочия входит провед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е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ние мероприятия данной тематики.</w:t>
      </w:r>
    </w:p>
    <w:p w:rsidR="001D0D33" w:rsidRPr="001D0D33" w:rsidRDefault="0014450F" w:rsidP="001D0D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741B3">
        <w:rPr>
          <w:rFonts w:ascii="Times New Roman" w:hAnsi="Times New Roman" w:cs="Times New Roman"/>
          <w:bCs/>
          <w:sz w:val="26"/>
          <w:szCs w:val="26"/>
        </w:rPr>
        <w:t>4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При подготовке и проведении массового мероприятия организаторы об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я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заны обеспечить охрану общественного порядка, дежурство скорой помощи, эвак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у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ацию зрителей в случае возникновения чрезвычайной ситуации. При необходим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сти в зависимости от специфики мероприятия могут быть задействованы иные службы (для обеспечения пожарной безопасности, безопасности на воде и прочее) посредством дежурства на мероприятии.</w:t>
      </w:r>
    </w:p>
    <w:p w:rsidR="001D0D33" w:rsidRPr="001D0D33" w:rsidRDefault="0014450F" w:rsidP="001D0D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741B3">
        <w:rPr>
          <w:rFonts w:ascii="Times New Roman" w:hAnsi="Times New Roman" w:cs="Times New Roman"/>
          <w:bCs/>
          <w:sz w:val="26"/>
          <w:szCs w:val="26"/>
        </w:rPr>
        <w:t>5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Организации, проводящие массовое мероприятие, обеспечивают</w:t>
      </w:r>
      <w:r w:rsidR="000D1B34" w:rsidRPr="0073773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соглас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о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вание</w:t>
      </w:r>
      <w:r w:rsidR="001E2E20" w:rsidRPr="00737733">
        <w:rPr>
          <w:rFonts w:ascii="Times New Roman" w:hAnsi="Times New Roman" w:cs="Times New Roman"/>
          <w:bCs/>
          <w:sz w:val="26"/>
          <w:szCs w:val="26"/>
        </w:rPr>
        <w:t xml:space="preserve"> с ОМВД России </w:t>
      </w:r>
      <w:r w:rsidR="00655DEF" w:rsidRPr="00737733">
        <w:rPr>
          <w:rFonts w:ascii="Times New Roman" w:hAnsi="Times New Roman" w:cs="Times New Roman"/>
          <w:bCs/>
          <w:sz w:val="26"/>
          <w:szCs w:val="26"/>
        </w:rPr>
        <w:t>по городу</w:t>
      </w:r>
      <w:r w:rsidR="001E2E20" w:rsidRPr="00737733">
        <w:rPr>
          <w:rFonts w:ascii="Times New Roman" w:hAnsi="Times New Roman" w:cs="Times New Roman"/>
          <w:bCs/>
          <w:sz w:val="26"/>
          <w:szCs w:val="26"/>
        </w:rPr>
        <w:t xml:space="preserve"> Печоре организацию мероприятия не позже, чем</w:t>
      </w:r>
      <w:r w:rsidR="008F1F2A" w:rsidRPr="00737733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1E2E20" w:rsidRPr="00737733">
        <w:rPr>
          <w:rFonts w:ascii="Times New Roman" w:hAnsi="Times New Roman" w:cs="Times New Roman"/>
          <w:bCs/>
          <w:sz w:val="26"/>
          <w:szCs w:val="26"/>
        </w:rPr>
        <w:t>за 10 дней до его проведения.</w:t>
      </w:r>
      <w:r w:rsidR="001D0D3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Если в случае проведения внепланового мероприятия невозможно соблюсти указанные выше сроки уведомления, допускается их изм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е</w:t>
      </w:r>
      <w:r w:rsidR="001D0D33" w:rsidRPr="001D0D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нение. </w:t>
      </w:r>
    </w:p>
    <w:p w:rsidR="00AE0A36" w:rsidRPr="00737733" w:rsidRDefault="0014450F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4</w:t>
      </w:r>
      <w:r w:rsidR="008F2D5C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741B3">
        <w:rPr>
          <w:rFonts w:ascii="Times New Roman" w:hAnsi="Times New Roman" w:cs="Times New Roman"/>
          <w:bCs/>
          <w:sz w:val="26"/>
          <w:szCs w:val="26"/>
        </w:rPr>
        <w:t>6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Органы внутренних дел при проведении массовых мероприятий обесп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е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чивают:</w:t>
      </w:r>
    </w:p>
    <w:p w:rsidR="00AE0A36" w:rsidRPr="00737733" w:rsidRDefault="00AE0A36" w:rsidP="00AE0A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>- привлечение необходимых сил и средств для обеспечения общественной безопа</w:t>
      </w:r>
      <w:r w:rsidRPr="00737733">
        <w:rPr>
          <w:rFonts w:ascii="Times New Roman" w:hAnsi="Times New Roman" w:cs="Times New Roman"/>
          <w:bCs/>
          <w:sz w:val="26"/>
          <w:szCs w:val="26"/>
        </w:rPr>
        <w:t>с</w:t>
      </w:r>
      <w:r w:rsidRPr="00737733">
        <w:rPr>
          <w:rFonts w:ascii="Times New Roman" w:hAnsi="Times New Roman" w:cs="Times New Roman"/>
          <w:bCs/>
          <w:sz w:val="26"/>
          <w:szCs w:val="26"/>
        </w:rPr>
        <w:t>ности при проведении массовых мероприятий,</w:t>
      </w:r>
    </w:p>
    <w:p w:rsidR="003B7DD0" w:rsidRPr="00737733" w:rsidRDefault="00AE0A36" w:rsidP="00AE0A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>- принятие дополнительных мер по обеспечению безопасности, исходя из инфо</w:t>
      </w:r>
      <w:r w:rsidRPr="00737733">
        <w:rPr>
          <w:rFonts w:ascii="Times New Roman" w:hAnsi="Times New Roman" w:cs="Times New Roman"/>
          <w:bCs/>
          <w:sz w:val="26"/>
          <w:szCs w:val="26"/>
        </w:rPr>
        <w:t>р</w:t>
      </w:r>
      <w:r w:rsidRPr="00737733">
        <w:rPr>
          <w:rFonts w:ascii="Times New Roman" w:hAnsi="Times New Roman" w:cs="Times New Roman"/>
          <w:bCs/>
          <w:sz w:val="26"/>
          <w:szCs w:val="26"/>
        </w:rPr>
        <w:t>мации о предполагаемом числе зрителей и конкретных условий в день проведения мероприятия.</w:t>
      </w:r>
    </w:p>
    <w:p w:rsidR="003B7DD0" w:rsidRPr="00737733" w:rsidRDefault="0014450F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8F2D5C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741B3">
        <w:rPr>
          <w:rFonts w:ascii="Times New Roman" w:hAnsi="Times New Roman" w:cs="Times New Roman"/>
          <w:bCs/>
          <w:sz w:val="26"/>
          <w:szCs w:val="26"/>
        </w:rPr>
        <w:t>7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Коммерческие организации привлекают необходимые силы и средства для обеспечения общественной безопасности при проведении массовых меропри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я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тий на договорной основе.</w:t>
      </w:r>
    </w:p>
    <w:p w:rsidR="003B7DD0" w:rsidRPr="00737733" w:rsidRDefault="0014450F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8F2D5C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741B3">
        <w:rPr>
          <w:rFonts w:ascii="Times New Roman" w:hAnsi="Times New Roman" w:cs="Times New Roman"/>
          <w:bCs/>
          <w:sz w:val="26"/>
          <w:szCs w:val="26"/>
        </w:rPr>
        <w:t>8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Для всех должностных лиц, организаций и служб, участвующих в обесп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е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чении массового мероприятия, являются обязательными требования органов вну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т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ренних дел в части обеспечения общественной безопасности.</w:t>
      </w:r>
    </w:p>
    <w:p w:rsidR="003B7DD0" w:rsidRPr="00737733" w:rsidRDefault="0014450F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8F2D5C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741B3">
        <w:rPr>
          <w:rFonts w:ascii="Times New Roman" w:hAnsi="Times New Roman" w:cs="Times New Roman"/>
          <w:bCs/>
          <w:sz w:val="26"/>
          <w:szCs w:val="26"/>
        </w:rPr>
        <w:t>9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Во время проведения массовых мероприятий не разрешается торговля напитками в стеклянной таре, спиртными напитками в местах проведения данных мероприятий и на прилегающих территориях.</w:t>
      </w:r>
    </w:p>
    <w:p w:rsidR="003B7DD0" w:rsidRPr="00737733" w:rsidRDefault="0014450F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741B3">
        <w:rPr>
          <w:rFonts w:ascii="Times New Roman" w:hAnsi="Times New Roman" w:cs="Times New Roman"/>
          <w:bCs/>
          <w:sz w:val="26"/>
          <w:szCs w:val="26"/>
        </w:rPr>
        <w:t>10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>. Организаторы несут ответственность за исправность используемого об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>о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>рудования и реквизита, готовность персонала действовать в соответствии с и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>н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>струкциями при возникновении ЧС. Об аренде инвентаря и оборудования комме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>р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>ческими и общественными организациями, юридическими и физическими лицами составляется соответствующий договор.</w:t>
      </w:r>
    </w:p>
    <w:p w:rsidR="00CE3E80" w:rsidRPr="00737733" w:rsidRDefault="0014450F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Организация и устройство фейерверков или иных массовых зрелищных мероприятий с применением пиротехнических изделий с 2 по 5 класс опасности, осуществляется с разрешения администраций городских (сельских) поселений м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ниципального района «Печора» по согласованию с отделением полиции ОМВД России по г. Печора и МКУ «Управление по делам ГО и ЧС МР «Печора».</w:t>
      </w:r>
    </w:p>
    <w:p w:rsidR="00CE3E80" w:rsidRPr="00737733" w:rsidRDefault="0014450F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Устройство фейерверков или иных зрелищных массовых мероприятий с применением пиротехнических изделий могут осуществлять: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организации со статусом юридического лица с 2 по 5 класс опасности (ГОСТ Р 51270-99);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зарегистрированные пиротехники без образования юридического лица 2-3 класс опасности (ГОСТ Р 51270-99).</w:t>
      </w:r>
    </w:p>
    <w:p w:rsidR="00CE3E80" w:rsidRPr="00737733" w:rsidRDefault="0014450F" w:rsidP="00E51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Устройство фе</w:t>
      </w:r>
      <w:r w:rsidR="00E51DE2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йерверков может осуществляться в местах, включенных в перечень площадок (мест) запуска пиротехнической продукции и фейерверков на территории города Печора, который утвержден постановлением администрации МР «Печора» от 16.01.2014 г. № 40 «О порядке проведения фейерверков с прим</w:t>
      </w:r>
      <w:r w:rsidR="00E51DE2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="00E51DE2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нением пиротехнических средств на территории населенных пунктов муниципал</w:t>
      </w:r>
      <w:r w:rsidR="00E51DE2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</w:t>
      </w:r>
      <w:r w:rsidR="00E51DE2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ного района «Печора»»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местам, запрещенным для проведения фейерверков, относятся: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применение пиротехнических изделий внутри зданий (помещений), кроме 1 класса;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применение пиротехнических изделий на открытых территориях среди ско</w:t>
      </w: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</w:t>
      </w: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ления людей;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места вблизи опасных объектов, вблизи деревьев, домов, линий электроп</w:t>
      </w: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редач, транспортных средств, из окон, с балконов; 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территории, непосредственно прилегающие к зданиям больниц и детских учреждений;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- территории объектов, имеющих важное нравственно-культурное значение, памятников истории и культуры, кладбищ и культовых сооружений.</w:t>
      </w:r>
    </w:p>
    <w:p w:rsidR="00CE3E80" w:rsidRPr="00737733" w:rsidRDefault="0014450F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Проведение уличных фейерверков в ночное время (с 23.00 до 07.00), за исключением дней празднования Нового года, Рождества Христова, Дня города Печора возможно только при наличии соответствующей оговорки в разрешении на проведение фейерверка. </w:t>
      </w:r>
    </w:p>
    <w:p w:rsidR="00CE3E80" w:rsidRPr="00737733" w:rsidRDefault="0014450F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CE3E80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Устроитель фейерверка или иного зрелищного массового мероприятия с применением пиротехнических изделий должен иметь: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лицензию на право проведения фейерверков</w:t>
      </w:r>
      <w:r w:rsidR="0079683A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(при применении пиротехнич</w:t>
      </w:r>
      <w:r w:rsidR="0079683A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="0079683A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ских изделий </w:t>
      </w:r>
      <w:r w:rsidR="0079683A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IV</w:t>
      </w:r>
      <w:r w:rsidR="0079683A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</w:t>
      </w:r>
      <w:r w:rsidR="0079683A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V</w:t>
      </w:r>
      <w:r w:rsidR="0079683A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классов в соответствии с техническим регламентом)</w:t>
      </w: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пиротехников, аттестованных на право проведения и руководства показами фейерверков;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исправное и аттестованное в установленном порядке пусковое оборудов</w:t>
      </w: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ние;</w:t>
      </w:r>
    </w:p>
    <w:p w:rsidR="00AE603A" w:rsidRPr="00737733" w:rsidRDefault="00AE603A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</w:t>
      </w: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пиротехнические изделия и материалы отечественного или импортного пр</w:t>
      </w: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</w:t>
      </w: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изводства, имеющие сертификаты установленного образца;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технологическую документацию (технологические процессы, инструкции)</w:t>
      </w:r>
      <w:r w:rsidR="00AE603A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AE603A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регламентирующую безопасность выполняемых работ</w:t>
      </w: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E603A" w:rsidRPr="00737733" w:rsidRDefault="00AE603A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</w:t>
      </w: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автотранспорт, пригодный для перевозки используемой продукции и обор</w:t>
      </w: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у</w:t>
      </w:r>
      <w:r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дования;</w:t>
      </w:r>
    </w:p>
    <w:p w:rsidR="00CE3E80" w:rsidRPr="00737733" w:rsidRDefault="00CE3E80" w:rsidP="00CE3E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разрешение администрации городского (сельского) поселения муниципал</w:t>
      </w: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</w:t>
      </w:r>
      <w:r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ного района «Печора» по согласованию с отделением полиции ОМВД России по г. Печора.</w:t>
      </w:r>
    </w:p>
    <w:p w:rsidR="003B7DD0" w:rsidRPr="00737733" w:rsidRDefault="0014450F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4</w:t>
      </w:r>
      <w:r w:rsidR="006F0386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.1</w:t>
      </w:r>
      <w:r w:rsid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6</w:t>
      </w:r>
      <w:r w:rsidR="006F0386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. </w:t>
      </w:r>
      <w:r w:rsidR="00AE0A36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Место монтажа фейерверка должно быть обеспечено огнетушителями, емкостями с водой или песком.</w:t>
      </w:r>
    </w:p>
    <w:p w:rsidR="003741B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Юридические лица и зарегистрированные пиротехники без образования юридического лица, участвующие в проведении фейерверков и других сценич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ских и развлекательных мероприятий с использованием пиротехнических изделий, обязаны строго выполнять требования Положения, утвержденного постановлением администрации МР «Печора» от 16.01.2014 г. № 40 «О порядке проведения фейе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верков с применением пиротехнических средств на территории населенных пун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тов муниципального района «Печора»», Правила пожарной безопасности, Правила безопасности при обращении с пиротехническими изделиями и других действу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ю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щих нормативных документов.</w:t>
      </w:r>
    </w:p>
    <w:p w:rsidR="003741B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Фейерверк или иное мероприятие с применением пиротехнических изд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лий проводится на основании договора (контракта) между организацией, провод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щей фейерверк и представителем заказчика. В договоре (контракте) на проведение фейерверка должны содержаться обязательства сторон по обеспечению безопасн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сти, а также выкопировка (схема) места проведения с обозначением пусковой пл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щадки и границ охранной зоны.</w:t>
      </w:r>
    </w:p>
    <w:p w:rsidR="003741B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9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Устроители фейерверка обязаны обеспечить охрану пусковой площадки и опасной зоны от проникновения посторонних лиц, меры защиты персонала и с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хранность фейерверочных изделий.</w:t>
      </w:r>
    </w:p>
    <w:p w:rsidR="003741B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Вне помещения зрители должны находиться за пределами опасной зоны проводимого фейерверка.</w:t>
      </w:r>
    </w:p>
    <w:p w:rsidR="003741B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На площадках, с которых запускаются пиротехнические изделия, запр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щается курить и разводить огонь, оставлять пиротехнические средства без охраны.</w:t>
      </w:r>
    </w:p>
    <w:p w:rsidR="00F95227" w:rsidRPr="0073773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4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Пусковые площадки должны быть обеспечены первичными средствами пожаротушения или боевым расчетом на пожарном автомобиле. Границы опасной зоны должны иметь ограждение и соответствующие предупредительные надписи.</w:t>
      </w:r>
    </w:p>
    <w:p w:rsidR="003741B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После окончания фейерверка пусковая площадка должна быть тщател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 осмотрена с целью выявления и сбора неотработанных изделий и элементов п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ротехнических зарядов.</w:t>
      </w:r>
    </w:p>
    <w:p w:rsidR="003741B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После окончания фейерверка составляется акт о его проведении и п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следствиях, который подписывают руководитель показа фейерверка, и представ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тель заказчика фейерверка.</w:t>
      </w:r>
    </w:p>
    <w:p w:rsidR="003741B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Для получения разрешения на устройство фейерверка или иного зр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лищного массового мероприятия с применением пиротехнических средств с 2 по 5 класс степени опасности, его организаторы обязаны подать в администрацию г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родского (сельского) поселения письменное обращение в срок не менее чем за 7 дней до намечаемой даты проведения публичного мероприятия.</w:t>
      </w:r>
    </w:p>
    <w:p w:rsidR="003741B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B50F85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</w:t>
      </w:r>
      <w:r w:rsidR="003741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B50F85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Если при организации фейерверка используется воздушное пространство свыше 50 м, то предусмотрено получение соответствующего разрешения центра Единой системы организации воздушного движения Российской Федерации в с</w:t>
      </w:r>
      <w:r w:rsidR="00B50F85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="00B50F85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ответствии с Постановлением Правительства Российской Федерации от 11.03.2010 г. № 138 «Об утверждении Федеральных правил использования воздушного пр</w:t>
      </w:r>
      <w:r w:rsidR="00B50F85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="00B50F85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странства Российской Федерации»</w:t>
      </w:r>
      <w:r w:rsidR="00F95227" w:rsidRPr="007377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DF16EB" w:rsidRPr="003741B3" w:rsidRDefault="0014450F" w:rsidP="003741B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4</w:t>
      </w:r>
      <w:r w:rsidR="00DF16EB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</w:t>
      </w:r>
      <w:r w:rsidR="00B50F85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2</w:t>
      </w:r>
      <w:r w:rsidR="003741B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7</w:t>
      </w:r>
      <w:r w:rsidR="00DF16EB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 За нарушение требований настоящего Положения физические и юрид</w:t>
      </w:r>
      <w:r w:rsidR="00DF16EB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и</w:t>
      </w:r>
      <w:r w:rsidR="00DF16EB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ческие лица несут ответственность в соответствии с действующим законодател</w:t>
      </w:r>
      <w:r w:rsidR="00DF16EB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ь</w:t>
      </w:r>
      <w:r w:rsidR="00DF16EB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ством. Материальный и моральный ущерб, причиненный во время проведения м</w:t>
      </w:r>
      <w:r w:rsidR="00DF16EB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е</w:t>
      </w:r>
      <w:r w:rsidR="00DF16EB" w:rsidRPr="0073773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роприятий, подлежит возмещению организаторами, иными виновными лицами в порядке, установленном законодательством.</w:t>
      </w:r>
    </w:p>
    <w:p w:rsidR="00AE0A36" w:rsidRPr="00737733" w:rsidRDefault="00AE0A36" w:rsidP="00AE0A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E0A36" w:rsidRPr="00737733" w:rsidRDefault="001D0D33" w:rsidP="00AE0A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AE0A36" w:rsidRPr="00737733">
        <w:rPr>
          <w:rFonts w:ascii="Times New Roman" w:hAnsi="Times New Roman" w:cs="Times New Roman"/>
          <w:b/>
          <w:bCs/>
          <w:sz w:val="26"/>
          <w:szCs w:val="26"/>
        </w:rPr>
        <w:t>. Правила поведения посетителей массовых мероприятий</w:t>
      </w:r>
    </w:p>
    <w:p w:rsidR="00AE0A36" w:rsidRPr="00737733" w:rsidRDefault="00AE0A36" w:rsidP="00AE0A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E0A36" w:rsidRPr="00737733" w:rsidRDefault="001D0D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8F1F2A" w:rsidRPr="00737733">
        <w:rPr>
          <w:rFonts w:ascii="Times New Roman" w:hAnsi="Times New Roman" w:cs="Times New Roman"/>
          <w:bCs/>
          <w:sz w:val="26"/>
          <w:szCs w:val="26"/>
        </w:rPr>
        <w:t>.1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Посетители обязаны:</w:t>
      </w:r>
    </w:p>
    <w:p w:rsidR="00AE0A36" w:rsidRPr="00737733" w:rsidRDefault="008F1F2A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строго соблюдать общественный порядок</w:t>
      </w:r>
      <w:r w:rsidRPr="00737733">
        <w:rPr>
          <w:rFonts w:ascii="Times New Roman" w:hAnsi="Times New Roman" w:cs="Times New Roman"/>
          <w:bCs/>
          <w:sz w:val="26"/>
          <w:szCs w:val="26"/>
        </w:rPr>
        <w:t xml:space="preserve"> и общепринятые нормы повед</w:t>
      </w:r>
      <w:r w:rsidRPr="00737733">
        <w:rPr>
          <w:rFonts w:ascii="Times New Roman" w:hAnsi="Times New Roman" w:cs="Times New Roman"/>
          <w:bCs/>
          <w:sz w:val="26"/>
          <w:szCs w:val="26"/>
        </w:rPr>
        <w:t>е</w:t>
      </w:r>
      <w:r w:rsidRPr="00737733">
        <w:rPr>
          <w:rFonts w:ascii="Times New Roman" w:hAnsi="Times New Roman" w:cs="Times New Roman"/>
          <w:bCs/>
          <w:sz w:val="26"/>
          <w:szCs w:val="26"/>
        </w:rPr>
        <w:t>ния;</w:t>
      </w:r>
    </w:p>
    <w:p w:rsidR="00AE0A36" w:rsidRPr="00737733" w:rsidRDefault="008F1F2A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бережно относит</w:t>
      </w:r>
      <w:r w:rsidRPr="00737733">
        <w:rPr>
          <w:rFonts w:ascii="Times New Roman" w:hAnsi="Times New Roman" w:cs="Times New Roman"/>
          <w:bCs/>
          <w:sz w:val="26"/>
          <w:szCs w:val="26"/>
        </w:rPr>
        <w:t xml:space="preserve">ься к 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 xml:space="preserve">реквизиту и </w:t>
      </w:r>
      <w:r w:rsidRPr="00737733">
        <w:rPr>
          <w:rFonts w:ascii="Times New Roman" w:hAnsi="Times New Roman" w:cs="Times New Roman"/>
          <w:bCs/>
          <w:sz w:val="26"/>
          <w:szCs w:val="26"/>
        </w:rPr>
        <w:t>оборудованию;</w:t>
      </w:r>
    </w:p>
    <w:p w:rsidR="0027591D" w:rsidRPr="00737733" w:rsidRDefault="008F1F2A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подчиняться предупреждения</w:t>
      </w:r>
      <w:r w:rsidRPr="00737733">
        <w:rPr>
          <w:rFonts w:ascii="Times New Roman" w:hAnsi="Times New Roman" w:cs="Times New Roman"/>
          <w:bCs/>
          <w:sz w:val="26"/>
          <w:szCs w:val="26"/>
        </w:rPr>
        <w:t>м и требованиям администрации, по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лиции и иных лиц, ответственных за поддержание</w:t>
      </w:r>
      <w:r w:rsidR="001D0D33">
        <w:rPr>
          <w:rFonts w:ascii="Times New Roman" w:hAnsi="Times New Roman" w:cs="Times New Roman"/>
          <w:bCs/>
          <w:sz w:val="26"/>
          <w:szCs w:val="26"/>
        </w:rPr>
        <w:t xml:space="preserve"> порядка</w:t>
      </w:r>
      <w:r w:rsidR="0027591D" w:rsidRPr="00737733">
        <w:rPr>
          <w:rFonts w:ascii="Times New Roman" w:hAnsi="Times New Roman" w:cs="Times New Roman"/>
          <w:bCs/>
          <w:sz w:val="26"/>
          <w:szCs w:val="26"/>
        </w:rPr>
        <w:t>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вести себя уважительно по отношению к участникам массовых меропри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я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тий, должностным лицам, ответственным за поддержание общественного порядка и безопасности при </w:t>
      </w:r>
      <w:r w:rsidRPr="00737733">
        <w:rPr>
          <w:rFonts w:ascii="Times New Roman" w:hAnsi="Times New Roman" w:cs="Times New Roman"/>
          <w:bCs/>
          <w:sz w:val="26"/>
          <w:szCs w:val="26"/>
        </w:rPr>
        <w:t>проведении массовых мероприятий;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не допускать действий, способных создать опасность для окружающих и привести к </w:t>
      </w:r>
      <w:r w:rsidRPr="00737733">
        <w:rPr>
          <w:rFonts w:ascii="Times New Roman" w:hAnsi="Times New Roman" w:cs="Times New Roman"/>
          <w:bCs/>
          <w:sz w:val="26"/>
          <w:szCs w:val="26"/>
        </w:rPr>
        <w:t>созданию экстремальной ситуации;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не оставлять</w:t>
      </w:r>
      <w:r w:rsidRPr="00737733">
        <w:rPr>
          <w:rFonts w:ascii="Times New Roman" w:hAnsi="Times New Roman" w:cs="Times New Roman"/>
          <w:bCs/>
          <w:sz w:val="26"/>
          <w:szCs w:val="26"/>
        </w:rPr>
        <w:t xml:space="preserve"> без присмотра малолетних детей;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парковать автотранспорт в специально отведенных для этого местах.</w:t>
      </w:r>
    </w:p>
    <w:p w:rsidR="00AE0A36" w:rsidRPr="00737733" w:rsidRDefault="001D0D33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</w:t>
      </w:r>
      <w:r w:rsidR="003B7DD0" w:rsidRPr="00737733">
        <w:rPr>
          <w:rFonts w:ascii="Times New Roman" w:hAnsi="Times New Roman" w:cs="Times New Roman"/>
          <w:bCs/>
          <w:sz w:val="26"/>
          <w:szCs w:val="26"/>
        </w:rPr>
        <w:t>2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. Посетителям запрещается: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проносить огнестрельное и холодное оружие, взрывчатые, ядовитые сильно пахнущие, наркотические вещества, алкогольные напитки, а также напитки в сте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к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лянной таре, крупногаб</w:t>
      </w:r>
      <w:r w:rsidR="00CB5791" w:rsidRPr="00737733">
        <w:rPr>
          <w:rFonts w:ascii="Times New Roman" w:hAnsi="Times New Roman" w:cs="Times New Roman"/>
          <w:bCs/>
          <w:sz w:val="26"/>
          <w:szCs w:val="26"/>
        </w:rPr>
        <w:t>аритные предметы</w:t>
      </w:r>
      <w:r w:rsidRPr="00737733">
        <w:rPr>
          <w:rFonts w:ascii="Times New Roman" w:hAnsi="Times New Roman" w:cs="Times New Roman"/>
          <w:bCs/>
          <w:sz w:val="26"/>
          <w:szCs w:val="26"/>
        </w:rPr>
        <w:t>;</w:t>
      </w:r>
    </w:p>
    <w:p w:rsidR="009F1F21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находиться во время проведения массовых мер</w:t>
      </w:r>
      <w:r w:rsidRPr="00737733">
        <w:rPr>
          <w:rFonts w:ascii="Times New Roman" w:hAnsi="Times New Roman" w:cs="Times New Roman"/>
          <w:bCs/>
          <w:sz w:val="26"/>
          <w:szCs w:val="26"/>
        </w:rPr>
        <w:t>оприятий на лестницах или люках;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выбегать на поле или сцену, а также создавать помехи передвижения учас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т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 xml:space="preserve">ников массовых </w:t>
      </w:r>
      <w:r w:rsidRPr="00737733">
        <w:rPr>
          <w:rFonts w:ascii="Times New Roman" w:hAnsi="Times New Roman" w:cs="Times New Roman"/>
          <w:bCs/>
          <w:sz w:val="26"/>
          <w:szCs w:val="26"/>
        </w:rPr>
        <w:t>мероприятий;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распивать спиртные напитки, появляться на мас</w:t>
      </w:r>
      <w:r w:rsidRPr="00737733">
        <w:rPr>
          <w:rFonts w:ascii="Times New Roman" w:hAnsi="Times New Roman" w:cs="Times New Roman"/>
          <w:bCs/>
          <w:sz w:val="26"/>
          <w:szCs w:val="26"/>
        </w:rPr>
        <w:t>совом мероприятии в пь</w:t>
      </w:r>
      <w:r w:rsidRPr="00737733">
        <w:rPr>
          <w:rFonts w:ascii="Times New Roman" w:hAnsi="Times New Roman" w:cs="Times New Roman"/>
          <w:bCs/>
          <w:sz w:val="26"/>
          <w:szCs w:val="26"/>
        </w:rPr>
        <w:t>я</w:t>
      </w:r>
      <w:r w:rsidRPr="00737733">
        <w:rPr>
          <w:rFonts w:ascii="Times New Roman" w:hAnsi="Times New Roman" w:cs="Times New Roman"/>
          <w:bCs/>
          <w:sz w:val="26"/>
          <w:szCs w:val="26"/>
        </w:rPr>
        <w:t>ном виде;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курить в не о</w:t>
      </w:r>
      <w:r w:rsidRPr="00737733">
        <w:rPr>
          <w:rFonts w:ascii="Times New Roman" w:hAnsi="Times New Roman" w:cs="Times New Roman"/>
          <w:bCs/>
          <w:sz w:val="26"/>
          <w:szCs w:val="26"/>
        </w:rPr>
        <w:t>тведенных для этих целей местах;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допускать выкрики, скандировать лозунги, уни</w:t>
      </w:r>
      <w:r w:rsidRPr="00737733">
        <w:rPr>
          <w:rFonts w:ascii="Times New Roman" w:hAnsi="Times New Roman" w:cs="Times New Roman"/>
          <w:bCs/>
          <w:sz w:val="26"/>
          <w:szCs w:val="26"/>
        </w:rPr>
        <w:t>жающие человеческое дост</w:t>
      </w:r>
      <w:r w:rsidRPr="00737733">
        <w:rPr>
          <w:rFonts w:ascii="Times New Roman" w:hAnsi="Times New Roman" w:cs="Times New Roman"/>
          <w:bCs/>
          <w:sz w:val="26"/>
          <w:szCs w:val="26"/>
        </w:rPr>
        <w:t>о</w:t>
      </w:r>
      <w:r w:rsidRPr="00737733">
        <w:rPr>
          <w:rFonts w:ascii="Times New Roman" w:hAnsi="Times New Roman" w:cs="Times New Roman"/>
          <w:bCs/>
          <w:sz w:val="26"/>
          <w:szCs w:val="26"/>
        </w:rPr>
        <w:t>инство;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выбрасывать различные предметы, способные причини</w:t>
      </w:r>
      <w:r w:rsidRPr="00737733">
        <w:rPr>
          <w:rFonts w:ascii="Times New Roman" w:hAnsi="Times New Roman" w:cs="Times New Roman"/>
          <w:bCs/>
          <w:sz w:val="26"/>
          <w:szCs w:val="26"/>
        </w:rPr>
        <w:t>ть ущерб жизни и здоровью людей;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провоцировать зрителей к беспорядк</w:t>
      </w:r>
      <w:r w:rsidRPr="00737733">
        <w:rPr>
          <w:rFonts w:ascii="Times New Roman" w:hAnsi="Times New Roman" w:cs="Times New Roman"/>
          <w:bCs/>
          <w:sz w:val="26"/>
          <w:szCs w:val="26"/>
        </w:rPr>
        <w:t>ам, срывам массовых мероприятий;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создавать опасность для нормал</w:t>
      </w:r>
      <w:r w:rsidRPr="00737733">
        <w:rPr>
          <w:rFonts w:ascii="Times New Roman" w:hAnsi="Times New Roman" w:cs="Times New Roman"/>
          <w:bCs/>
          <w:sz w:val="26"/>
          <w:szCs w:val="26"/>
        </w:rPr>
        <w:t>ьного прохода и эвакуации людей;</w:t>
      </w:r>
    </w:p>
    <w:p w:rsidR="00AE0A36" w:rsidRPr="00737733" w:rsidRDefault="0027591D" w:rsidP="003B7DD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7733">
        <w:rPr>
          <w:rFonts w:ascii="Times New Roman" w:hAnsi="Times New Roman" w:cs="Times New Roman"/>
          <w:bCs/>
          <w:sz w:val="26"/>
          <w:szCs w:val="26"/>
        </w:rPr>
        <w:t xml:space="preserve">‒ 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создавать опасность повреждения технических средств и систем жизнеобе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с</w:t>
      </w:r>
      <w:r w:rsidR="00AE0A36" w:rsidRPr="00737733">
        <w:rPr>
          <w:rFonts w:ascii="Times New Roman" w:hAnsi="Times New Roman" w:cs="Times New Roman"/>
          <w:bCs/>
          <w:sz w:val="26"/>
          <w:szCs w:val="26"/>
        </w:rPr>
        <w:t>печения.</w:t>
      </w:r>
    </w:p>
    <w:p w:rsidR="00AE0A36" w:rsidRPr="00737733" w:rsidRDefault="00AE0A36" w:rsidP="00AE0A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85BDD" w:rsidRPr="00737733" w:rsidRDefault="00ED631C" w:rsidP="00AE0A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7733">
        <w:rPr>
          <w:rFonts w:ascii="Times New Roman" w:hAnsi="Times New Roman" w:cs="Times New Roman"/>
          <w:b/>
          <w:sz w:val="26"/>
          <w:szCs w:val="26"/>
        </w:rPr>
        <w:t>___________________________________________________</w:t>
      </w:r>
    </w:p>
    <w:sectPr w:rsidR="00385BDD" w:rsidRPr="00737733" w:rsidSect="00894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5EA"/>
    <w:multiLevelType w:val="hybridMultilevel"/>
    <w:tmpl w:val="3522DB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1141B8"/>
    <w:multiLevelType w:val="multilevel"/>
    <w:tmpl w:val="F8382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2">
    <w:nsid w:val="4CA04B26"/>
    <w:multiLevelType w:val="hybridMultilevel"/>
    <w:tmpl w:val="94F27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81C"/>
    <w:rsid w:val="00000974"/>
    <w:rsid w:val="0005651F"/>
    <w:rsid w:val="00077971"/>
    <w:rsid w:val="000A4B2A"/>
    <w:rsid w:val="000D0A01"/>
    <w:rsid w:val="000D1B34"/>
    <w:rsid w:val="000E2C9D"/>
    <w:rsid w:val="000F4117"/>
    <w:rsid w:val="001112ED"/>
    <w:rsid w:val="001253DF"/>
    <w:rsid w:val="0014450F"/>
    <w:rsid w:val="0018420A"/>
    <w:rsid w:val="001C3F6B"/>
    <w:rsid w:val="001C6131"/>
    <w:rsid w:val="001D0D33"/>
    <w:rsid w:val="001D5A5E"/>
    <w:rsid w:val="001E2E20"/>
    <w:rsid w:val="001F2B2F"/>
    <w:rsid w:val="0021109E"/>
    <w:rsid w:val="002454E7"/>
    <w:rsid w:val="0026732B"/>
    <w:rsid w:val="0026798D"/>
    <w:rsid w:val="0027591D"/>
    <w:rsid w:val="0029781F"/>
    <w:rsid w:val="002A6619"/>
    <w:rsid w:val="002B527A"/>
    <w:rsid w:val="002C73AC"/>
    <w:rsid w:val="002D146D"/>
    <w:rsid w:val="00320083"/>
    <w:rsid w:val="00364CFA"/>
    <w:rsid w:val="00365DFB"/>
    <w:rsid w:val="003741B3"/>
    <w:rsid w:val="00385BDD"/>
    <w:rsid w:val="00387002"/>
    <w:rsid w:val="00393D9B"/>
    <w:rsid w:val="003967D0"/>
    <w:rsid w:val="003A60A6"/>
    <w:rsid w:val="003B7DD0"/>
    <w:rsid w:val="003D3C18"/>
    <w:rsid w:val="0045478B"/>
    <w:rsid w:val="004A17D3"/>
    <w:rsid w:val="004C10E6"/>
    <w:rsid w:val="004C5C73"/>
    <w:rsid w:val="004D08A8"/>
    <w:rsid w:val="00525DB4"/>
    <w:rsid w:val="0053214C"/>
    <w:rsid w:val="00541842"/>
    <w:rsid w:val="00546255"/>
    <w:rsid w:val="00570F82"/>
    <w:rsid w:val="005E43F7"/>
    <w:rsid w:val="00604726"/>
    <w:rsid w:val="00606BFD"/>
    <w:rsid w:val="00645341"/>
    <w:rsid w:val="00655DEF"/>
    <w:rsid w:val="006676D4"/>
    <w:rsid w:val="00677AB3"/>
    <w:rsid w:val="006A18BA"/>
    <w:rsid w:val="006B308B"/>
    <w:rsid w:val="006F0386"/>
    <w:rsid w:val="00731367"/>
    <w:rsid w:val="00737733"/>
    <w:rsid w:val="00740CF0"/>
    <w:rsid w:val="00790CA7"/>
    <w:rsid w:val="0079683A"/>
    <w:rsid w:val="007A0865"/>
    <w:rsid w:val="007D694B"/>
    <w:rsid w:val="007F6F9A"/>
    <w:rsid w:val="00811C27"/>
    <w:rsid w:val="00852171"/>
    <w:rsid w:val="0087625C"/>
    <w:rsid w:val="00894B98"/>
    <w:rsid w:val="008B24A5"/>
    <w:rsid w:val="008C288A"/>
    <w:rsid w:val="008F1F2A"/>
    <w:rsid w:val="008F2D5C"/>
    <w:rsid w:val="008F35CE"/>
    <w:rsid w:val="008F4C4C"/>
    <w:rsid w:val="00913C5C"/>
    <w:rsid w:val="00921243"/>
    <w:rsid w:val="0092132D"/>
    <w:rsid w:val="009453C7"/>
    <w:rsid w:val="00953426"/>
    <w:rsid w:val="009723AF"/>
    <w:rsid w:val="009A2A35"/>
    <w:rsid w:val="009A3C9C"/>
    <w:rsid w:val="009B3512"/>
    <w:rsid w:val="009B6E6C"/>
    <w:rsid w:val="009C50CD"/>
    <w:rsid w:val="009F1F21"/>
    <w:rsid w:val="009F2778"/>
    <w:rsid w:val="00A132CB"/>
    <w:rsid w:val="00A17343"/>
    <w:rsid w:val="00A30FAD"/>
    <w:rsid w:val="00A31A22"/>
    <w:rsid w:val="00A43168"/>
    <w:rsid w:val="00A67339"/>
    <w:rsid w:val="00A70AE6"/>
    <w:rsid w:val="00A92760"/>
    <w:rsid w:val="00AC04AC"/>
    <w:rsid w:val="00AC0F4C"/>
    <w:rsid w:val="00AD6A7C"/>
    <w:rsid w:val="00AE0A36"/>
    <w:rsid w:val="00AE2A7F"/>
    <w:rsid w:val="00AE603A"/>
    <w:rsid w:val="00B24B95"/>
    <w:rsid w:val="00B4475B"/>
    <w:rsid w:val="00B50F85"/>
    <w:rsid w:val="00B820EF"/>
    <w:rsid w:val="00BA75E2"/>
    <w:rsid w:val="00BE0C86"/>
    <w:rsid w:val="00C3525F"/>
    <w:rsid w:val="00C3681C"/>
    <w:rsid w:val="00C42656"/>
    <w:rsid w:val="00C773FC"/>
    <w:rsid w:val="00C80864"/>
    <w:rsid w:val="00CB10AB"/>
    <w:rsid w:val="00CB5791"/>
    <w:rsid w:val="00CE3E80"/>
    <w:rsid w:val="00D05646"/>
    <w:rsid w:val="00D33B93"/>
    <w:rsid w:val="00D354FA"/>
    <w:rsid w:val="00D778FB"/>
    <w:rsid w:val="00D90FFD"/>
    <w:rsid w:val="00DD33F5"/>
    <w:rsid w:val="00DF16EB"/>
    <w:rsid w:val="00DF5812"/>
    <w:rsid w:val="00E0071E"/>
    <w:rsid w:val="00E36428"/>
    <w:rsid w:val="00E406EC"/>
    <w:rsid w:val="00E51DE2"/>
    <w:rsid w:val="00E63538"/>
    <w:rsid w:val="00EC7844"/>
    <w:rsid w:val="00ED1BF7"/>
    <w:rsid w:val="00ED631C"/>
    <w:rsid w:val="00F248F0"/>
    <w:rsid w:val="00F442BA"/>
    <w:rsid w:val="00F55AFF"/>
    <w:rsid w:val="00F6725F"/>
    <w:rsid w:val="00F75444"/>
    <w:rsid w:val="00F869FD"/>
    <w:rsid w:val="00F95227"/>
    <w:rsid w:val="00FA3B2A"/>
    <w:rsid w:val="00FA58F9"/>
    <w:rsid w:val="00FD04E3"/>
    <w:rsid w:val="00FD700E"/>
    <w:rsid w:val="00FE4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7971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2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2760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D3C1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05646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E51DE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51DE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51DE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51DE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51DE2"/>
    <w:rPr>
      <w:b/>
      <w:bCs/>
      <w:sz w:val="20"/>
      <w:szCs w:val="20"/>
    </w:rPr>
  </w:style>
  <w:style w:type="paragraph" w:customStyle="1" w:styleId="ConsPlusNormal">
    <w:name w:val="ConsPlusNormal"/>
    <w:rsid w:val="007377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7971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2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2760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D3C1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05646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E51DE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51DE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51DE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51DE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51DE2"/>
    <w:rPr>
      <w:b/>
      <w:bCs/>
      <w:sz w:val="20"/>
      <w:szCs w:val="20"/>
    </w:rPr>
  </w:style>
  <w:style w:type="paragraph" w:customStyle="1" w:styleId="ConsPlusNormal">
    <w:name w:val="ConsPlusNormal"/>
    <w:rsid w:val="007377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3B8480098EDDE0AC5974D17941862DB9F65884C919CB7D646A32724FDD7rC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E08DB-344C-4CED-98E1-6490F06D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2572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11</cp:revision>
  <cp:lastPrinted>2023-06-30T06:00:00Z</cp:lastPrinted>
  <dcterms:created xsi:type="dcterms:W3CDTF">2022-10-28T07:44:00Z</dcterms:created>
  <dcterms:modified xsi:type="dcterms:W3CDTF">2023-07-06T07:13:00Z</dcterms:modified>
</cp:coreProperties>
</file>