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П</w:t>
      </w:r>
      <w:proofErr w:type="gramEnd"/>
      <w:r w:rsidRPr="000E5A26">
        <w:rPr>
          <w:b/>
          <w:sz w:val="26"/>
          <w:szCs w:val="26"/>
        </w:rPr>
        <w:t xml:space="preserve"> О М Ш У Ö М</w:t>
      </w:r>
    </w:p>
    <w:p w:rsidR="00652A82" w:rsidRPr="000E5A26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Р</w:t>
      </w:r>
      <w:proofErr w:type="gramEnd"/>
      <w:r w:rsidRPr="000E5A26">
        <w:rPr>
          <w:b/>
          <w:sz w:val="26"/>
          <w:szCs w:val="26"/>
        </w:rPr>
        <w:t xml:space="preserve"> Е Ш Е Н И Е</w:t>
      </w:r>
    </w:p>
    <w:p w:rsidR="00DD363E" w:rsidRDefault="00DD363E"/>
    <w:p w:rsidR="001137D7" w:rsidRPr="001137D7" w:rsidRDefault="001137D7" w:rsidP="001137D7">
      <w:pPr>
        <w:autoSpaceDN w:val="0"/>
        <w:jc w:val="center"/>
        <w:rPr>
          <w:b/>
          <w:bCs/>
          <w:sz w:val="26"/>
          <w:szCs w:val="26"/>
        </w:rPr>
      </w:pPr>
      <w:r w:rsidRPr="001137D7">
        <w:rPr>
          <w:b/>
          <w:bCs/>
          <w:sz w:val="26"/>
          <w:szCs w:val="26"/>
        </w:rPr>
        <w:t xml:space="preserve">О внесении изменений в решение Совета муниципального </w:t>
      </w:r>
    </w:p>
    <w:p w:rsidR="001137D7" w:rsidRPr="001137D7" w:rsidRDefault="001137D7" w:rsidP="001137D7">
      <w:pPr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района «Печора» от 04 декабря </w:t>
      </w:r>
      <w:r w:rsidRPr="001137D7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года</w:t>
      </w:r>
      <w:r w:rsidRPr="001137D7">
        <w:rPr>
          <w:b/>
          <w:bCs/>
          <w:sz w:val="26"/>
          <w:szCs w:val="26"/>
        </w:rPr>
        <w:t xml:space="preserve"> № 6-40/449 «О приватизации </w:t>
      </w:r>
    </w:p>
    <w:p w:rsidR="001137D7" w:rsidRPr="001137D7" w:rsidRDefault="001137D7" w:rsidP="001137D7">
      <w:pPr>
        <w:autoSpaceDN w:val="0"/>
        <w:jc w:val="center"/>
        <w:rPr>
          <w:b/>
          <w:bCs/>
          <w:sz w:val="26"/>
          <w:szCs w:val="26"/>
        </w:rPr>
      </w:pPr>
      <w:r w:rsidRPr="001137D7">
        <w:rPr>
          <w:b/>
          <w:bCs/>
          <w:sz w:val="26"/>
          <w:szCs w:val="26"/>
        </w:rPr>
        <w:t xml:space="preserve">имущества, находящегося в собственности муниципального </w:t>
      </w:r>
    </w:p>
    <w:p w:rsidR="001137D7" w:rsidRPr="001137D7" w:rsidRDefault="001137D7" w:rsidP="001137D7">
      <w:pPr>
        <w:autoSpaceDN w:val="0"/>
        <w:jc w:val="center"/>
        <w:rPr>
          <w:b/>
          <w:bCs/>
          <w:sz w:val="26"/>
          <w:szCs w:val="26"/>
        </w:rPr>
      </w:pPr>
      <w:r w:rsidRPr="001137D7">
        <w:rPr>
          <w:b/>
          <w:bCs/>
          <w:sz w:val="26"/>
          <w:szCs w:val="26"/>
        </w:rPr>
        <w:t>образования</w:t>
      </w:r>
      <w:r w:rsidR="00FC302F">
        <w:rPr>
          <w:b/>
          <w:bCs/>
          <w:sz w:val="26"/>
          <w:szCs w:val="26"/>
        </w:rPr>
        <w:t xml:space="preserve"> муниципального района «Печора»</w:t>
      </w:r>
      <w:r w:rsidRPr="001137D7">
        <w:rPr>
          <w:b/>
          <w:bCs/>
          <w:sz w:val="26"/>
          <w:szCs w:val="26"/>
        </w:rPr>
        <w:t xml:space="preserve"> </w:t>
      </w:r>
    </w:p>
    <w:p w:rsidR="001137D7" w:rsidRPr="001137D7" w:rsidRDefault="001137D7" w:rsidP="001137D7">
      <w:pPr>
        <w:autoSpaceDN w:val="0"/>
        <w:jc w:val="both"/>
        <w:rPr>
          <w:b/>
          <w:bCs/>
          <w:sz w:val="26"/>
          <w:szCs w:val="26"/>
        </w:rPr>
      </w:pPr>
    </w:p>
    <w:p w:rsidR="001137D7" w:rsidRPr="001137D7" w:rsidRDefault="001137D7" w:rsidP="001137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137D7">
        <w:rPr>
          <w:sz w:val="26"/>
          <w:szCs w:val="26"/>
        </w:rPr>
        <w:t xml:space="preserve">В соответствии со статьей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Федерального закона от 29.12.2022 № 605-ФЗ «О внесении изменений в отдельные законодательные акты Российской Федерации», руководствуясь </w:t>
      </w:r>
      <w:hyperlink r:id="rId8" w:history="1">
        <w:r w:rsidRPr="001137D7">
          <w:rPr>
            <w:sz w:val="26"/>
            <w:szCs w:val="26"/>
          </w:rPr>
          <w:t>статьей 26</w:t>
        </w:r>
      </w:hyperlink>
      <w:r w:rsidRPr="001137D7">
        <w:rPr>
          <w:sz w:val="26"/>
          <w:szCs w:val="26"/>
        </w:rPr>
        <w:t xml:space="preserve"> Устава муниципального</w:t>
      </w:r>
      <w:proofErr w:type="gramEnd"/>
      <w:r w:rsidRPr="001137D7">
        <w:rPr>
          <w:sz w:val="26"/>
          <w:szCs w:val="26"/>
        </w:rPr>
        <w:t xml:space="preserve"> образования муниципального района «Печора», Совет муниципального района «Печора» </w:t>
      </w:r>
      <w:proofErr w:type="gramStart"/>
      <w:r w:rsidRPr="001137D7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1137D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1137D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1137D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137D7">
        <w:rPr>
          <w:b/>
          <w:sz w:val="26"/>
          <w:szCs w:val="26"/>
        </w:rPr>
        <w:t>л</w:t>
      </w:r>
      <w:r w:rsidRPr="00302589">
        <w:rPr>
          <w:b/>
          <w:sz w:val="26"/>
          <w:szCs w:val="26"/>
        </w:rPr>
        <w:t>:</w:t>
      </w:r>
    </w:p>
    <w:p w:rsidR="001137D7" w:rsidRPr="001137D7" w:rsidRDefault="001137D7" w:rsidP="001137D7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1137D7" w:rsidRPr="001137D7" w:rsidRDefault="001137D7" w:rsidP="001137D7">
      <w:pPr>
        <w:tabs>
          <w:tab w:val="left" w:pos="709"/>
        </w:tabs>
        <w:autoSpaceDN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1137D7">
        <w:rPr>
          <w:sz w:val="26"/>
          <w:szCs w:val="26"/>
        </w:rPr>
        <w:t>1. Внести в решение Совета муниципального</w:t>
      </w:r>
      <w:r w:rsidRPr="001137D7">
        <w:rPr>
          <w:b/>
          <w:bCs/>
          <w:sz w:val="26"/>
          <w:szCs w:val="26"/>
        </w:rPr>
        <w:t xml:space="preserve"> </w:t>
      </w:r>
      <w:r w:rsidRPr="001137D7">
        <w:rPr>
          <w:bCs/>
          <w:sz w:val="26"/>
          <w:szCs w:val="26"/>
        </w:rPr>
        <w:t>район</w:t>
      </w:r>
      <w:r>
        <w:rPr>
          <w:bCs/>
          <w:sz w:val="26"/>
          <w:szCs w:val="26"/>
        </w:rPr>
        <w:t>а «Печора» от 04 декабря 2019 года</w:t>
      </w:r>
      <w:r w:rsidRPr="001137D7">
        <w:rPr>
          <w:bCs/>
          <w:sz w:val="26"/>
          <w:szCs w:val="26"/>
        </w:rPr>
        <w:t xml:space="preserve"> № 6-40/449 «О приватизации имущества, находящегося в собственности муниципального образования муниципального района «Печора»</w:t>
      </w:r>
      <w:r w:rsidR="00FC302F">
        <w:rPr>
          <w:bCs/>
          <w:sz w:val="26"/>
          <w:szCs w:val="26"/>
        </w:rPr>
        <w:t xml:space="preserve"> </w:t>
      </w:r>
      <w:r w:rsidRPr="001137D7">
        <w:rPr>
          <w:bCs/>
          <w:sz w:val="26"/>
          <w:szCs w:val="26"/>
        </w:rPr>
        <w:t xml:space="preserve">следующие изменения: </w:t>
      </w:r>
    </w:p>
    <w:p w:rsidR="001137D7" w:rsidRDefault="001137D7" w:rsidP="001137D7">
      <w:pPr>
        <w:autoSpaceDE w:val="0"/>
        <w:autoSpaceDN w:val="0"/>
        <w:adjustRightInd w:val="0"/>
        <w:ind w:firstLine="709"/>
        <w:contextualSpacing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1137D7">
        <w:rPr>
          <w:rFonts w:eastAsia="Calibri"/>
          <w:sz w:val="26"/>
          <w:szCs w:val="26"/>
          <w:lang w:eastAsia="en-US"/>
        </w:rPr>
        <w:t>1.1. В абзаце первом подпункта 2.10 пункта 2 решения слова «составляет пять лет для недвижимого имущества и три года для движимого имущества» заменить словами «составляет семь лет для недвижимого имущества и пять лет для движимого имущества</w:t>
      </w:r>
      <w:proofErr w:type="gramStart"/>
      <w:r w:rsidRPr="001137D7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1137D7" w:rsidRPr="001137D7" w:rsidRDefault="001137D7" w:rsidP="001137D7">
      <w:pPr>
        <w:autoSpaceDE w:val="0"/>
        <w:autoSpaceDN w:val="0"/>
        <w:adjustRightInd w:val="0"/>
        <w:ind w:firstLine="709"/>
        <w:contextualSpacing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1137D7" w:rsidRDefault="001137D7" w:rsidP="001137D7">
      <w:pPr>
        <w:suppressAutoHyphens/>
        <w:autoSpaceDN w:val="0"/>
        <w:ind w:firstLine="709"/>
        <w:jc w:val="both"/>
        <w:rPr>
          <w:sz w:val="26"/>
          <w:szCs w:val="26"/>
        </w:rPr>
      </w:pPr>
      <w:r w:rsidRPr="001137D7">
        <w:rPr>
          <w:sz w:val="26"/>
          <w:szCs w:val="26"/>
        </w:rPr>
        <w:t xml:space="preserve">2. </w:t>
      </w:r>
      <w:proofErr w:type="gramStart"/>
      <w:r w:rsidRPr="001137D7">
        <w:rPr>
          <w:sz w:val="26"/>
          <w:szCs w:val="26"/>
        </w:rPr>
        <w:t>Контроль за</w:t>
      </w:r>
      <w:proofErr w:type="gramEnd"/>
      <w:r w:rsidRPr="001137D7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 xml:space="preserve">настоящего </w:t>
      </w:r>
      <w:r w:rsidRPr="001137D7">
        <w:rPr>
          <w:sz w:val="26"/>
          <w:szCs w:val="26"/>
        </w:rPr>
        <w:t>решения возложить на постоянные комиссии Совета муниципального района «Печора» по бюджету, налогам и экономическому развитию муниципального района (Громов А.Н.)</w:t>
      </w:r>
      <w:r w:rsidR="00FC302F">
        <w:rPr>
          <w:sz w:val="26"/>
          <w:szCs w:val="26"/>
        </w:rPr>
        <w:t xml:space="preserve"> и </w:t>
      </w:r>
      <w:r w:rsidRPr="001137D7">
        <w:rPr>
          <w:sz w:val="26"/>
          <w:szCs w:val="26"/>
        </w:rPr>
        <w:t>по законности и депутатской этике (Неронов А.Н.).</w:t>
      </w:r>
    </w:p>
    <w:p w:rsidR="001137D7" w:rsidRDefault="001137D7" w:rsidP="001137D7">
      <w:pPr>
        <w:suppressAutoHyphens/>
        <w:autoSpaceDN w:val="0"/>
        <w:ind w:firstLine="709"/>
        <w:jc w:val="both"/>
        <w:rPr>
          <w:sz w:val="26"/>
          <w:szCs w:val="26"/>
        </w:rPr>
      </w:pPr>
    </w:p>
    <w:p w:rsidR="001137D7" w:rsidRPr="001137D7" w:rsidRDefault="001137D7" w:rsidP="001137D7">
      <w:pPr>
        <w:suppressAutoHyphens/>
        <w:autoSpaceDN w:val="0"/>
        <w:ind w:firstLine="709"/>
        <w:jc w:val="both"/>
        <w:rPr>
          <w:sz w:val="26"/>
          <w:szCs w:val="26"/>
        </w:rPr>
      </w:pPr>
      <w:r w:rsidRPr="001137D7">
        <w:rPr>
          <w:sz w:val="26"/>
          <w:szCs w:val="26"/>
        </w:rPr>
        <w:t xml:space="preserve">3. Настоящее решение вступает в силу со дня его официального опубликования.  </w:t>
      </w:r>
    </w:p>
    <w:p w:rsidR="001137D7" w:rsidRPr="001137D7" w:rsidRDefault="001137D7" w:rsidP="001137D7">
      <w:pPr>
        <w:suppressAutoHyphens/>
        <w:autoSpaceDN w:val="0"/>
        <w:rPr>
          <w:sz w:val="28"/>
          <w:szCs w:val="28"/>
        </w:rPr>
      </w:pP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749B3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-</w:t>
      </w: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302589">
        <w:rPr>
          <w:sz w:val="26"/>
          <w:szCs w:val="26"/>
        </w:rPr>
        <w:t>ь</w:t>
      </w:r>
      <w:bookmarkStart w:id="0" w:name="_GoBack"/>
      <w:bookmarkEnd w:id="0"/>
      <w:r>
        <w:rPr>
          <w:sz w:val="26"/>
          <w:szCs w:val="26"/>
        </w:rPr>
        <w:t xml:space="preserve"> администрации                                                                          В.А. Серов</w:t>
      </w:r>
    </w:p>
    <w:p w:rsidR="0032761C" w:rsidRDefault="0032761C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7-26/32</w:t>
      </w:r>
      <w:r w:rsidR="001137D7">
        <w:rPr>
          <w:sz w:val="26"/>
          <w:szCs w:val="26"/>
        </w:rPr>
        <w:t>7</w:t>
      </w:r>
    </w:p>
    <w:sectPr w:rsidR="0032761C" w:rsidSect="001137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2589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302F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B5328D3039879E27861B00DF04CC97BA36C346952A2B765F775899731C58CF168CB7B7A7AD23147CA3By5t9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313C-DB20-420F-A18C-CA3E42CD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2023-09-22T06:49:00Z</cp:lastPrinted>
  <dcterms:created xsi:type="dcterms:W3CDTF">2023-09-20T07:30:00Z</dcterms:created>
  <dcterms:modified xsi:type="dcterms:W3CDTF">2023-09-22T06:49:00Z</dcterms:modified>
</cp:coreProperties>
</file>