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CC" w:rsidRDefault="00F456D6">
      <w:pPr>
        <w:ind w:hanging="1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Приложение </w:t>
      </w:r>
    </w:p>
    <w:p w:rsidR="00A32BCC" w:rsidRDefault="00F456D6">
      <w:pPr>
        <w:ind w:hanging="1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распоряжению администрации МР «Печора» </w:t>
      </w:r>
    </w:p>
    <w:p w:rsidR="00A32BCC" w:rsidRDefault="00F456D6">
      <w:pPr>
        <w:tabs>
          <w:tab w:val="left" w:pos="8647"/>
          <w:tab w:val="left" w:pos="9355"/>
        </w:tabs>
        <w:ind w:hanging="1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E61D9B">
        <w:rPr>
          <w:sz w:val="22"/>
          <w:szCs w:val="22"/>
        </w:rPr>
        <w:t xml:space="preserve">                      от  27  сентября 2023 г. № 643-р</w:t>
      </w:r>
      <w:bookmarkStart w:id="0" w:name="_GoBack"/>
      <w:bookmarkEnd w:id="0"/>
    </w:p>
    <w:p w:rsidR="00A32BCC" w:rsidRDefault="00F456D6">
      <w:pPr>
        <w:ind w:right="-5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32BCC" w:rsidRDefault="00A32BCC">
      <w:pPr>
        <w:ind w:right="-598"/>
        <w:jc w:val="both"/>
        <w:rPr>
          <w:sz w:val="25"/>
          <w:szCs w:val="25"/>
        </w:rPr>
      </w:pPr>
    </w:p>
    <w:p w:rsidR="00A32BCC" w:rsidRDefault="00F456D6">
      <w:pPr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Состав</w:t>
      </w:r>
    </w:p>
    <w:p w:rsidR="00A32BCC" w:rsidRDefault="00F456D6">
      <w:pPr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Организационного комитета по подготовке и проведению мероприятий, посвященных празднованию 75-летия города Печоры</w:t>
      </w:r>
    </w:p>
    <w:p w:rsidR="00A32BCC" w:rsidRDefault="00A32BCC">
      <w:pPr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A32BCC">
        <w:tc>
          <w:tcPr>
            <w:tcW w:w="656" w:type="dxa"/>
            <w:shd w:val="clear" w:color="auto" w:fill="auto"/>
          </w:tcPr>
          <w:p w:rsidR="00A32BCC" w:rsidRDefault="00F456D6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A32BCC" w:rsidRDefault="00F456D6">
            <w:pPr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A32BCC" w:rsidRDefault="00F456D6">
            <w:pPr>
              <w:jc w:val="center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A32BCC">
        <w:tc>
          <w:tcPr>
            <w:tcW w:w="656" w:type="dxa"/>
            <w:shd w:val="clear" w:color="auto" w:fill="auto"/>
          </w:tcPr>
          <w:p w:rsidR="00A32BCC" w:rsidRDefault="00A32BC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E067D" w:rsidRDefault="00CE067D" w:rsidP="00CE067D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A32BCC" w:rsidRDefault="00CE067D" w:rsidP="00CE067D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Владимир Евгеньевич</w:t>
            </w:r>
          </w:p>
        </w:tc>
        <w:tc>
          <w:tcPr>
            <w:tcW w:w="5670" w:type="dxa"/>
            <w:shd w:val="clear" w:color="auto" w:fill="auto"/>
          </w:tcPr>
          <w:p w:rsidR="00A32BCC" w:rsidRDefault="00CE067D" w:rsidP="00757A41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Врио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главы муниципального района «Печора» – руководителя администрации, </w:t>
            </w:r>
            <w:r w:rsidR="00F456D6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="00757A41">
              <w:rPr>
                <w:rFonts w:eastAsia="Calibri"/>
                <w:szCs w:val="26"/>
                <w:lang w:eastAsia="en-US"/>
              </w:rPr>
              <w:t>Оргкомитета</w:t>
            </w:r>
            <w:r w:rsidR="00F456D6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CE067D">
        <w:tc>
          <w:tcPr>
            <w:tcW w:w="656" w:type="dxa"/>
            <w:shd w:val="clear" w:color="auto" w:fill="auto"/>
          </w:tcPr>
          <w:p w:rsidR="00CE067D" w:rsidRDefault="00CE067D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E067D" w:rsidRDefault="00CE067D" w:rsidP="00862184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CE067D" w:rsidRDefault="00CE067D" w:rsidP="00862184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Заместитель руководителя администрации МР «Печора», заместитель председателя </w:t>
            </w:r>
            <w:r w:rsidR="00757A41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E067D">
        <w:trPr>
          <w:trHeight w:val="299"/>
        </w:trPr>
        <w:tc>
          <w:tcPr>
            <w:tcW w:w="656" w:type="dxa"/>
            <w:vMerge w:val="restart"/>
            <w:shd w:val="clear" w:color="FFFFFF" w:fill="FFFFFF"/>
          </w:tcPr>
          <w:p w:rsidR="00CE067D" w:rsidRDefault="00CE067D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vMerge w:val="restart"/>
            <w:shd w:val="clear" w:color="FFFFFF" w:fill="FFFFFF"/>
          </w:tcPr>
          <w:p w:rsidR="00CE067D" w:rsidRDefault="00F437D0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Островская Инесса 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Жидруновна</w:t>
            </w:r>
            <w:proofErr w:type="spellEnd"/>
          </w:p>
        </w:tc>
        <w:tc>
          <w:tcPr>
            <w:tcW w:w="5670" w:type="dxa"/>
            <w:vMerge w:val="restart"/>
            <w:shd w:val="clear" w:color="FFFFFF" w:fill="FFFFFF"/>
          </w:tcPr>
          <w:p w:rsidR="00CE067D" w:rsidRDefault="00F437D0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начальника Управления культуры и туризма</w:t>
            </w:r>
            <w:r w:rsidR="00CE067D">
              <w:rPr>
                <w:rFonts w:eastAsia="Calibri"/>
                <w:szCs w:val="26"/>
                <w:lang w:eastAsia="en-US"/>
              </w:rPr>
              <w:t xml:space="preserve"> МР «Печора», ответственный секретарь </w:t>
            </w:r>
            <w:r w:rsidR="00757A41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757A41" w:rsidTr="00607249">
        <w:trPr>
          <w:trHeight w:val="299"/>
        </w:trPr>
        <w:tc>
          <w:tcPr>
            <w:tcW w:w="9889" w:type="dxa"/>
            <w:gridSpan w:val="3"/>
            <w:shd w:val="clear" w:color="FFFFFF" w:fill="FFFFFF"/>
          </w:tcPr>
          <w:p w:rsidR="00757A41" w:rsidRPr="00757A41" w:rsidRDefault="00757A41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Члены Оргкомитета</w:t>
            </w:r>
            <w:r>
              <w:rPr>
                <w:rFonts w:eastAsia="Calibri"/>
                <w:szCs w:val="26"/>
                <w:lang w:val="en-US" w:eastAsia="en-US"/>
              </w:rPr>
              <w:t>:</w:t>
            </w:r>
          </w:p>
        </w:tc>
      </w:tr>
      <w:tr w:rsidR="00CE067D">
        <w:tc>
          <w:tcPr>
            <w:tcW w:w="656" w:type="dxa"/>
            <w:shd w:val="clear" w:color="auto" w:fill="auto"/>
          </w:tcPr>
          <w:p w:rsidR="00CE067D" w:rsidRDefault="00CE067D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E067D" w:rsidRDefault="00CE067D" w:rsidP="002C55D0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CE067D" w:rsidRDefault="00CE067D" w:rsidP="002C55D0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670" w:type="dxa"/>
            <w:shd w:val="clear" w:color="auto" w:fill="auto"/>
          </w:tcPr>
          <w:p w:rsidR="00CE067D" w:rsidRDefault="00CE067D" w:rsidP="002C55D0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Начальника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Александр Иванович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ГП «Печора» - председатель Совета поселения (по согласованию)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Сергей Сергеевич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молодежной политики администрации МР «Печора»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3B7BB4">
            <w:pPr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 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3B7BB4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Ванина Елена Анатольевна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</w:pPr>
            <w:r>
              <w:t>И.о. главного врача ГБУЗ РК «</w:t>
            </w:r>
            <w:proofErr w:type="gramStart"/>
            <w:r>
              <w:t>Печорская</w:t>
            </w:r>
            <w:proofErr w:type="gramEnd"/>
            <w:r>
              <w:t xml:space="preserve"> ЦРБ» </w:t>
            </w: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Гончаров Виктор Сергеевич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 МАУ «СОК «Сияние Севера»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архитектуры - главный архитектор администрации МР «Печора»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2373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E678E9" w:rsidRDefault="00E678E9" w:rsidP="00CF2373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2373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Геннадий Константинович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 (по согласованию)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5623E2">
            <w:pPr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5623E2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5623E2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E678E9" w:rsidRDefault="00E678E9" w:rsidP="005623E2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5623E2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Людмила Владимировна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Директор </w:t>
            </w:r>
            <w:r>
              <w:rPr>
                <w:szCs w:val="26"/>
                <w:shd w:val="clear" w:color="auto" w:fill="FFFFFF"/>
              </w:rPr>
              <w:t xml:space="preserve">ГБУ РК «Центр по предоставлению государственных услуг в сфере социальной защиты населения города Печоры» </w:t>
            </w: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E678E9">
        <w:tc>
          <w:tcPr>
            <w:tcW w:w="656" w:type="dxa"/>
            <w:shd w:val="clear" w:color="auto" w:fill="auto"/>
          </w:tcPr>
          <w:p w:rsidR="00E678E9" w:rsidRDefault="00E678E9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Ракитина Нина Николаевна</w:t>
            </w:r>
          </w:p>
        </w:tc>
        <w:tc>
          <w:tcPr>
            <w:tcW w:w="5670" w:type="dxa"/>
            <w:shd w:val="clear" w:color="auto" w:fill="auto"/>
          </w:tcPr>
          <w:p w:rsidR="00E678E9" w:rsidRDefault="00E678E9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административно-хозяйственного отдела администрации МР «Печора»</w:t>
            </w:r>
          </w:p>
        </w:tc>
      </w:tr>
      <w:tr w:rsidR="00F437D0">
        <w:tc>
          <w:tcPr>
            <w:tcW w:w="656" w:type="dxa"/>
            <w:shd w:val="clear" w:color="auto" w:fill="auto"/>
          </w:tcPr>
          <w:p w:rsidR="00F437D0" w:rsidRDefault="00F437D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437D0" w:rsidRDefault="00F437D0" w:rsidP="00F77477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F437D0" w:rsidRDefault="00F437D0" w:rsidP="00F77477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F437D0" w:rsidRDefault="00F437D0" w:rsidP="00F437D0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 xml:space="preserve">Начальник отдела организационной работы и </w:t>
            </w:r>
            <w:r>
              <w:rPr>
                <w:rFonts w:eastAsia="Calibri"/>
                <w:szCs w:val="26"/>
                <w:lang w:eastAsia="en-US"/>
              </w:rPr>
              <w:lastRenderedPageBreak/>
              <w:t>взаимодействия с органами местного самоуправления поселений администрации МР «Печора»</w:t>
            </w:r>
          </w:p>
        </w:tc>
      </w:tr>
      <w:tr w:rsidR="00F437D0">
        <w:tc>
          <w:tcPr>
            <w:tcW w:w="656" w:type="dxa"/>
            <w:shd w:val="clear" w:color="auto" w:fill="auto"/>
          </w:tcPr>
          <w:p w:rsidR="00F437D0" w:rsidRDefault="00F437D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437D0" w:rsidRPr="007B7559" w:rsidRDefault="00F437D0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7B7559">
              <w:rPr>
                <w:szCs w:val="26"/>
                <w:shd w:val="clear" w:color="auto" w:fill="FFFFFF"/>
              </w:rPr>
              <w:t>Ткачева Илона Александровна</w:t>
            </w:r>
          </w:p>
        </w:tc>
        <w:tc>
          <w:tcPr>
            <w:tcW w:w="5670" w:type="dxa"/>
            <w:shd w:val="clear" w:color="auto" w:fill="auto"/>
          </w:tcPr>
          <w:p w:rsidR="00F437D0" w:rsidRDefault="00F437D0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благоустройства, дорожного хозяйства и транспорта администрации МР «Печора»</w:t>
            </w:r>
          </w:p>
        </w:tc>
      </w:tr>
      <w:tr w:rsidR="00F437D0">
        <w:tc>
          <w:tcPr>
            <w:tcW w:w="656" w:type="dxa"/>
            <w:shd w:val="clear" w:color="auto" w:fill="auto"/>
          </w:tcPr>
          <w:p w:rsidR="00F437D0" w:rsidRDefault="00F437D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437D0" w:rsidRDefault="00F437D0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Ирина Александровна</w:t>
            </w:r>
          </w:p>
        </w:tc>
        <w:tc>
          <w:tcPr>
            <w:tcW w:w="5670" w:type="dxa"/>
            <w:shd w:val="clear" w:color="auto" w:fill="auto"/>
          </w:tcPr>
          <w:p w:rsidR="00F437D0" w:rsidRDefault="00F437D0" w:rsidP="00CF5866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Управления финансов МР «Печора»</w:t>
            </w:r>
          </w:p>
        </w:tc>
      </w:tr>
      <w:tr w:rsidR="00F437D0">
        <w:tc>
          <w:tcPr>
            <w:tcW w:w="656" w:type="dxa"/>
            <w:shd w:val="clear" w:color="auto" w:fill="auto"/>
          </w:tcPr>
          <w:p w:rsidR="00F437D0" w:rsidRDefault="00F437D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437D0" w:rsidRDefault="00F437D0" w:rsidP="00BF1851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F437D0" w:rsidRDefault="00F437D0" w:rsidP="00BF1851">
            <w:pPr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F437D0" w:rsidRDefault="00F437D0" w:rsidP="00BF1851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</w:p>
        </w:tc>
      </w:tr>
      <w:tr w:rsidR="00F437D0">
        <w:tc>
          <w:tcPr>
            <w:tcW w:w="656" w:type="dxa"/>
            <w:shd w:val="clear" w:color="auto" w:fill="auto"/>
          </w:tcPr>
          <w:p w:rsidR="00F437D0" w:rsidRDefault="00F437D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F437D0" w:rsidRDefault="00F437D0" w:rsidP="00E4419B">
            <w:pPr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Штульберг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Александр 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Велисович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F437D0" w:rsidRDefault="00F437D0" w:rsidP="00E4419B">
            <w:pPr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 МАУ «Спортивная школа г. Печора»</w:t>
            </w:r>
          </w:p>
        </w:tc>
      </w:tr>
    </w:tbl>
    <w:p w:rsidR="00A32BCC" w:rsidRDefault="00A32BCC">
      <w:pPr>
        <w:tabs>
          <w:tab w:val="left" w:pos="2088"/>
        </w:tabs>
      </w:pPr>
    </w:p>
    <w:sectPr w:rsidR="00A32BCC" w:rsidSect="00A32BCC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529" w:rsidRDefault="00CF0529">
      <w:r>
        <w:separator/>
      </w:r>
    </w:p>
  </w:endnote>
  <w:endnote w:type="continuationSeparator" w:id="0">
    <w:p w:rsidR="00CF0529" w:rsidRDefault="00CF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529" w:rsidRDefault="00CF0529">
      <w:r>
        <w:separator/>
      </w:r>
    </w:p>
  </w:footnote>
  <w:footnote w:type="continuationSeparator" w:id="0">
    <w:p w:rsidR="00CF0529" w:rsidRDefault="00CF0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C7B13"/>
    <w:multiLevelType w:val="hybridMultilevel"/>
    <w:tmpl w:val="F8021144"/>
    <w:lvl w:ilvl="0" w:tplc="D67AB15A">
      <w:start w:val="1"/>
      <w:numFmt w:val="decimal"/>
      <w:lvlText w:val="%1."/>
      <w:lvlJc w:val="left"/>
      <w:pPr>
        <w:ind w:left="720" w:hanging="360"/>
      </w:pPr>
    </w:lvl>
    <w:lvl w:ilvl="1" w:tplc="66788918">
      <w:start w:val="1"/>
      <w:numFmt w:val="lowerLetter"/>
      <w:lvlText w:val="%2."/>
      <w:lvlJc w:val="left"/>
      <w:pPr>
        <w:ind w:left="1440" w:hanging="360"/>
      </w:pPr>
    </w:lvl>
    <w:lvl w:ilvl="2" w:tplc="019E6A12">
      <w:start w:val="1"/>
      <w:numFmt w:val="lowerRoman"/>
      <w:lvlText w:val="%3."/>
      <w:lvlJc w:val="right"/>
      <w:pPr>
        <w:ind w:left="2160" w:hanging="180"/>
      </w:pPr>
    </w:lvl>
    <w:lvl w:ilvl="3" w:tplc="A73400B6">
      <w:start w:val="1"/>
      <w:numFmt w:val="decimal"/>
      <w:lvlText w:val="%4."/>
      <w:lvlJc w:val="left"/>
      <w:pPr>
        <w:ind w:left="2880" w:hanging="360"/>
      </w:pPr>
    </w:lvl>
    <w:lvl w:ilvl="4" w:tplc="BC5E04B8">
      <w:start w:val="1"/>
      <w:numFmt w:val="lowerLetter"/>
      <w:lvlText w:val="%5."/>
      <w:lvlJc w:val="left"/>
      <w:pPr>
        <w:ind w:left="3600" w:hanging="360"/>
      </w:pPr>
    </w:lvl>
    <w:lvl w:ilvl="5" w:tplc="5BA65FA8">
      <w:start w:val="1"/>
      <w:numFmt w:val="lowerRoman"/>
      <w:lvlText w:val="%6."/>
      <w:lvlJc w:val="right"/>
      <w:pPr>
        <w:ind w:left="4320" w:hanging="180"/>
      </w:pPr>
    </w:lvl>
    <w:lvl w:ilvl="6" w:tplc="473E84F0">
      <w:start w:val="1"/>
      <w:numFmt w:val="decimal"/>
      <w:lvlText w:val="%7."/>
      <w:lvlJc w:val="left"/>
      <w:pPr>
        <w:ind w:left="5040" w:hanging="360"/>
      </w:pPr>
    </w:lvl>
    <w:lvl w:ilvl="7" w:tplc="5720CCAE">
      <w:start w:val="1"/>
      <w:numFmt w:val="lowerLetter"/>
      <w:lvlText w:val="%8."/>
      <w:lvlJc w:val="left"/>
      <w:pPr>
        <w:ind w:left="5760" w:hanging="360"/>
      </w:pPr>
    </w:lvl>
    <w:lvl w:ilvl="8" w:tplc="AE38054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BCC"/>
    <w:rsid w:val="00060436"/>
    <w:rsid w:val="000630CD"/>
    <w:rsid w:val="00204549"/>
    <w:rsid w:val="0023251F"/>
    <w:rsid w:val="003750C4"/>
    <w:rsid w:val="0048024C"/>
    <w:rsid w:val="00640D3C"/>
    <w:rsid w:val="00757A41"/>
    <w:rsid w:val="007B7559"/>
    <w:rsid w:val="007C2154"/>
    <w:rsid w:val="007C73D2"/>
    <w:rsid w:val="0082129C"/>
    <w:rsid w:val="00855E0F"/>
    <w:rsid w:val="00A32BCC"/>
    <w:rsid w:val="00A93520"/>
    <w:rsid w:val="00B22E96"/>
    <w:rsid w:val="00CC0244"/>
    <w:rsid w:val="00CE067D"/>
    <w:rsid w:val="00CF0529"/>
    <w:rsid w:val="00DA6918"/>
    <w:rsid w:val="00E61D9B"/>
    <w:rsid w:val="00E678E9"/>
    <w:rsid w:val="00EE6194"/>
    <w:rsid w:val="00F437D0"/>
    <w:rsid w:val="00F4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C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32BC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32BCC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32BC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32BCC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32BC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32BC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32BC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Cs w:val="26"/>
    </w:rPr>
  </w:style>
  <w:style w:type="character" w:customStyle="1" w:styleId="Heading4Char">
    <w:name w:val="Heading 4 Char"/>
    <w:basedOn w:val="a0"/>
    <w:link w:val="41"/>
    <w:uiPriority w:val="9"/>
    <w:rsid w:val="00A32BC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32BC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32BC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32BC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A32BC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32BC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A32BC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32BC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A32BC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32BC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32BC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32BCC"/>
    <w:pPr>
      <w:ind w:left="720"/>
      <w:contextualSpacing/>
    </w:pPr>
  </w:style>
  <w:style w:type="paragraph" w:styleId="a4">
    <w:name w:val="No Spacing"/>
    <w:uiPriority w:val="1"/>
    <w:qFormat/>
    <w:rsid w:val="00A32BC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32BC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32BC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32BCC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32BC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32BC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32BC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32BC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2BCC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A32BCC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A32BCC"/>
  </w:style>
  <w:style w:type="paragraph" w:customStyle="1" w:styleId="10">
    <w:name w:val="Нижний колонтитул1"/>
    <w:basedOn w:val="a"/>
    <w:link w:val="CaptionChar"/>
    <w:uiPriority w:val="99"/>
    <w:unhideWhenUsed/>
    <w:rsid w:val="00A32BC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A32BCC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A32BC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A32BCC"/>
  </w:style>
  <w:style w:type="table" w:styleId="ab">
    <w:name w:val="Table Grid"/>
    <w:basedOn w:val="a1"/>
    <w:uiPriority w:val="59"/>
    <w:rsid w:val="00A32BC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32BC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A32BC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A32BC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32BC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32BC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32BCC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32BC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32BCC"/>
    <w:rPr>
      <w:sz w:val="18"/>
    </w:rPr>
  </w:style>
  <w:style w:type="character" w:styleId="af">
    <w:name w:val="footnote reference"/>
    <w:basedOn w:val="a0"/>
    <w:uiPriority w:val="99"/>
    <w:unhideWhenUsed/>
    <w:rsid w:val="00A32BC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32BC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32BCC"/>
    <w:rPr>
      <w:sz w:val="20"/>
    </w:rPr>
  </w:style>
  <w:style w:type="character" w:styleId="af2">
    <w:name w:val="endnote reference"/>
    <w:basedOn w:val="a0"/>
    <w:uiPriority w:val="99"/>
    <w:semiHidden/>
    <w:unhideWhenUsed/>
    <w:rsid w:val="00A32BCC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A32BCC"/>
    <w:pPr>
      <w:spacing w:after="57"/>
    </w:pPr>
  </w:style>
  <w:style w:type="paragraph" w:styleId="22">
    <w:name w:val="toc 2"/>
    <w:basedOn w:val="a"/>
    <w:next w:val="a"/>
    <w:uiPriority w:val="39"/>
    <w:unhideWhenUsed/>
    <w:rsid w:val="00A32BC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32BC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32BC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32BC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32BC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32BC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32BC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32BCC"/>
    <w:pPr>
      <w:spacing w:after="57"/>
      <w:ind w:left="2268"/>
    </w:pPr>
  </w:style>
  <w:style w:type="paragraph" w:styleId="af3">
    <w:name w:val="TOC Heading"/>
    <w:uiPriority w:val="39"/>
    <w:unhideWhenUsed/>
    <w:rsid w:val="00A32BCC"/>
  </w:style>
  <w:style w:type="paragraph" w:styleId="af4">
    <w:name w:val="table of figures"/>
    <w:basedOn w:val="a"/>
    <w:next w:val="a"/>
    <w:uiPriority w:val="99"/>
    <w:unhideWhenUsed/>
    <w:rsid w:val="00A32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20</cp:revision>
  <dcterms:created xsi:type="dcterms:W3CDTF">2023-09-12T06:52:00Z</dcterms:created>
  <dcterms:modified xsi:type="dcterms:W3CDTF">2023-09-28T13:45:00Z</dcterms:modified>
</cp:coreProperties>
</file>