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3D06B3" w:rsidRDefault="003D06B3" w:rsidP="003D06B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 xml:space="preserve">«О предоставлении разрешения на условно разрешенный вид использования земельного участка, расположенного по адресу: </w:t>
      </w:r>
    </w:p>
    <w:p w:rsidR="003D06B3" w:rsidRPr="003D06B3" w:rsidRDefault="003D06B3" w:rsidP="003D06B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Республика Коми, МР «Печора», г.</w:t>
      </w:r>
      <w:r>
        <w:rPr>
          <w:rFonts w:ascii="Times New Roman" w:hAnsi="Times New Roman" w:cs="Times New Roman"/>
          <w:b/>
          <w:sz w:val="26"/>
          <w:szCs w:val="26"/>
        </w:rPr>
        <w:t xml:space="preserve"> Печора, ул. Набережная, д. 11»</w:t>
      </w:r>
    </w:p>
    <w:p w:rsidR="005158D4" w:rsidRPr="003D06B3" w:rsidRDefault="005158D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3D06B3" w:rsidRPr="003D06B3" w:rsidRDefault="00A36B74" w:rsidP="003D06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sz w:val="26"/>
          <w:szCs w:val="26"/>
        </w:rPr>
        <w:t>1.</w:t>
      </w:r>
      <w:r w:rsidR="007C4724" w:rsidRPr="003D06B3">
        <w:rPr>
          <w:rFonts w:ascii="Times New Roman" w:hAnsi="Times New Roman" w:cs="Times New Roman"/>
          <w:sz w:val="26"/>
          <w:szCs w:val="26"/>
        </w:rPr>
        <w:tab/>
        <w:t>П</w:t>
      </w:r>
      <w:r w:rsidRPr="003D06B3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3D06B3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bookmarkStart w:id="0" w:name="_GoBack"/>
      <w:r w:rsidR="003D06B3" w:rsidRPr="003D06B3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разрешенный вид использования земельного участка, расположенного по адресу: Республика Коми, МР «Печора», г. Печора, ул. Набережная, д. 11».</w:t>
      </w:r>
    </w:p>
    <w:bookmarkEnd w:id="0"/>
    <w:p w:rsidR="00954FAC" w:rsidRPr="00957BFE" w:rsidRDefault="003D06B3" w:rsidP="003D06B3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ab/>
      </w:r>
      <w:r w:rsidR="00954FAC" w:rsidRPr="00957BFE">
        <w:rPr>
          <w:sz w:val="26"/>
          <w:szCs w:val="26"/>
        </w:rPr>
        <w:t>Пуб</w:t>
      </w:r>
      <w:r w:rsidR="007B3ECC">
        <w:rPr>
          <w:sz w:val="26"/>
          <w:szCs w:val="26"/>
        </w:rPr>
        <w:t xml:space="preserve">личные слушания проводятся </w:t>
      </w:r>
      <w:r w:rsidR="00CB6D03">
        <w:rPr>
          <w:sz w:val="26"/>
          <w:szCs w:val="26"/>
        </w:rPr>
        <w:t xml:space="preserve">с </w:t>
      </w:r>
      <w:r>
        <w:rPr>
          <w:sz w:val="26"/>
          <w:szCs w:val="26"/>
        </w:rPr>
        <w:t>30</w:t>
      </w:r>
      <w:r w:rsidR="00F26ABC">
        <w:rPr>
          <w:sz w:val="26"/>
          <w:szCs w:val="26"/>
        </w:rPr>
        <w:t>.</w:t>
      </w:r>
      <w:r w:rsidR="00871972">
        <w:rPr>
          <w:sz w:val="26"/>
          <w:szCs w:val="26"/>
        </w:rPr>
        <w:t>0</w:t>
      </w:r>
      <w:r>
        <w:rPr>
          <w:sz w:val="26"/>
          <w:szCs w:val="26"/>
        </w:rPr>
        <w:t>9</w:t>
      </w:r>
      <w:r w:rsidR="00F26ABC">
        <w:rPr>
          <w:sz w:val="26"/>
          <w:szCs w:val="26"/>
        </w:rPr>
        <w:t>.20</w:t>
      </w:r>
      <w:r w:rsidR="00CB6D03">
        <w:rPr>
          <w:sz w:val="26"/>
          <w:szCs w:val="26"/>
        </w:rPr>
        <w:t>2</w:t>
      </w:r>
      <w:r w:rsidR="002B1D69">
        <w:rPr>
          <w:sz w:val="26"/>
          <w:szCs w:val="26"/>
        </w:rPr>
        <w:t>3</w:t>
      </w:r>
      <w:r w:rsidR="00F26ABC">
        <w:rPr>
          <w:sz w:val="26"/>
          <w:szCs w:val="26"/>
        </w:rPr>
        <w:t xml:space="preserve"> года по </w:t>
      </w:r>
      <w:r w:rsidR="002B1D69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="00F26ABC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954FAC" w:rsidRPr="00957BFE">
        <w:rPr>
          <w:sz w:val="26"/>
          <w:szCs w:val="26"/>
        </w:rPr>
        <w:t>.202</w:t>
      </w:r>
      <w:r w:rsidR="002B1D69">
        <w:rPr>
          <w:sz w:val="26"/>
          <w:szCs w:val="26"/>
        </w:rPr>
        <w:t>3</w:t>
      </w:r>
      <w:r w:rsidR="00954FAC" w:rsidRPr="00957BFE">
        <w:rPr>
          <w:sz w:val="26"/>
          <w:szCs w:val="26"/>
        </w:rPr>
        <w:t xml:space="preserve"> </w:t>
      </w:r>
      <w:r w:rsidR="00F26ABC">
        <w:rPr>
          <w:sz w:val="26"/>
          <w:szCs w:val="26"/>
        </w:rPr>
        <w:t xml:space="preserve">года </w:t>
      </w:r>
      <w:r w:rsidR="00954FAC" w:rsidRPr="00957BFE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3D06B3">
        <w:rPr>
          <w:rFonts w:ascii="Times New Roman" w:hAnsi="Times New Roman" w:cs="Times New Roman"/>
          <w:b/>
          <w:sz w:val="26"/>
          <w:szCs w:val="26"/>
        </w:rPr>
        <w:t>23 октября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hAnsi="Times New Roman" w:cs="Times New Roman"/>
          <w:b/>
          <w:sz w:val="26"/>
          <w:szCs w:val="26"/>
        </w:rPr>
        <w:t>30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3D06B3">
        <w:rPr>
          <w:rFonts w:ascii="Times New Roman" w:hAnsi="Times New Roman" w:cs="Times New Roman"/>
          <w:b/>
          <w:sz w:val="26"/>
          <w:szCs w:val="26"/>
        </w:rPr>
        <w:t>9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2B1D69">
        <w:rPr>
          <w:rFonts w:ascii="Times New Roman" w:hAnsi="Times New Roman" w:cs="Times New Roman"/>
          <w:b/>
          <w:sz w:val="26"/>
          <w:szCs w:val="26"/>
        </w:rPr>
        <w:t>2</w:t>
      </w:r>
      <w:r w:rsidR="003D06B3">
        <w:rPr>
          <w:rFonts w:ascii="Times New Roman" w:hAnsi="Times New Roman" w:cs="Times New Roman"/>
          <w:b/>
          <w:sz w:val="26"/>
          <w:szCs w:val="26"/>
        </w:rPr>
        <w:t>3.10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1D69">
        <w:rPr>
          <w:rFonts w:ascii="Times New Roman" w:hAnsi="Times New Roman" w:cs="Times New Roman"/>
          <w:b/>
          <w:sz w:val="26"/>
          <w:szCs w:val="26"/>
        </w:rPr>
        <w:t>3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>23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2B1D69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>ул. Набережная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6E0D9D">
        <w:rPr>
          <w:rFonts w:ascii="Times New Roman" w:hAnsi="Times New Roman" w:cs="Times New Roman"/>
          <w:b/>
          <w:sz w:val="26"/>
          <w:szCs w:val="26"/>
        </w:rPr>
        <w:t>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2914D9"/>
    <w:rsid w:val="002B1D69"/>
    <w:rsid w:val="00326E36"/>
    <w:rsid w:val="003D06B3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02C08-2F72-49D8-B8FA-8D3173C4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25</cp:revision>
  <cp:lastPrinted>2023-09-25T12:04:00Z</cp:lastPrinted>
  <dcterms:created xsi:type="dcterms:W3CDTF">2020-03-18T10:30:00Z</dcterms:created>
  <dcterms:modified xsi:type="dcterms:W3CDTF">2023-09-25T12:14:00Z</dcterms:modified>
</cp:coreProperties>
</file>