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C75F" w14:textId="77777777"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val="x-none" w:eastAsia="x-none"/>
        </w:rPr>
      </w:pPr>
      <w:r>
        <w:rPr>
          <w:b/>
          <w:szCs w:val="26"/>
          <w:lang w:val="x-none" w:eastAsia="x-none"/>
        </w:rPr>
        <w:t>ИНФОРМАЦИЯ</w:t>
      </w:r>
    </w:p>
    <w:p w14:paraId="6AF94E9E" w14:textId="77777777"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val="x-none" w:eastAsia="x-none"/>
        </w:rPr>
      </w:pPr>
      <w:r>
        <w:rPr>
          <w:b/>
          <w:szCs w:val="26"/>
          <w:lang w:val="x-none" w:eastAsia="x-none"/>
        </w:rPr>
        <w:t>о результатах сделок приватизации</w:t>
      </w:r>
    </w:p>
    <w:p w14:paraId="7949EBB2" w14:textId="77777777"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val="x-none" w:eastAsia="x-none"/>
        </w:rPr>
      </w:pPr>
      <w:r>
        <w:rPr>
          <w:b/>
          <w:szCs w:val="26"/>
          <w:lang w:val="x-none" w:eastAsia="x-none"/>
        </w:rPr>
        <w:t>муниципального имущества МО МР «Печора»</w:t>
      </w:r>
    </w:p>
    <w:p w14:paraId="23E405E0" w14:textId="77777777"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eastAsia="x-none"/>
        </w:rPr>
      </w:pPr>
    </w:p>
    <w:p w14:paraId="7DC21FBD" w14:textId="77777777"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eastAsia="x-none"/>
        </w:rPr>
      </w:pPr>
    </w:p>
    <w:p w14:paraId="1B488CCC" w14:textId="77777777"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both"/>
        <w:rPr>
          <w:szCs w:val="26"/>
          <w:lang w:val="x-none" w:eastAsia="x-none"/>
        </w:rPr>
      </w:pPr>
      <w:r>
        <w:rPr>
          <w:szCs w:val="26"/>
          <w:lang w:val="x-none" w:eastAsia="x-none"/>
        </w:rPr>
        <w:t>Продавец: Комитет по управлению муниципальной собственностью муниципального района «Печора»</w:t>
      </w:r>
    </w:p>
    <w:p w14:paraId="494E40C1" w14:textId="77777777"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both"/>
        <w:rPr>
          <w:szCs w:val="26"/>
          <w:lang w:val="x-none" w:eastAsia="x-none"/>
        </w:rPr>
      </w:pPr>
      <w:r>
        <w:rPr>
          <w:szCs w:val="26"/>
          <w:lang w:eastAsia="x-none"/>
        </w:rPr>
        <w:t>М</w:t>
      </w:r>
      <w:r>
        <w:rPr>
          <w:szCs w:val="26"/>
          <w:lang w:val="x-none" w:eastAsia="x-none"/>
        </w:rPr>
        <w:t>есто проведения продаж:  РК, г. Печора, Печорский проспект, д. 46</w:t>
      </w:r>
      <w:r>
        <w:rPr>
          <w:szCs w:val="26"/>
          <w:lang w:val="x-none" w:eastAsia="x-none"/>
        </w:rPr>
        <w:tab/>
      </w:r>
    </w:p>
    <w:p w14:paraId="5A17135D" w14:textId="77777777"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both"/>
        <w:rPr>
          <w:szCs w:val="26"/>
          <w:lang w:eastAsia="x-none"/>
        </w:rPr>
      </w:pPr>
      <w:r>
        <w:rPr>
          <w:szCs w:val="26"/>
          <w:lang w:val="x-none" w:eastAsia="x-none"/>
        </w:rPr>
        <w:tab/>
      </w:r>
      <w:r>
        <w:rPr>
          <w:szCs w:val="26"/>
          <w:lang w:eastAsia="x-none"/>
        </w:rPr>
        <w:t xml:space="preserve"> </w:t>
      </w:r>
    </w:p>
    <w:p w14:paraId="629FDFA8" w14:textId="1015633E" w:rsidR="00025C85" w:rsidRPr="00025C85" w:rsidRDefault="00275DE5" w:rsidP="00025C85">
      <w:pPr>
        <w:ind w:firstLine="708"/>
        <w:jc w:val="both"/>
        <w:rPr>
          <w:szCs w:val="26"/>
        </w:rPr>
      </w:pPr>
      <w:r>
        <w:rPr>
          <w:b/>
          <w:szCs w:val="26"/>
        </w:rPr>
        <w:t xml:space="preserve">     </w:t>
      </w:r>
      <w:r w:rsidR="00850698">
        <w:rPr>
          <w:szCs w:val="26"/>
        </w:rPr>
        <w:t xml:space="preserve"> </w:t>
      </w:r>
      <w:r w:rsidR="00025C85">
        <w:rPr>
          <w:szCs w:val="26"/>
        </w:rPr>
        <w:t xml:space="preserve">  </w:t>
      </w:r>
      <w:r w:rsidR="00025C85" w:rsidRPr="00275DE5">
        <w:rPr>
          <w:b/>
          <w:bCs/>
          <w:szCs w:val="26"/>
        </w:rPr>
        <w:t>Наименование имущества:</w:t>
      </w:r>
      <w:r w:rsidR="00025C85" w:rsidRPr="00025C85">
        <w:rPr>
          <w:szCs w:val="26"/>
        </w:rPr>
        <w:t xml:space="preserve"> </w:t>
      </w:r>
      <w:r w:rsidRPr="00275DE5">
        <w:rPr>
          <w:szCs w:val="26"/>
        </w:rPr>
        <w:t>нежилое помещение А-I, кадастровый номер 11:12:1702002:2358, общей площадью 69 кв.м., расположенное по адресу: Республика Коми, г. Печора, ул. Советская, д.25</w:t>
      </w:r>
      <w:r w:rsidR="004B3704" w:rsidRPr="002D569C">
        <w:rPr>
          <w:szCs w:val="26"/>
        </w:rPr>
        <w:t>.</w:t>
      </w:r>
    </w:p>
    <w:p w14:paraId="2A5410B1" w14:textId="06990A63" w:rsidR="00025C85" w:rsidRPr="00025C85" w:rsidRDefault="00025C85" w:rsidP="00025C85">
      <w:pPr>
        <w:ind w:firstLine="708"/>
        <w:jc w:val="both"/>
        <w:rPr>
          <w:szCs w:val="26"/>
        </w:rPr>
      </w:pPr>
      <w:r w:rsidRPr="00025C85">
        <w:rPr>
          <w:szCs w:val="26"/>
        </w:rPr>
        <w:t xml:space="preserve">     </w:t>
      </w:r>
      <w:r>
        <w:rPr>
          <w:szCs w:val="26"/>
        </w:rPr>
        <w:t xml:space="preserve">   </w:t>
      </w:r>
      <w:r w:rsidRPr="00275DE5">
        <w:rPr>
          <w:b/>
          <w:bCs/>
          <w:szCs w:val="26"/>
        </w:rPr>
        <w:t>Способ приватизации</w:t>
      </w:r>
      <w:r w:rsidR="00275DE5">
        <w:rPr>
          <w:szCs w:val="26"/>
        </w:rPr>
        <w:t xml:space="preserve"> </w:t>
      </w:r>
      <w:r w:rsidRPr="00025C85">
        <w:rPr>
          <w:szCs w:val="26"/>
        </w:rPr>
        <w:t>– реализация преимущественного права приобретения арендуемого имущества в соответствии с Федеральным законом № 159-ФЗ от 22.07.2008 г.</w:t>
      </w:r>
    </w:p>
    <w:p w14:paraId="761115E9" w14:textId="6EC80303" w:rsidR="00025C85" w:rsidRPr="00025C85" w:rsidRDefault="00025C85" w:rsidP="00025C85">
      <w:pPr>
        <w:ind w:firstLine="708"/>
        <w:jc w:val="both"/>
        <w:rPr>
          <w:szCs w:val="26"/>
        </w:rPr>
      </w:pPr>
      <w:r w:rsidRPr="00025C85">
        <w:rPr>
          <w:szCs w:val="26"/>
        </w:rPr>
        <w:t xml:space="preserve">       </w:t>
      </w:r>
      <w:r>
        <w:rPr>
          <w:szCs w:val="26"/>
        </w:rPr>
        <w:t xml:space="preserve"> </w:t>
      </w:r>
      <w:r w:rsidRPr="00275DE5">
        <w:rPr>
          <w:b/>
          <w:bCs/>
          <w:szCs w:val="26"/>
        </w:rPr>
        <w:t>Покупатель</w:t>
      </w:r>
      <w:r w:rsidRPr="00025C85">
        <w:rPr>
          <w:szCs w:val="26"/>
        </w:rPr>
        <w:t xml:space="preserve"> – </w:t>
      </w:r>
      <w:r w:rsidR="00275DE5">
        <w:rPr>
          <w:b/>
          <w:szCs w:val="26"/>
        </w:rPr>
        <w:t>ИП Гюрджян Н.В.</w:t>
      </w:r>
    </w:p>
    <w:p w14:paraId="08829405" w14:textId="6E196811" w:rsidR="00025C85" w:rsidRPr="00025C85" w:rsidRDefault="00025C85" w:rsidP="00025C85">
      <w:pPr>
        <w:ind w:firstLine="708"/>
        <w:jc w:val="both"/>
        <w:rPr>
          <w:szCs w:val="26"/>
          <w:lang w:val="x-none"/>
        </w:rPr>
      </w:pPr>
      <w:r w:rsidRPr="00025C85">
        <w:rPr>
          <w:szCs w:val="26"/>
        </w:rPr>
        <w:t xml:space="preserve">        </w:t>
      </w:r>
      <w:r w:rsidRPr="00B53939">
        <w:rPr>
          <w:b/>
          <w:bCs/>
          <w:szCs w:val="26"/>
          <w:lang w:val="x-none"/>
        </w:rPr>
        <w:t xml:space="preserve">Дата </w:t>
      </w:r>
      <w:r w:rsidRPr="00B53939">
        <w:rPr>
          <w:b/>
          <w:bCs/>
          <w:szCs w:val="26"/>
        </w:rPr>
        <w:t>подписания договора купли-продажи</w:t>
      </w:r>
      <w:r w:rsidRPr="00B53939">
        <w:rPr>
          <w:szCs w:val="26"/>
        </w:rPr>
        <w:t xml:space="preserve"> </w:t>
      </w:r>
      <w:r w:rsidRPr="00B53939">
        <w:rPr>
          <w:szCs w:val="26"/>
          <w:lang w:val="x-none"/>
        </w:rPr>
        <w:t xml:space="preserve"> –</w:t>
      </w:r>
      <w:r w:rsidRPr="00025C85">
        <w:rPr>
          <w:szCs w:val="26"/>
          <w:lang w:val="x-none"/>
        </w:rPr>
        <w:t xml:space="preserve"> </w:t>
      </w:r>
      <w:r w:rsidR="00275DE5">
        <w:rPr>
          <w:szCs w:val="26"/>
        </w:rPr>
        <w:t xml:space="preserve"> </w:t>
      </w:r>
      <w:r w:rsidR="00B53939">
        <w:rPr>
          <w:szCs w:val="26"/>
        </w:rPr>
        <w:t>15.11.2023</w:t>
      </w:r>
    </w:p>
    <w:p w14:paraId="14752769" w14:textId="48313E7A" w:rsidR="00025C85" w:rsidRPr="00025C85" w:rsidRDefault="00025C85" w:rsidP="00025C85">
      <w:pPr>
        <w:ind w:firstLine="708"/>
        <w:jc w:val="both"/>
        <w:rPr>
          <w:szCs w:val="26"/>
        </w:rPr>
      </w:pPr>
      <w:r w:rsidRPr="00025C85">
        <w:rPr>
          <w:szCs w:val="26"/>
        </w:rPr>
        <w:t xml:space="preserve">        </w:t>
      </w:r>
      <w:r w:rsidRPr="00275DE5">
        <w:rPr>
          <w:b/>
          <w:bCs/>
          <w:szCs w:val="26"/>
          <w:lang w:val="x-none"/>
        </w:rPr>
        <w:t>Цена сделки</w:t>
      </w:r>
      <w:r w:rsidRPr="00025C85">
        <w:rPr>
          <w:szCs w:val="26"/>
          <w:lang w:val="x-none"/>
        </w:rPr>
        <w:t xml:space="preserve"> – </w:t>
      </w:r>
      <w:r w:rsidRPr="00025C85">
        <w:rPr>
          <w:szCs w:val="26"/>
        </w:rPr>
        <w:t xml:space="preserve"> </w:t>
      </w:r>
      <w:r w:rsidR="00275DE5" w:rsidRPr="00275DE5">
        <w:rPr>
          <w:b/>
          <w:bCs/>
          <w:szCs w:val="26"/>
        </w:rPr>
        <w:t>551</w:t>
      </w:r>
      <w:r w:rsidRPr="00275DE5">
        <w:rPr>
          <w:b/>
          <w:bCs/>
          <w:szCs w:val="26"/>
        </w:rPr>
        <w:t xml:space="preserve"> 000 руб.  </w:t>
      </w:r>
      <w:r w:rsidRPr="00275DE5">
        <w:rPr>
          <w:b/>
          <w:bCs/>
          <w:szCs w:val="26"/>
          <w:lang w:val="x-none"/>
        </w:rPr>
        <w:t>(без учета НДС)</w:t>
      </w:r>
      <w:r w:rsidRPr="00275DE5">
        <w:rPr>
          <w:b/>
          <w:bCs/>
          <w:szCs w:val="26"/>
        </w:rPr>
        <w:t>.</w:t>
      </w:r>
    </w:p>
    <w:p w14:paraId="6D75A555" w14:textId="77777777" w:rsidR="00330FBE" w:rsidRDefault="00330FBE" w:rsidP="00025C85">
      <w:pPr>
        <w:ind w:firstLine="708"/>
        <w:jc w:val="both"/>
      </w:pPr>
    </w:p>
    <w:p w14:paraId="69A63FBE" w14:textId="6DDDF68E" w:rsidR="00850698" w:rsidRDefault="00025C85" w:rsidP="00275DE5">
      <w:pPr>
        <w:ind w:firstLine="708"/>
        <w:jc w:val="both"/>
      </w:pPr>
      <w:r>
        <w:rPr>
          <w:b/>
          <w:szCs w:val="26"/>
        </w:rPr>
        <w:t xml:space="preserve"> </w:t>
      </w:r>
      <w:r w:rsidR="00850698">
        <w:t>______________________________________________________</w:t>
      </w:r>
    </w:p>
    <w:sectPr w:rsidR="0085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99B"/>
    <w:rsid w:val="00025C85"/>
    <w:rsid w:val="00275DE5"/>
    <w:rsid w:val="00330FBE"/>
    <w:rsid w:val="004B3704"/>
    <w:rsid w:val="0072199B"/>
    <w:rsid w:val="00850698"/>
    <w:rsid w:val="00B5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80CA"/>
  <w15:docId w15:val="{0BE7B6AE-BB6F-467A-8E85-4CE7D284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C85"/>
    <w:pPr>
      <w:spacing w:after="120"/>
    </w:pPr>
  </w:style>
  <w:style w:type="character" w:customStyle="1" w:styleId="a4">
    <w:name w:val="Основной текст Знак"/>
    <w:basedOn w:val="a0"/>
    <w:link w:val="a3"/>
    <w:rsid w:val="00025C8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</cp:revision>
  <dcterms:created xsi:type="dcterms:W3CDTF">2021-09-15T11:45:00Z</dcterms:created>
  <dcterms:modified xsi:type="dcterms:W3CDTF">2023-11-16T13:20:00Z</dcterms:modified>
</cp:coreProperties>
</file>