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83532" w:rsidRDefault="0048165A" w:rsidP="00CE74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532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383532" w:rsidRDefault="0048165A" w:rsidP="00CE7429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383532">
        <w:rPr>
          <w:rFonts w:ascii="Times New Roman" w:hAnsi="Times New Roman" w:cs="Times New Roman"/>
          <w:sz w:val="26"/>
          <w:szCs w:val="26"/>
        </w:rPr>
        <w:t xml:space="preserve">по проекту муниципального правового акта – </w:t>
      </w:r>
    </w:p>
    <w:p w:rsidR="00E50D53" w:rsidRPr="00383532" w:rsidRDefault="00396543" w:rsidP="00CE7429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E67A54" w:rsidRPr="00383532" w:rsidRDefault="00E67A54" w:rsidP="00CE7429">
      <w:pPr>
        <w:widowControl w:val="0"/>
        <w:tabs>
          <w:tab w:val="left" w:pos="0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бюджете муниципального образования муниципального района «Печора» на 202</w:t>
      </w:r>
      <w:r w:rsidR="00383532"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8F2DB8"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 и плановый период 202</w:t>
      </w:r>
      <w:r w:rsidR="00383532"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383532"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CE7429"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835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годов»</w:t>
      </w:r>
    </w:p>
    <w:p w:rsidR="005158D4" w:rsidRPr="0037069C" w:rsidRDefault="005158D4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383532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3532">
        <w:rPr>
          <w:rFonts w:ascii="Times New Roman" w:hAnsi="Times New Roman" w:cs="Times New Roman"/>
          <w:sz w:val="26"/>
          <w:szCs w:val="26"/>
        </w:rPr>
        <w:t>:</w:t>
      </w:r>
    </w:p>
    <w:p w:rsidR="00E50D53" w:rsidRPr="00383532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83532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383532">
        <w:rPr>
          <w:rFonts w:ascii="Times New Roman" w:hAnsi="Times New Roman" w:cs="Times New Roman"/>
          <w:sz w:val="26"/>
          <w:szCs w:val="26"/>
        </w:rPr>
        <w:t>«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>О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>бюджете</w:t>
      </w:r>
      <w:r w:rsidR="001A3D2A" w:rsidRPr="00383532">
        <w:rPr>
          <w:rFonts w:ascii="Times New Roman" w:hAnsi="Times New Roman" w:cs="Times New Roman"/>
          <w:b w:val="0"/>
          <w:sz w:val="26"/>
          <w:szCs w:val="26"/>
        </w:rPr>
        <w:t xml:space="preserve"> м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 xml:space="preserve">униципального образования </w:t>
      </w:r>
      <w:r w:rsidR="001A3D2A" w:rsidRPr="00383532">
        <w:rPr>
          <w:rFonts w:ascii="Times New Roman" w:hAnsi="Times New Roman" w:cs="Times New Roman"/>
          <w:b w:val="0"/>
          <w:sz w:val="26"/>
          <w:szCs w:val="26"/>
        </w:rPr>
        <w:t>муниципального района «Печора»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1A3D2A" w:rsidRPr="00383532">
        <w:rPr>
          <w:rFonts w:ascii="Times New Roman" w:hAnsi="Times New Roman" w:cs="Times New Roman"/>
          <w:b w:val="0"/>
          <w:sz w:val="26"/>
          <w:szCs w:val="26"/>
        </w:rPr>
        <w:t>20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>2</w:t>
      </w:r>
      <w:r w:rsidR="00383532" w:rsidRPr="00383532">
        <w:rPr>
          <w:rFonts w:ascii="Times New Roman" w:hAnsi="Times New Roman" w:cs="Times New Roman"/>
          <w:b w:val="0"/>
          <w:sz w:val="26"/>
          <w:szCs w:val="26"/>
        </w:rPr>
        <w:t>4</w:t>
      </w:r>
      <w:r w:rsidR="001A3D2A" w:rsidRPr="0038353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>год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 xml:space="preserve"> и плановый период 202</w:t>
      </w:r>
      <w:r w:rsidR="00383532" w:rsidRPr="00383532">
        <w:rPr>
          <w:rFonts w:ascii="Times New Roman" w:hAnsi="Times New Roman" w:cs="Times New Roman"/>
          <w:b w:val="0"/>
          <w:sz w:val="26"/>
          <w:szCs w:val="26"/>
        </w:rPr>
        <w:t>5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383532" w:rsidRPr="00383532">
        <w:rPr>
          <w:rFonts w:ascii="Times New Roman" w:hAnsi="Times New Roman" w:cs="Times New Roman"/>
          <w:b w:val="0"/>
          <w:sz w:val="26"/>
          <w:szCs w:val="26"/>
        </w:rPr>
        <w:t>6</w:t>
      </w:r>
      <w:r w:rsidR="00641120" w:rsidRPr="00383532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CE7429" w:rsidRPr="00383532">
        <w:rPr>
          <w:rFonts w:ascii="Times New Roman" w:hAnsi="Times New Roman" w:cs="Times New Roman"/>
          <w:b w:val="0"/>
          <w:sz w:val="26"/>
          <w:szCs w:val="26"/>
        </w:rPr>
        <w:t xml:space="preserve">с дополнительными материалами 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CE7429" w:rsidRPr="00383532">
        <w:rPr>
          <w:rFonts w:ascii="Times New Roman" w:hAnsi="Times New Roman" w:cs="Times New Roman"/>
          <w:b w:val="0"/>
          <w:sz w:val="26"/>
          <w:szCs w:val="26"/>
        </w:rPr>
        <w:t>14</w:t>
      </w:r>
      <w:r w:rsidR="00014A87" w:rsidRPr="00383532">
        <w:rPr>
          <w:rFonts w:ascii="Times New Roman" w:hAnsi="Times New Roman" w:cs="Times New Roman"/>
          <w:b w:val="0"/>
          <w:sz w:val="26"/>
          <w:szCs w:val="26"/>
        </w:rPr>
        <w:t>9</w:t>
      </w:r>
      <w:r w:rsidR="008F2DB8" w:rsidRPr="0038353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383532">
        <w:rPr>
          <w:rFonts w:ascii="Times New Roman" w:hAnsi="Times New Roman" w:cs="Times New Roman"/>
          <w:b w:val="0"/>
          <w:sz w:val="26"/>
          <w:szCs w:val="26"/>
        </w:rPr>
        <w:t>л.</w:t>
      </w:r>
    </w:p>
    <w:p w:rsidR="00954FAC" w:rsidRPr="00383532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Пуб</w:t>
      </w:r>
      <w:r w:rsidR="0048037D" w:rsidRPr="00383532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383532">
        <w:rPr>
          <w:rFonts w:ascii="Times New Roman" w:hAnsi="Times New Roman" w:cs="Times New Roman"/>
          <w:sz w:val="26"/>
          <w:szCs w:val="26"/>
        </w:rPr>
        <w:t xml:space="preserve">с </w:t>
      </w:r>
      <w:r w:rsidR="00383532" w:rsidRPr="00383532">
        <w:rPr>
          <w:rFonts w:ascii="Times New Roman" w:hAnsi="Times New Roman" w:cs="Times New Roman"/>
          <w:sz w:val="26"/>
          <w:szCs w:val="26"/>
        </w:rPr>
        <w:t>25</w:t>
      </w:r>
      <w:r w:rsidR="0048037D" w:rsidRPr="00383532">
        <w:rPr>
          <w:rFonts w:ascii="Times New Roman" w:hAnsi="Times New Roman" w:cs="Times New Roman"/>
          <w:sz w:val="26"/>
          <w:szCs w:val="26"/>
        </w:rPr>
        <w:t>.1</w:t>
      </w:r>
      <w:r w:rsidR="00383532" w:rsidRPr="00383532">
        <w:rPr>
          <w:rFonts w:ascii="Times New Roman" w:hAnsi="Times New Roman" w:cs="Times New Roman"/>
          <w:sz w:val="26"/>
          <w:szCs w:val="26"/>
        </w:rPr>
        <w:t xml:space="preserve">1.2023 </w:t>
      </w:r>
      <w:r w:rsidR="00CE7429" w:rsidRPr="00383532">
        <w:rPr>
          <w:rFonts w:ascii="Times New Roman" w:hAnsi="Times New Roman" w:cs="Times New Roman"/>
          <w:sz w:val="26"/>
          <w:szCs w:val="26"/>
        </w:rPr>
        <w:t>г.</w:t>
      </w:r>
      <w:r w:rsidR="00396543" w:rsidRPr="00383532">
        <w:rPr>
          <w:rFonts w:ascii="Times New Roman" w:hAnsi="Times New Roman" w:cs="Times New Roman"/>
          <w:sz w:val="26"/>
          <w:szCs w:val="26"/>
        </w:rPr>
        <w:t xml:space="preserve"> по </w:t>
      </w:r>
      <w:r w:rsidR="00CE7429" w:rsidRPr="00383532">
        <w:rPr>
          <w:rFonts w:ascii="Times New Roman" w:hAnsi="Times New Roman" w:cs="Times New Roman"/>
          <w:sz w:val="26"/>
          <w:szCs w:val="26"/>
        </w:rPr>
        <w:t>08.</w:t>
      </w:r>
      <w:r w:rsidR="0048037D" w:rsidRPr="00383532">
        <w:rPr>
          <w:rFonts w:ascii="Times New Roman" w:hAnsi="Times New Roman" w:cs="Times New Roman"/>
          <w:sz w:val="26"/>
          <w:szCs w:val="26"/>
        </w:rPr>
        <w:t>1</w:t>
      </w:r>
      <w:r w:rsidR="00A74B9E" w:rsidRPr="00383532">
        <w:rPr>
          <w:rFonts w:ascii="Times New Roman" w:hAnsi="Times New Roman" w:cs="Times New Roman"/>
          <w:sz w:val="26"/>
          <w:szCs w:val="26"/>
        </w:rPr>
        <w:t>2</w:t>
      </w:r>
      <w:r w:rsidR="008F2DB8" w:rsidRPr="00383532">
        <w:rPr>
          <w:rFonts w:ascii="Times New Roman" w:hAnsi="Times New Roman" w:cs="Times New Roman"/>
          <w:sz w:val="26"/>
          <w:szCs w:val="26"/>
        </w:rPr>
        <w:t>.</w:t>
      </w:r>
      <w:r w:rsidR="00D00FF7">
        <w:rPr>
          <w:rFonts w:ascii="Times New Roman" w:hAnsi="Times New Roman" w:cs="Times New Roman"/>
          <w:sz w:val="26"/>
          <w:szCs w:val="26"/>
        </w:rPr>
        <w:t>20</w:t>
      </w:r>
      <w:r w:rsidR="00CE7429" w:rsidRPr="00383532">
        <w:rPr>
          <w:rFonts w:ascii="Times New Roman" w:hAnsi="Times New Roman" w:cs="Times New Roman"/>
          <w:sz w:val="26"/>
          <w:szCs w:val="26"/>
        </w:rPr>
        <w:t>2</w:t>
      </w:r>
      <w:r w:rsidR="00383532" w:rsidRPr="00383532">
        <w:rPr>
          <w:rFonts w:ascii="Times New Roman" w:hAnsi="Times New Roman" w:cs="Times New Roman"/>
          <w:sz w:val="26"/>
          <w:szCs w:val="26"/>
        </w:rPr>
        <w:t xml:space="preserve">3 </w:t>
      </w:r>
      <w:r w:rsidR="00CE7429" w:rsidRPr="00383532">
        <w:rPr>
          <w:rFonts w:ascii="Times New Roman" w:hAnsi="Times New Roman" w:cs="Times New Roman"/>
          <w:sz w:val="26"/>
          <w:szCs w:val="26"/>
        </w:rPr>
        <w:t>г.</w:t>
      </w:r>
      <w:r w:rsidRPr="00383532">
        <w:rPr>
          <w:rFonts w:ascii="Times New Roman" w:hAnsi="Times New Roman" w:cs="Times New Roman"/>
          <w:sz w:val="26"/>
          <w:szCs w:val="26"/>
        </w:rPr>
        <w:t xml:space="preserve"> в </w:t>
      </w:r>
      <w:r w:rsidR="00E4578F" w:rsidRPr="00383532">
        <w:rPr>
          <w:rFonts w:ascii="Times New Roman" w:hAnsi="Times New Roman" w:cs="Times New Roman"/>
          <w:sz w:val="26"/>
          <w:szCs w:val="26"/>
        </w:rPr>
        <w:t xml:space="preserve">   </w:t>
      </w:r>
      <w:r w:rsidRPr="00383532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383532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1.</w:t>
      </w:r>
      <w:r w:rsidR="00A36B74" w:rsidRPr="00383532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353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3532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3532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3532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3532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2</w:t>
      </w:r>
      <w:r w:rsidR="00954FAC" w:rsidRPr="00383532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3532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3</w:t>
      </w:r>
      <w:r w:rsidR="00954FAC" w:rsidRPr="00383532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3532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4</w:t>
      </w:r>
      <w:r w:rsidR="00954FAC" w:rsidRPr="00383532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383532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3532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F2DB8" w:rsidRPr="00383532">
        <w:rPr>
          <w:rFonts w:ascii="Times New Roman" w:hAnsi="Times New Roman" w:cs="Times New Roman"/>
          <w:b/>
          <w:sz w:val="26"/>
          <w:szCs w:val="26"/>
        </w:rPr>
        <w:t>0</w:t>
      </w:r>
      <w:r w:rsidR="00CE7429" w:rsidRPr="00383532">
        <w:rPr>
          <w:rFonts w:ascii="Times New Roman" w:hAnsi="Times New Roman" w:cs="Times New Roman"/>
          <w:b/>
          <w:sz w:val="26"/>
          <w:szCs w:val="26"/>
        </w:rPr>
        <w:t>8</w:t>
      </w:r>
      <w:r w:rsidR="00B27AE4" w:rsidRPr="00383532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383532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383532">
        <w:rPr>
          <w:rFonts w:ascii="Times New Roman" w:hAnsi="Times New Roman" w:cs="Times New Roman"/>
          <w:b/>
          <w:sz w:val="26"/>
          <w:szCs w:val="26"/>
        </w:rPr>
        <w:t>2</w:t>
      </w:r>
      <w:r w:rsidR="003214BF">
        <w:rPr>
          <w:rFonts w:ascii="Times New Roman" w:hAnsi="Times New Roman" w:cs="Times New Roman"/>
          <w:b/>
          <w:sz w:val="26"/>
          <w:szCs w:val="26"/>
        </w:rPr>
        <w:t>.2023</w:t>
      </w:r>
      <w:r w:rsidR="008F2DB8" w:rsidRPr="003835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>г. в 1</w:t>
      </w:r>
      <w:r w:rsidR="00E50D53" w:rsidRPr="00383532">
        <w:rPr>
          <w:rFonts w:ascii="Times New Roman" w:hAnsi="Times New Roman" w:cs="Times New Roman"/>
          <w:b/>
          <w:sz w:val="26"/>
          <w:szCs w:val="26"/>
        </w:rPr>
        <w:t>6.0</w:t>
      </w:r>
      <w:r w:rsidRPr="00383532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3532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383532">
        <w:rPr>
          <w:rFonts w:ascii="Times New Roman" w:hAnsi="Times New Roman" w:cs="Times New Roman"/>
          <w:b/>
          <w:sz w:val="26"/>
          <w:szCs w:val="26"/>
        </w:rPr>
        <w:t>г. Печора, Республика Коми</w:t>
      </w:r>
      <w:r w:rsidR="00383532" w:rsidRPr="00383532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3835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383532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383532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3532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 w:rsidRPr="00383532">
        <w:rPr>
          <w:rFonts w:ascii="Times New Roman" w:hAnsi="Times New Roman" w:cs="Times New Roman"/>
          <w:sz w:val="26"/>
          <w:szCs w:val="26"/>
        </w:rPr>
        <w:t>.</w:t>
      </w:r>
      <w:r w:rsidRPr="0038353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383532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3532">
        <w:rPr>
          <w:rFonts w:ascii="Times New Roman" w:hAnsi="Times New Roman" w:cs="Times New Roman"/>
          <w:b/>
          <w:sz w:val="26"/>
          <w:szCs w:val="26"/>
        </w:rPr>
        <w:t>и</w:t>
      </w:r>
      <w:r w:rsidRPr="00383532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35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383532" w:rsidRPr="00383532">
        <w:rPr>
          <w:rFonts w:ascii="Times New Roman" w:hAnsi="Times New Roman" w:cs="Times New Roman"/>
          <w:b/>
          <w:sz w:val="26"/>
          <w:szCs w:val="26"/>
        </w:rPr>
        <w:t>25</w:t>
      </w:r>
      <w:r w:rsidR="00B27AE4" w:rsidRPr="00383532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383532">
        <w:rPr>
          <w:rFonts w:ascii="Times New Roman" w:hAnsi="Times New Roman" w:cs="Times New Roman"/>
          <w:b/>
          <w:sz w:val="26"/>
          <w:szCs w:val="26"/>
        </w:rPr>
        <w:t>1</w:t>
      </w:r>
      <w:r w:rsidR="008F2DB8" w:rsidRPr="00383532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383532">
        <w:rPr>
          <w:rFonts w:ascii="Times New Roman" w:hAnsi="Times New Roman" w:cs="Times New Roman"/>
          <w:b/>
          <w:sz w:val="26"/>
          <w:szCs w:val="26"/>
        </w:rPr>
        <w:t>.202</w:t>
      </w:r>
      <w:r w:rsidR="00383532" w:rsidRPr="00383532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3835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3532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E7429" w:rsidRPr="00383532">
        <w:rPr>
          <w:rFonts w:ascii="Times New Roman" w:hAnsi="Times New Roman" w:cs="Times New Roman"/>
          <w:b/>
          <w:sz w:val="26"/>
          <w:szCs w:val="26"/>
        </w:rPr>
        <w:t>08</w:t>
      </w:r>
      <w:r w:rsidR="00B27AE4" w:rsidRPr="00383532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383532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383532">
        <w:rPr>
          <w:rFonts w:ascii="Times New Roman" w:hAnsi="Times New Roman" w:cs="Times New Roman"/>
          <w:b/>
          <w:sz w:val="26"/>
          <w:szCs w:val="26"/>
        </w:rPr>
        <w:t>2</w:t>
      </w:r>
      <w:r w:rsidR="008F2DB8" w:rsidRPr="00383532">
        <w:rPr>
          <w:rFonts w:ascii="Times New Roman" w:hAnsi="Times New Roman" w:cs="Times New Roman"/>
          <w:b/>
          <w:sz w:val="26"/>
          <w:szCs w:val="26"/>
        </w:rPr>
        <w:t>.202</w:t>
      </w:r>
      <w:r w:rsidR="00383532" w:rsidRPr="00383532">
        <w:rPr>
          <w:rFonts w:ascii="Times New Roman" w:hAnsi="Times New Roman" w:cs="Times New Roman"/>
          <w:b/>
          <w:sz w:val="26"/>
          <w:szCs w:val="26"/>
        </w:rPr>
        <w:t>3</w:t>
      </w:r>
      <w:r w:rsidRPr="00383532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3532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3532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3532">
        <w:rPr>
          <w:rFonts w:ascii="Times New Roman" w:hAnsi="Times New Roman" w:cs="Times New Roman"/>
          <w:sz w:val="26"/>
          <w:szCs w:val="26"/>
        </w:rPr>
        <w:t>:</w:t>
      </w:r>
    </w:p>
    <w:p w:rsidR="0048037D" w:rsidRPr="00383532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3532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3532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CE7429" w:rsidRPr="00383532" w:rsidRDefault="00CE7429" w:rsidP="00CE7429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38353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38353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38353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383532">
        <w:rPr>
          <w:rStyle w:val="a4"/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>.</w:t>
      </w:r>
    </w:p>
    <w:p w:rsidR="00D55954" w:rsidRPr="00383532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83532">
        <w:rPr>
          <w:rFonts w:ascii="Times New Roman" w:hAnsi="Times New Roman" w:cs="Times New Roman"/>
          <w:sz w:val="26"/>
          <w:szCs w:val="26"/>
        </w:rPr>
        <w:tab/>
      </w:r>
      <w:r w:rsidR="00D55954" w:rsidRPr="00383532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383532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37069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37069C">
        <w:rPr>
          <w:rFonts w:ascii="Times New Roman" w:hAnsi="Times New Roman" w:cs="Times New Roman"/>
          <w:color w:val="C00000"/>
          <w:sz w:val="26"/>
          <w:szCs w:val="26"/>
        </w:rPr>
        <w:tab/>
      </w:r>
      <w:r w:rsidRPr="00383532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3532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3532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3532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3532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383532" w:rsidRDefault="000C6A42" w:rsidP="00A706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069C">
        <w:rPr>
          <w:rFonts w:ascii="Times New Roman" w:hAnsi="Times New Roman" w:cs="Times New Roman"/>
          <w:color w:val="C00000"/>
          <w:sz w:val="26"/>
          <w:szCs w:val="26"/>
        </w:rPr>
        <w:tab/>
      </w:r>
      <w:proofErr w:type="gramStart"/>
      <w:r w:rsidR="00C320F8" w:rsidRPr="00383532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383532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383532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383532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383532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706ED" w:rsidRPr="00383532">
        <w:rPr>
          <w:rFonts w:ascii="Times New Roman" w:hAnsi="Times New Roman" w:cs="Times New Roman"/>
          <w:b/>
          <w:sz w:val="26"/>
          <w:szCs w:val="26"/>
        </w:rPr>
        <w:t xml:space="preserve">«Бюджет МР «Печора» по ссылке </w:t>
      </w:r>
      <w:hyperlink r:id="rId8" w:history="1">
        <w:r w:rsidR="00383532" w:rsidRPr="00383532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http://ufmrpechora.ru/page/levoe_menju.resheniya_o_mestnyh_bjudzhetov_d.resheniya_o_bjudzhete_mo_mr_pechora.reshenie_o_bjudzhete_mo_mr_pechora_na_2024_god/</w:t>
        </w:r>
      </w:hyperlink>
      <w:r w:rsidR="00B33F30" w:rsidRPr="0038353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proofErr w:type="spellStart"/>
      <w:r w:rsidR="00957BFE" w:rsidRPr="00383532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38353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96543" w:rsidRPr="0038353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56526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 w:rsidRPr="00383532">
        <w:rPr>
          <w:rFonts w:ascii="Times New Roman" w:eastAsia="Calibri" w:hAnsi="Times New Roman" w:cs="Times New Roman"/>
          <w:b/>
          <w:sz w:val="26"/>
          <w:szCs w:val="26"/>
        </w:rPr>
        <w:t>.</w:t>
      </w:r>
      <w:bookmarkStart w:id="0" w:name="_GoBack"/>
      <w:bookmarkEnd w:id="0"/>
      <w:proofErr w:type="gramEnd"/>
    </w:p>
    <w:p w:rsidR="00FC63EA" w:rsidRPr="00383532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3532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 w:rsidRPr="00383532">
        <w:rPr>
          <w:rFonts w:ascii="Times New Roman" w:hAnsi="Times New Roman" w:cs="Times New Roman"/>
          <w:b/>
          <w:sz w:val="26"/>
          <w:szCs w:val="26"/>
        </w:rPr>
        <w:t>а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 w:rsidRPr="00383532">
        <w:rPr>
          <w:rFonts w:ascii="Times New Roman" w:hAnsi="Times New Roman" w:cs="Times New Roman"/>
          <w:b/>
          <w:sz w:val="26"/>
          <w:szCs w:val="26"/>
        </w:rPr>
        <w:t>ых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 w:rsidRPr="00383532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383532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383532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CE7429" w:rsidRPr="00383532">
        <w:rPr>
          <w:rFonts w:ascii="Times New Roman" w:hAnsi="Times New Roman" w:cs="Times New Roman"/>
          <w:b/>
          <w:sz w:val="26"/>
          <w:szCs w:val="26"/>
        </w:rPr>
        <w:t>0</w:t>
      </w:r>
      <w:r w:rsidR="003B5CCF" w:rsidRPr="0038353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 w:rsidRPr="00383532">
        <w:rPr>
          <w:rFonts w:ascii="Times New Roman" w:hAnsi="Times New Roman"/>
          <w:b/>
          <w:sz w:val="26"/>
          <w:szCs w:val="26"/>
        </w:rPr>
        <w:t>2000.</w:t>
      </w:r>
    </w:p>
    <w:sectPr w:rsidR="00FC63EA" w:rsidRPr="0038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214BF"/>
    <w:rsid w:val="0037069C"/>
    <w:rsid w:val="00383532"/>
    <w:rsid w:val="00396543"/>
    <w:rsid w:val="003B5CCF"/>
    <w:rsid w:val="00404179"/>
    <w:rsid w:val="00456526"/>
    <w:rsid w:val="0048037D"/>
    <w:rsid w:val="0048165A"/>
    <w:rsid w:val="005158D4"/>
    <w:rsid w:val="00552801"/>
    <w:rsid w:val="005E4F93"/>
    <w:rsid w:val="0063149C"/>
    <w:rsid w:val="00641120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06ED"/>
    <w:rsid w:val="00A74B9E"/>
    <w:rsid w:val="00B27AE4"/>
    <w:rsid w:val="00B33F30"/>
    <w:rsid w:val="00B91E1D"/>
    <w:rsid w:val="00B93BC5"/>
    <w:rsid w:val="00BA251F"/>
    <w:rsid w:val="00BD78B8"/>
    <w:rsid w:val="00C320F8"/>
    <w:rsid w:val="00CE7429"/>
    <w:rsid w:val="00D00FF7"/>
    <w:rsid w:val="00D55954"/>
    <w:rsid w:val="00E4578F"/>
    <w:rsid w:val="00E50D53"/>
    <w:rsid w:val="00E67A54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mrpechora.ru/page/levoe_menju.resheniya_o_mestnyh_bjudzhetov_d.resheniya_o_bjudzhete_mo_mr_pechora.reshenie_o_bjudzhete_mo_mr_pechora_na_2024_god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C92F6-BF34-4079-8E06-079D7639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44</cp:revision>
  <cp:lastPrinted>2022-11-16T11:16:00Z</cp:lastPrinted>
  <dcterms:created xsi:type="dcterms:W3CDTF">2020-03-18T10:30:00Z</dcterms:created>
  <dcterms:modified xsi:type="dcterms:W3CDTF">2023-11-20T13:26:00Z</dcterms:modified>
</cp:coreProperties>
</file>