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B2FD849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DB2082">
        <w:rPr>
          <w:rFonts w:ascii="Times New Roman" w:eastAsia="Times New Roman" w:hAnsi="Times New Roman"/>
          <w:lang w:eastAsia="ru-RU"/>
        </w:rPr>
        <w:t>11:12:1702006:485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DB2082">
        <w:rPr>
          <w:rFonts w:ascii="Times New Roman" w:eastAsia="Times New Roman" w:hAnsi="Times New Roman"/>
          <w:lang w:eastAsia="ru-RU"/>
        </w:rPr>
        <w:t>1058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DB2082" w:rsidRPr="00DB2082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Печора, г.п. Печора, г Печора, пер Стадионный 2-й, з/у 9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DB2082">
        <w:rPr>
          <w:rFonts w:ascii="Times New Roman" w:eastAsia="Times New Roman" w:hAnsi="Times New Roman"/>
          <w:bCs/>
          <w:lang w:eastAsia="ru-RU"/>
        </w:rPr>
        <w:t>под строительство индивидуального жилого дома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6E220F02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B223D0">
        <w:rPr>
          <w:rFonts w:ascii="Times New Roman" w:eastAsia="Times New Roman" w:hAnsi="Times New Roman"/>
          <w:lang w:eastAsia="ru-RU"/>
        </w:rPr>
        <w:t>11:12:</w:t>
      </w:r>
      <w:r w:rsidR="00DB2082">
        <w:rPr>
          <w:rFonts w:ascii="Times New Roman" w:eastAsia="Times New Roman" w:hAnsi="Times New Roman"/>
          <w:lang w:eastAsia="ru-RU"/>
        </w:rPr>
        <w:t>1702006:485,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34A85B7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B208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95030"/>
    <w:rsid w:val="00DB0623"/>
    <w:rsid w:val="00DB2082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2023-10-24T06:29:00Z</cp:lastPrinted>
  <dcterms:created xsi:type="dcterms:W3CDTF">2018-09-07T06:15:00Z</dcterms:created>
  <dcterms:modified xsi:type="dcterms:W3CDTF">2023-12-04T11:29:00Z</dcterms:modified>
</cp:coreProperties>
</file>