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327E4C">
        <w:tc>
          <w:tcPr>
            <w:tcW w:w="3960" w:type="dxa"/>
          </w:tcPr>
          <w:p w:rsidR="00DC0FF2" w:rsidRDefault="00DC0FF2" w:rsidP="00327E4C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327E4C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327E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327E4C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pStyle w:val="2"/>
              <w:spacing w:after="0" w:line="240" w:lineRule="auto"/>
              <w:jc w:val="right"/>
              <w:rPr>
                <w:sz w:val="22"/>
                <w:szCs w:val="22"/>
                <w:lang w:val="ru-RU" w:eastAsia="ru-RU"/>
              </w:rPr>
            </w:pPr>
          </w:p>
          <w:p w:rsidR="00DC0FF2" w:rsidRPr="009D26B8" w:rsidRDefault="00DC0FF2" w:rsidP="00327E4C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9D26B8">
              <w:rPr>
                <w:sz w:val="22"/>
                <w:szCs w:val="22"/>
                <w:lang w:val="ru-RU" w:eastAsia="ru-RU"/>
              </w:rPr>
              <w:t>«</w:t>
            </w:r>
            <w:r w:rsidRPr="009D26B8">
              <w:rPr>
                <w:b/>
                <w:sz w:val="22"/>
                <w:szCs w:val="22"/>
                <w:lang w:val="ru-RU" w:eastAsia="ru-RU"/>
              </w:rPr>
              <w:t>ПЕЧОРА»</w:t>
            </w:r>
          </w:p>
          <w:p w:rsidR="00DC0FF2" w:rsidRPr="009D26B8" w:rsidRDefault="00DC0FF2" w:rsidP="00327E4C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  <w:lang w:val="ru-RU" w:eastAsia="ru-RU"/>
              </w:rPr>
            </w:pPr>
            <w:r w:rsidRPr="009D26B8">
              <w:rPr>
                <w:b/>
                <w:sz w:val="22"/>
                <w:szCs w:val="22"/>
                <w:lang w:val="ru-RU" w:eastAsia="ru-RU"/>
              </w:rPr>
              <w:t xml:space="preserve">  МУНИЦИПАЛЬНÖЙ  РАЙОНСА</w:t>
            </w:r>
          </w:p>
          <w:p w:rsidR="00DC0FF2" w:rsidRPr="00436A2C" w:rsidRDefault="00DC0FF2" w:rsidP="00327E4C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DC0FF2" w:rsidRPr="00042417" w:rsidRDefault="00DC0FF2" w:rsidP="00327E4C">
            <w:pPr>
              <w:rPr>
                <w:sz w:val="16"/>
              </w:rPr>
            </w:pPr>
          </w:p>
        </w:tc>
      </w:tr>
      <w:tr w:rsidR="00DC0FF2" w:rsidTr="00327E4C">
        <w:tc>
          <w:tcPr>
            <w:tcW w:w="9540" w:type="dxa"/>
            <w:gridSpan w:val="3"/>
          </w:tcPr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327E4C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DC0FF2" w:rsidRPr="008F01E3" w:rsidTr="00327E4C">
        <w:trPr>
          <w:trHeight w:val="565"/>
        </w:trPr>
        <w:tc>
          <w:tcPr>
            <w:tcW w:w="3960" w:type="dxa"/>
          </w:tcPr>
          <w:p w:rsidR="00DC0FF2" w:rsidRPr="009D26B8" w:rsidRDefault="00DC0FF2" w:rsidP="00327E4C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  <w:lang w:val="ru-RU" w:eastAsia="ru-RU"/>
              </w:rPr>
            </w:pPr>
            <w:r w:rsidRPr="009D26B8">
              <w:rPr>
                <w:sz w:val="26"/>
                <w:szCs w:val="26"/>
                <w:u w:val="single"/>
                <w:lang w:val="ru-RU" w:eastAsia="ru-RU"/>
              </w:rPr>
              <w:t>«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="00F13642">
              <w:rPr>
                <w:sz w:val="26"/>
                <w:szCs w:val="26"/>
                <w:u w:val="single"/>
                <w:lang w:val="ru-RU" w:eastAsia="ru-RU"/>
              </w:rPr>
              <w:t>23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»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 июля   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201</w:t>
            </w:r>
            <w:r>
              <w:rPr>
                <w:sz w:val="26"/>
                <w:szCs w:val="26"/>
                <w:u w:val="single"/>
                <w:lang w:val="ru-RU" w:eastAsia="ru-RU"/>
              </w:rPr>
              <w:t>5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г.</w:t>
            </w:r>
          </w:p>
          <w:p w:rsidR="00DC0FF2" w:rsidRPr="001D03A8" w:rsidRDefault="00DC0FF2" w:rsidP="00327E4C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327E4C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 w:rsidR="00F13642">
              <w:rPr>
                <w:bCs/>
                <w:sz w:val="26"/>
                <w:szCs w:val="26"/>
              </w:rPr>
              <w:t xml:space="preserve"> 832</w:t>
            </w:r>
          </w:p>
          <w:p w:rsidR="00DC0FF2" w:rsidRPr="00CB0171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</w:p>
          <w:p w:rsidR="00DC0FF2" w:rsidRPr="008F01E3" w:rsidRDefault="00DC0FF2" w:rsidP="00327E4C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327E4C">
        <w:tc>
          <w:tcPr>
            <w:tcW w:w="7479" w:type="dxa"/>
            <w:shd w:val="clear" w:color="auto" w:fill="auto"/>
          </w:tcPr>
          <w:p w:rsidR="00DC0FF2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F1364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24</w:t>
            </w:r>
            <w:r w:rsidR="00DC0FF2"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327E4C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DC0FF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F13642">
        <w:rPr>
          <w:sz w:val="26"/>
          <w:szCs w:val="26"/>
        </w:rPr>
        <w:t>ципального района «Печора» от 24</w:t>
      </w:r>
      <w:bookmarkStart w:id="0" w:name="_GoBack"/>
      <w:bookmarkEnd w:id="0"/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Pr="00000BA1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Pr="00FF08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со дня </w:t>
      </w:r>
      <w:r w:rsidR="00F54749">
        <w:rPr>
          <w:rFonts w:eastAsia="Calibri"/>
          <w:sz w:val="26"/>
          <w:szCs w:val="26"/>
        </w:rPr>
        <w:t>подписания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9404"/>
      </w:tblGrid>
      <w:tr w:rsidR="00DC0FF2" w:rsidRPr="009D2AA9" w:rsidTr="00327E4C">
        <w:trPr>
          <w:trHeight w:val="377"/>
        </w:trPr>
        <w:tc>
          <w:tcPr>
            <w:tcW w:w="9404" w:type="dxa"/>
            <w:shd w:val="clear" w:color="auto" w:fill="auto"/>
          </w:tcPr>
          <w:p w:rsidR="00DC0FF2" w:rsidRPr="009D2AA9" w:rsidRDefault="00DC0FF2" w:rsidP="00A16C92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ы </w:t>
            </w:r>
            <w:r w:rsidRPr="009D2AA9">
              <w:rPr>
                <w:sz w:val="26"/>
                <w:szCs w:val="26"/>
              </w:rPr>
              <w:t xml:space="preserve">  администрации </w:t>
            </w:r>
            <w:r>
              <w:rPr>
                <w:sz w:val="26"/>
                <w:szCs w:val="26"/>
              </w:rPr>
              <w:t xml:space="preserve">                                         </w:t>
            </w:r>
            <w:r w:rsidRPr="009D2AA9">
              <w:rPr>
                <w:sz w:val="26"/>
                <w:szCs w:val="26"/>
              </w:rPr>
              <w:t xml:space="preserve">                    </w:t>
            </w:r>
            <w:r>
              <w:rPr>
                <w:sz w:val="26"/>
                <w:szCs w:val="26"/>
              </w:rPr>
              <w:t xml:space="preserve">    </w:t>
            </w:r>
            <w:r w:rsidR="00A16C92">
              <w:rPr>
                <w:sz w:val="26"/>
                <w:szCs w:val="26"/>
              </w:rPr>
              <w:t>О. М. Барабкин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EB"/>
    <w:rsid w:val="00502BEB"/>
    <w:rsid w:val="007536BC"/>
    <w:rsid w:val="00A16C92"/>
    <w:rsid w:val="00DC0FF2"/>
    <w:rsid w:val="00F13642"/>
    <w:rsid w:val="00F5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Галицкая КА</cp:lastModifiedBy>
  <cp:revision>6</cp:revision>
  <cp:lastPrinted>2015-07-23T11:14:00Z</cp:lastPrinted>
  <dcterms:created xsi:type="dcterms:W3CDTF">2015-07-20T10:01:00Z</dcterms:created>
  <dcterms:modified xsi:type="dcterms:W3CDTF">2015-10-20T08:08:00Z</dcterms:modified>
</cp:coreProperties>
</file>