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2" w:rsidRDefault="008E27A2" w:rsidP="008E27A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27A2" w:rsidRPr="008E27A2" w:rsidTr="00B32976">
        <w:tc>
          <w:tcPr>
            <w:tcW w:w="3960" w:type="dxa"/>
          </w:tcPr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E27A2" w:rsidRPr="008E27A2" w:rsidRDefault="008E27A2" w:rsidP="008E27A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8E27A2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EDBE39" wp14:editId="46A74C93">
                  <wp:extent cx="82804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A2" w:rsidRPr="008E27A2" w:rsidRDefault="008E27A2" w:rsidP="008E27A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«ПЕЧОРА»</w:t>
            </w:r>
          </w:p>
          <w:p w:rsidR="008E27A2" w:rsidRPr="008E27A2" w:rsidRDefault="008E27A2" w:rsidP="008E27A2">
            <w:pPr>
              <w:jc w:val="center"/>
              <w:rPr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8E27A2" w:rsidRPr="008E27A2" w:rsidRDefault="008E27A2" w:rsidP="008E27A2">
            <w:pPr>
              <w:jc w:val="center"/>
              <w:rPr>
                <w:sz w:val="16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  <w:r w:rsidRPr="008E27A2">
              <w:rPr>
                <w:b/>
                <w:bCs/>
                <w:sz w:val="18"/>
              </w:rPr>
              <w:t xml:space="preserve"> </w:t>
            </w:r>
          </w:p>
          <w:p w:rsidR="008E27A2" w:rsidRPr="008E27A2" w:rsidRDefault="008E27A2" w:rsidP="008E27A2">
            <w:pPr>
              <w:rPr>
                <w:sz w:val="16"/>
              </w:rPr>
            </w:pPr>
          </w:p>
        </w:tc>
      </w:tr>
      <w:tr w:rsidR="008E27A2" w:rsidRPr="008E27A2" w:rsidTr="00B32976">
        <w:tc>
          <w:tcPr>
            <w:tcW w:w="9540" w:type="dxa"/>
            <w:gridSpan w:val="3"/>
          </w:tcPr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>ШУÖМ</w:t>
            </w:r>
          </w:p>
          <w:p w:rsidR="008E27A2" w:rsidRPr="008E27A2" w:rsidRDefault="008E27A2" w:rsidP="008E27A2">
            <w:pPr>
              <w:jc w:val="center"/>
              <w:rPr>
                <w:b/>
                <w:sz w:val="24"/>
              </w:rPr>
            </w:pPr>
            <w:r w:rsidRPr="008E27A2">
              <w:rPr>
                <w:sz w:val="18"/>
              </w:rPr>
              <w:t xml:space="preserve"> </w:t>
            </w:r>
          </w:p>
        </w:tc>
      </w:tr>
      <w:tr w:rsidR="008E27A2" w:rsidRPr="008E27A2" w:rsidTr="00B32976">
        <w:trPr>
          <w:trHeight w:val="565"/>
        </w:trPr>
        <w:tc>
          <w:tcPr>
            <w:tcW w:w="3960" w:type="dxa"/>
          </w:tcPr>
          <w:p w:rsidR="008E27A2" w:rsidRPr="008E27A2" w:rsidRDefault="008E27A2" w:rsidP="008E27A2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 w:rsidRPr="008E27A2">
              <w:rPr>
                <w:sz w:val="28"/>
                <w:szCs w:val="28"/>
                <w:u w:val="single"/>
              </w:rPr>
              <w:t xml:space="preserve"> </w:t>
            </w:r>
            <w:r w:rsidR="00647002">
              <w:rPr>
                <w:sz w:val="28"/>
                <w:szCs w:val="28"/>
                <w:u w:val="single"/>
              </w:rPr>
              <w:t xml:space="preserve"> 15 декабря</w:t>
            </w:r>
            <w:r w:rsidR="00B32976">
              <w:rPr>
                <w:sz w:val="28"/>
                <w:szCs w:val="28"/>
                <w:u w:val="single"/>
              </w:rPr>
              <w:t xml:space="preserve">  </w:t>
            </w:r>
            <w:r w:rsidRPr="008E27A2">
              <w:rPr>
                <w:sz w:val="28"/>
                <w:szCs w:val="28"/>
                <w:u w:val="single"/>
              </w:rPr>
              <w:t>202</w:t>
            </w:r>
            <w:r w:rsidR="00251E1E">
              <w:rPr>
                <w:sz w:val="28"/>
                <w:szCs w:val="28"/>
                <w:u w:val="single"/>
              </w:rPr>
              <w:t>3</w:t>
            </w:r>
            <w:r w:rsidRPr="008E27A2">
              <w:rPr>
                <w:sz w:val="28"/>
                <w:szCs w:val="28"/>
                <w:u w:val="single"/>
              </w:rPr>
              <w:t xml:space="preserve"> г</w:t>
            </w:r>
            <w:r w:rsidRPr="008E27A2">
              <w:rPr>
                <w:szCs w:val="26"/>
                <w:u w:val="single"/>
              </w:rPr>
              <w:t>.</w:t>
            </w:r>
            <w:r w:rsidR="00991521">
              <w:rPr>
                <w:szCs w:val="26"/>
                <w:u w:val="single"/>
              </w:rPr>
              <w:t xml:space="preserve"> </w:t>
            </w:r>
          </w:p>
          <w:p w:rsidR="008E27A2" w:rsidRPr="008E27A2" w:rsidRDefault="008E27A2" w:rsidP="008E27A2">
            <w:pPr>
              <w:jc w:val="both"/>
              <w:rPr>
                <w:sz w:val="22"/>
                <w:szCs w:val="22"/>
              </w:rPr>
            </w:pPr>
            <w:r w:rsidRPr="008E27A2">
              <w:rPr>
                <w:sz w:val="22"/>
                <w:szCs w:val="22"/>
              </w:rPr>
              <w:t>г. Печора,  Республика Коми</w:t>
            </w:r>
          </w:p>
          <w:p w:rsidR="008E27A2" w:rsidRPr="008E27A2" w:rsidRDefault="008E27A2" w:rsidP="008E27A2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E27A2" w:rsidRPr="00647002" w:rsidRDefault="008E27A2" w:rsidP="0064700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 w:rsidRPr="008E27A2">
              <w:rPr>
                <w:bCs/>
                <w:sz w:val="28"/>
                <w:szCs w:val="28"/>
              </w:rPr>
              <w:t xml:space="preserve">                    </w:t>
            </w:r>
            <w:r w:rsidR="00991521">
              <w:rPr>
                <w:bCs/>
                <w:sz w:val="28"/>
                <w:szCs w:val="28"/>
              </w:rPr>
              <w:t xml:space="preserve">  </w:t>
            </w:r>
            <w:r w:rsidRPr="008E27A2">
              <w:rPr>
                <w:bCs/>
                <w:sz w:val="28"/>
                <w:szCs w:val="28"/>
              </w:rPr>
              <w:t xml:space="preserve">   </w:t>
            </w:r>
            <w:r w:rsidR="00647002">
              <w:rPr>
                <w:bCs/>
                <w:sz w:val="28"/>
                <w:szCs w:val="28"/>
              </w:rPr>
              <w:t xml:space="preserve">    </w:t>
            </w:r>
            <w:r w:rsidRPr="008E27A2">
              <w:rPr>
                <w:bCs/>
                <w:sz w:val="28"/>
                <w:szCs w:val="28"/>
              </w:rPr>
              <w:t xml:space="preserve">     </w:t>
            </w:r>
            <w:r w:rsidRPr="00647002">
              <w:rPr>
                <w:bCs/>
                <w:sz w:val="28"/>
                <w:szCs w:val="28"/>
              </w:rPr>
              <w:t xml:space="preserve">№ </w:t>
            </w:r>
            <w:r w:rsidR="00647002" w:rsidRPr="00647002">
              <w:rPr>
                <w:bCs/>
                <w:sz w:val="28"/>
                <w:szCs w:val="28"/>
              </w:rPr>
              <w:t>2229</w:t>
            </w:r>
          </w:p>
        </w:tc>
      </w:tr>
    </w:tbl>
    <w:p w:rsidR="008E27A2" w:rsidRPr="008E27A2" w:rsidRDefault="008E27A2" w:rsidP="008E27A2">
      <w:pPr>
        <w:jc w:val="both"/>
        <w:rPr>
          <w:b/>
          <w:szCs w:val="26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6204"/>
        <w:gridCol w:w="4430"/>
      </w:tblGrid>
      <w:tr w:rsidR="008E27A2" w:rsidRPr="008E27A2" w:rsidTr="00B32976">
        <w:tc>
          <w:tcPr>
            <w:tcW w:w="6204" w:type="dxa"/>
            <w:shd w:val="clear" w:color="auto" w:fill="auto"/>
          </w:tcPr>
          <w:p w:rsidR="008E27A2" w:rsidRPr="008E27A2" w:rsidRDefault="008E27A2" w:rsidP="00251E1E">
            <w:pPr>
              <w:tabs>
                <w:tab w:val="left" w:pos="5988"/>
              </w:tabs>
              <w:ind w:right="-108"/>
              <w:jc w:val="both"/>
              <w:rPr>
                <w:sz w:val="28"/>
                <w:szCs w:val="28"/>
              </w:rPr>
            </w:pPr>
            <w:r w:rsidRPr="008E27A2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251E1E">
              <w:rPr>
                <w:sz w:val="28"/>
                <w:szCs w:val="28"/>
              </w:rPr>
              <w:t>4</w:t>
            </w:r>
            <w:r w:rsidRPr="008E27A2">
              <w:rPr>
                <w:sz w:val="28"/>
                <w:szCs w:val="28"/>
              </w:rPr>
              <w:t xml:space="preserve"> год в сфере муниципального контроля  </w:t>
            </w:r>
            <w:r w:rsidR="00A64B2C" w:rsidRPr="00A64B2C">
              <w:rPr>
                <w:sz w:val="28"/>
                <w:szCs w:val="28"/>
              </w:rPr>
              <w:t>на автомобильном транспорте</w:t>
            </w:r>
            <w:r w:rsidR="005B5FA6">
              <w:rPr>
                <w:sz w:val="28"/>
                <w:szCs w:val="28"/>
              </w:rPr>
              <w:t xml:space="preserve"> и</w:t>
            </w:r>
            <w:r w:rsidR="00A64B2C" w:rsidRPr="00A64B2C">
              <w:rPr>
                <w:sz w:val="28"/>
                <w:szCs w:val="28"/>
              </w:rPr>
              <w:t xml:space="preserve"> в дорожном хозяйстве</w:t>
            </w:r>
            <w:r w:rsidR="00A64B2C">
              <w:rPr>
                <w:sz w:val="28"/>
                <w:szCs w:val="28"/>
              </w:rPr>
              <w:t xml:space="preserve"> на</w:t>
            </w:r>
            <w:r w:rsidRPr="008E27A2">
              <w:rPr>
                <w:sz w:val="28"/>
                <w:szCs w:val="28"/>
              </w:rPr>
              <w:t xml:space="preserve"> территории муниципального образования городского поселения «Печора»</w:t>
            </w:r>
          </w:p>
        </w:tc>
        <w:tc>
          <w:tcPr>
            <w:tcW w:w="4430" w:type="dxa"/>
            <w:shd w:val="clear" w:color="auto" w:fill="auto"/>
          </w:tcPr>
          <w:p w:rsidR="008E27A2" w:rsidRPr="008E27A2" w:rsidRDefault="008E27A2" w:rsidP="008E27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64B2C" w:rsidRDefault="00A64B2C" w:rsidP="008E27A2">
      <w:pPr>
        <w:ind w:firstLine="851"/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В соответствии со</w:t>
      </w:r>
      <w:r w:rsidRPr="008E27A2">
        <w:rPr>
          <w:color w:val="0000FF"/>
          <w:sz w:val="28"/>
          <w:szCs w:val="28"/>
        </w:rPr>
        <w:t xml:space="preserve"> </w:t>
      </w:r>
      <w:r w:rsidRPr="008E27A2">
        <w:rPr>
          <w:color w:val="000000"/>
          <w:sz w:val="28"/>
          <w:szCs w:val="28"/>
        </w:rPr>
        <w:t>статьёй 44</w:t>
      </w:r>
      <w:r w:rsidRPr="008E27A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E27A2">
        <w:rPr>
          <w:color w:val="000000"/>
          <w:sz w:val="28"/>
          <w:szCs w:val="28"/>
        </w:rPr>
        <w:t>постановлением</w:t>
      </w:r>
      <w:r w:rsidRPr="008E27A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городского поселения «Печора»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администрация ПОСТАНОВЛЯЕТ: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9000"/>
        </w:tabs>
        <w:suppressAutoHyphens/>
        <w:overflowPunct/>
        <w:autoSpaceDE/>
        <w:autoSpaceDN/>
        <w:adjustRightInd/>
        <w:ind w:firstLine="720"/>
        <w:jc w:val="both"/>
        <w:rPr>
          <w:szCs w:val="26"/>
          <w:lang w:eastAsia="ar-SA"/>
        </w:rPr>
      </w:pPr>
      <w:r w:rsidRPr="008E27A2">
        <w:rPr>
          <w:szCs w:val="26"/>
          <w:lang w:eastAsia="ar-SA"/>
        </w:rPr>
        <w:t xml:space="preserve">1. </w:t>
      </w:r>
      <w:r w:rsidRPr="008E27A2">
        <w:rPr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по </w:t>
      </w:r>
      <w:r w:rsidR="00A64B2C" w:rsidRPr="00A64B2C">
        <w:rPr>
          <w:rFonts w:eastAsia="Calibri"/>
          <w:bCs/>
          <w:sz w:val="28"/>
          <w:szCs w:val="28"/>
          <w:lang w:eastAsia="ar-SA"/>
        </w:rPr>
        <w:t>муниципально</w:t>
      </w:r>
      <w:r w:rsidR="00A64B2C">
        <w:rPr>
          <w:rFonts w:eastAsia="Calibri"/>
          <w:bCs/>
          <w:sz w:val="28"/>
          <w:szCs w:val="28"/>
          <w:lang w:eastAsia="ar-SA"/>
        </w:rPr>
        <w:t xml:space="preserve">му </w:t>
      </w:r>
      <w:r w:rsidR="00A64B2C" w:rsidRPr="00A64B2C">
        <w:rPr>
          <w:rFonts w:eastAsia="Calibri"/>
          <w:bCs/>
          <w:sz w:val="28"/>
          <w:szCs w:val="28"/>
          <w:lang w:eastAsia="ar-SA"/>
        </w:rPr>
        <w:t xml:space="preserve"> контрол</w:t>
      </w:r>
      <w:r w:rsidR="00A64B2C">
        <w:rPr>
          <w:rFonts w:eastAsia="Calibri"/>
          <w:bCs/>
          <w:sz w:val="28"/>
          <w:szCs w:val="28"/>
          <w:lang w:eastAsia="ar-SA"/>
        </w:rPr>
        <w:t>ю</w:t>
      </w:r>
      <w:r w:rsidR="00A64B2C" w:rsidRPr="00A64B2C">
        <w:rPr>
          <w:rFonts w:eastAsia="Calibri"/>
          <w:bCs/>
          <w:sz w:val="28"/>
          <w:szCs w:val="28"/>
          <w:lang w:eastAsia="ar-SA"/>
        </w:rPr>
        <w:t xml:space="preserve">  на автомобильном транспорте и в дорожном хозяйстве на территории муниципального образования городского поселения «Печора»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на 202</w:t>
      </w:r>
      <w:r w:rsidR="00251E1E">
        <w:rPr>
          <w:rFonts w:eastAsia="Calibri"/>
          <w:bCs/>
          <w:sz w:val="28"/>
          <w:szCs w:val="28"/>
          <w:lang w:eastAsia="ar-SA"/>
        </w:rPr>
        <w:t>4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год</w:t>
      </w:r>
      <w:r w:rsidR="00991521">
        <w:rPr>
          <w:rFonts w:eastAsia="Calibri"/>
          <w:bCs/>
          <w:sz w:val="28"/>
          <w:szCs w:val="28"/>
          <w:lang w:eastAsia="ar-SA"/>
        </w:rPr>
        <w:t xml:space="preserve"> (приложение)</w:t>
      </w:r>
      <w:r w:rsidR="00A64B2C">
        <w:rPr>
          <w:rFonts w:eastAsia="Calibri"/>
          <w:bCs/>
          <w:sz w:val="28"/>
          <w:szCs w:val="28"/>
          <w:lang w:eastAsia="ar-SA"/>
        </w:rPr>
        <w:t>;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       </w:t>
      </w:r>
      <w:r w:rsidRPr="008E27A2">
        <w:rPr>
          <w:rFonts w:eastAsia="Calibri"/>
          <w:bCs/>
          <w:szCs w:val="26"/>
          <w:lang w:eastAsia="ar-SA"/>
        </w:rPr>
        <w:t xml:space="preserve">                                                                                        </w:t>
      </w:r>
    </w:p>
    <w:p w:rsidR="008E27A2" w:rsidRPr="008E27A2" w:rsidRDefault="008E27A2" w:rsidP="008E27A2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 xml:space="preserve"> 2.  Настоящее постановление вступает в  силу со дня официального опубликования и  подлежит размещению на официальном сайте муниципального района «Печора».</w:t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8E27A2" w:rsidRPr="008E27A2" w:rsidRDefault="00336656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8E27A2" w:rsidRPr="008E27A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E27A2" w:rsidRPr="008E27A2">
        <w:rPr>
          <w:sz w:val="28"/>
          <w:szCs w:val="28"/>
        </w:rPr>
        <w:t xml:space="preserve"> муниципального района -</w:t>
      </w:r>
    </w:p>
    <w:p w:rsidR="008E27A2" w:rsidRPr="008E27A2" w:rsidRDefault="008E27A2" w:rsidP="008E27A2">
      <w:pPr>
        <w:suppressAutoHyphens/>
        <w:overflowPunct/>
        <w:autoSpaceDE/>
        <w:autoSpaceDN/>
        <w:adjustRightInd/>
        <w:spacing w:line="100" w:lineRule="atLeast"/>
        <w:rPr>
          <w:sz w:val="28"/>
          <w:szCs w:val="28"/>
        </w:rPr>
      </w:pPr>
      <w:r w:rsidRPr="008E27A2">
        <w:rPr>
          <w:sz w:val="28"/>
          <w:szCs w:val="28"/>
        </w:rPr>
        <w:t>руководител</w:t>
      </w:r>
      <w:r w:rsidR="00336656">
        <w:rPr>
          <w:sz w:val="28"/>
          <w:szCs w:val="28"/>
        </w:rPr>
        <w:t>я</w:t>
      </w:r>
      <w:r w:rsidRPr="008E27A2">
        <w:rPr>
          <w:sz w:val="28"/>
          <w:szCs w:val="28"/>
        </w:rPr>
        <w:t xml:space="preserve"> администрации                                                        </w:t>
      </w:r>
      <w:r w:rsidR="000A3A6C">
        <w:rPr>
          <w:sz w:val="28"/>
          <w:szCs w:val="28"/>
        </w:rPr>
        <w:t>О. И. Фетисова</w:t>
      </w:r>
    </w:p>
    <w:p w:rsidR="00F21505" w:rsidRDefault="00F21505" w:rsidP="00A64B2C">
      <w:p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>
        <w:br w:type="page"/>
      </w:r>
      <w:r w:rsidR="00A64B2C">
        <w:lastRenderedPageBreak/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21505" w:rsidRDefault="008749E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«Печора»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647002">
        <w:rPr>
          <w:sz w:val="24"/>
          <w:szCs w:val="24"/>
        </w:rPr>
        <w:t>15.12.</w:t>
      </w:r>
      <w:r w:rsidR="00B32976">
        <w:rPr>
          <w:sz w:val="24"/>
          <w:szCs w:val="24"/>
        </w:rPr>
        <w:t>202</w:t>
      </w:r>
      <w:r w:rsidR="00251E1E">
        <w:rPr>
          <w:sz w:val="24"/>
          <w:szCs w:val="24"/>
        </w:rPr>
        <w:t>3</w:t>
      </w:r>
      <w:r w:rsidR="00B329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года № </w:t>
      </w:r>
      <w:r w:rsidR="00647002">
        <w:rPr>
          <w:sz w:val="24"/>
          <w:szCs w:val="24"/>
        </w:rPr>
        <w:t>2229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 xml:space="preserve">при осуществлении </w:t>
      </w:r>
      <w:r w:rsidR="00A64B2C" w:rsidRPr="00A64B2C">
        <w:rPr>
          <w:b/>
          <w:sz w:val="24"/>
          <w:szCs w:val="24"/>
        </w:rPr>
        <w:t>муниципального контроля  на автомобильном транспорте и в дорожном хозяйстве на территории муниципального образования городского поселения «Печора»</w:t>
      </w:r>
      <w:r w:rsidR="00A64B2C">
        <w:rPr>
          <w:b/>
          <w:sz w:val="24"/>
          <w:szCs w:val="24"/>
        </w:rPr>
        <w:t xml:space="preserve"> на 202</w:t>
      </w:r>
      <w:r w:rsidR="00251E1E">
        <w:rPr>
          <w:b/>
          <w:sz w:val="24"/>
          <w:szCs w:val="24"/>
        </w:rPr>
        <w:t>4</w:t>
      </w:r>
      <w:r w:rsidR="00A64B2C">
        <w:rPr>
          <w:b/>
          <w:sz w:val="24"/>
          <w:szCs w:val="24"/>
        </w:rPr>
        <w:t xml:space="preserve"> год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1.1. Вид муниципального контроля: муниципальный   контроль   на автомобильном транспорте и в дорожном хозяйстве в границах населенных пунктов.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 xml:space="preserve"> 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 xml:space="preserve">Администрацией за </w:t>
      </w:r>
      <w:r w:rsidR="00A41A90">
        <w:rPr>
          <w:sz w:val="24"/>
          <w:szCs w:val="24"/>
        </w:rPr>
        <w:t>12</w:t>
      </w:r>
      <w:r w:rsidRPr="00A64B2C">
        <w:rPr>
          <w:sz w:val="24"/>
          <w:szCs w:val="24"/>
        </w:rPr>
        <w:t xml:space="preserve"> месяцев 202</w:t>
      </w:r>
      <w:r w:rsidR="00251E1E">
        <w:rPr>
          <w:sz w:val="24"/>
          <w:szCs w:val="24"/>
        </w:rPr>
        <w:t>3</w:t>
      </w:r>
      <w:r w:rsidRPr="00A64B2C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В рамках профилактики рисков причинения вреда (ущерба) охраняемым законом ценностям администрацией  в 202</w:t>
      </w:r>
      <w:r w:rsidR="00251E1E">
        <w:rPr>
          <w:sz w:val="24"/>
          <w:szCs w:val="24"/>
        </w:rPr>
        <w:t>3</w:t>
      </w:r>
      <w:r w:rsidRPr="00A64B2C">
        <w:rPr>
          <w:sz w:val="24"/>
          <w:szCs w:val="24"/>
        </w:rPr>
        <w:t xml:space="preserve"> году осуществляются следующие мероприятия: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1)</w:t>
      </w:r>
      <w:r w:rsidRPr="00A64B2C">
        <w:rPr>
          <w:sz w:val="24"/>
          <w:szCs w:val="24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2)</w:t>
      </w:r>
      <w:r w:rsidRPr="00A64B2C">
        <w:rPr>
          <w:sz w:val="24"/>
          <w:szCs w:val="24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3)</w:t>
      </w:r>
      <w:r w:rsidRPr="00A64B2C">
        <w:rPr>
          <w:sz w:val="24"/>
          <w:szCs w:val="24"/>
        </w:rPr>
        <w:tab/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</w:r>
      <w:r w:rsidRPr="00A64B2C">
        <w:rPr>
          <w:sz w:val="24"/>
          <w:szCs w:val="24"/>
        </w:rPr>
        <w:lastRenderedPageBreak/>
        <w:t>которые должны приниматься юридическими лицами, индивидуальными предпринимателями в целях недопущения таких нарушений</w:t>
      </w:r>
      <w:r w:rsidR="00EA356B">
        <w:rPr>
          <w:sz w:val="24"/>
          <w:szCs w:val="24"/>
        </w:rPr>
        <w:t>;</w:t>
      </w:r>
    </w:p>
    <w:p w:rsidR="00F21505" w:rsidRPr="00846188" w:rsidRDefault="00EA356B" w:rsidP="00A64B2C">
      <w:pPr>
        <w:ind w:firstLine="709"/>
        <w:jc w:val="both"/>
        <w:rPr>
          <w:sz w:val="24"/>
          <w:szCs w:val="24"/>
          <w:lang w:eastAsia="ar-SA" w:bidi="ru-RU"/>
        </w:rPr>
      </w:pPr>
      <w:r>
        <w:rPr>
          <w:sz w:val="24"/>
          <w:szCs w:val="24"/>
          <w:lang w:eastAsia="ar-SA" w:bidi="ru-RU"/>
        </w:rPr>
        <w:t>4) к</w:t>
      </w:r>
      <w:r w:rsidRPr="00EA356B">
        <w:rPr>
          <w:sz w:val="24"/>
          <w:szCs w:val="24"/>
          <w:lang w:eastAsia="ar-SA" w:bidi="ru-RU"/>
        </w:rPr>
        <w:t>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F21505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p w:rsidR="00F21505" w:rsidRPr="00846188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F21505" w:rsidRPr="00846188" w:rsidRDefault="00F21505" w:rsidP="00F21505">
      <w:pPr>
        <w:jc w:val="both"/>
        <w:rPr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1505" w:rsidRPr="00846188" w:rsidRDefault="00F21505" w:rsidP="00F21505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21505" w:rsidRPr="00846188" w:rsidRDefault="00F21505" w:rsidP="00F21505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21505" w:rsidRPr="00846188" w:rsidRDefault="00F21505" w:rsidP="00F21505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8749E5">
              <w:rPr>
                <w:sz w:val="24"/>
                <w:szCs w:val="24"/>
                <w:lang w:val="ru-RU"/>
              </w:rPr>
              <w:t>муниципального района «Печора»</w:t>
            </w:r>
            <w:r w:rsidRPr="00484A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="00A64B2C" w:rsidRPr="00A64B2C">
              <w:rPr>
                <w:sz w:val="24"/>
                <w:szCs w:val="24"/>
                <w:lang w:val="ru-RU"/>
              </w:rPr>
              <w:t>https://www.pechoraonline.ru/</w:t>
            </w:r>
            <w:r w:rsidRPr="00484AC1">
              <w:rPr>
                <w:sz w:val="24"/>
                <w:szCs w:val="24"/>
                <w:lang w:val="ru-RU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21505" w:rsidRPr="00777529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>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0588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B0588C" w:rsidRPr="00B0588C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  <w:p w:rsidR="00F21505" w:rsidRPr="00395872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F21505" w:rsidRPr="00395872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iCs/>
                <w:sz w:val="24"/>
                <w:szCs w:val="24"/>
                <w:lang w:val="ru-RU" w:eastAsia="ru-RU"/>
              </w:rPr>
              <w:t>.</w:t>
            </w:r>
            <w:r w:rsidRPr="00395872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>ежегодно не 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424517" w:rsidRPr="00424517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84618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666D7F" w:rsidRDefault="00F21505" w:rsidP="00B32976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F21505" w:rsidRPr="00666D7F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66D7F">
              <w:rPr>
                <w:sz w:val="24"/>
                <w:szCs w:val="24"/>
                <w:lang w:val="ru-RU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</w:t>
            </w:r>
            <w:r w:rsidRPr="00666D7F">
              <w:rPr>
                <w:sz w:val="24"/>
                <w:szCs w:val="24"/>
                <w:lang w:val="ru-RU"/>
              </w:rPr>
              <w:lastRenderedPageBreak/>
              <w:t>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семи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Возражение должно содержать: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3) дату и номер предостережения;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6) личную подпись и дату. 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1) удовлетворяет возражение в форме </w:t>
            </w:r>
            <w:r w:rsidRPr="00666D7F">
              <w:rPr>
                <w:sz w:val="24"/>
                <w:szCs w:val="24"/>
              </w:rPr>
              <w:lastRenderedPageBreak/>
              <w:t>отмены предостережения;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F21505" w:rsidRPr="00666D7F" w:rsidRDefault="00F21505" w:rsidP="00B32976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7D4422">
              <w:rPr>
                <w:iCs/>
                <w:sz w:val="24"/>
                <w:szCs w:val="24"/>
              </w:rPr>
              <w:lastRenderedPageBreak/>
              <w:t>По мере появления оснований, предусмотренных законодател</w:t>
            </w:r>
            <w:r w:rsidRPr="007D4422">
              <w:rPr>
                <w:iCs/>
                <w:sz w:val="24"/>
                <w:szCs w:val="24"/>
              </w:rPr>
              <w:lastRenderedPageBreak/>
              <w:t>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lastRenderedPageBreak/>
              <w:t>Сектор осуществления муниципального контроля администрации</w:t>
            </w:r>
            <w:r w:rsidR="00612A29" w:rsidRPr="00612A2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1505" w:rsidRPr="00435194" w:rsidTr="00612A2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  <w:r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21505" w:rsidRPr="00846188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7570B" w:rsidRDefault="00251E1E" w:rsidP="00B4539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lastRenderedPageBreak/>
              <w:t>в 4 квартале 202</w:t>
            </w:r>
            <w:r w:rsidR="00B45397">
              <w:rPr>
                <w:iCs/>
                <w:sz w:val="24"/>
                <w:szCs w:val="24"/>
              </w:rPr>
              <w:t>4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проводит обязательный профилактический визит в отношении: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</w:t>
            </w: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 даты его проведения.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BF5C57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251E1E">
              <w:rPr>
                <w:iCs/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</w:tbl>
    <w:p w:rsidR="00F21505" w:rsidRDefault="00F21505" w:rsidP="00F21505">
      <w:pPr>
        <w:jc w:val="both"/>
        <w:rPr>
          <w:sz w:val="24"/>
          <w:szCs w:val="24"/>
        </w:rPr>
      </w:pPr>
    </w:p>
    <w:p w:rsidR="00F21505" w:rsidRPr="008D77A6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r w:rsidR="001E209E">
        <w:rPr>
          <w:b/>
          <w:bCs/>
          <w:sz w:val="24"/>
          <w:szCs w:val="24"/>
        </w:rPr>
        <w:t xml:space="preserve"> </w:t>
      </w:r>
      <w:r w:rsidRPr="008D77A6">
        <w:rPr>
          <w:b/>
          <w:bCs/>
          <w:sz w:val="24"/>
          <w:szCs w:val="24"/>
        </w:rPr>
        <w:t xml:space="preserve"> </w:t>
      </w:r>
      <w:r w:rsidR="001E209E">
        <w:rPr>
          <w:b/>
          <w:bCs/>
          <w:sz w:val="24"/>
          <w:szCs w:val="24"/>
        </w:rPr>
        <w:t xml:space="preserve"> п</w:t>
      </w:r>
      <w:r w:rsidRPr="008D77A6">
        <w:rPr>
          <w:b/>
          <w:bCs/>
          <w:sz w:val="24"/>
          <w:szCs w:val="24"/>
        </w:rPr>
        <w:t>рофилактики рисков причинения вреда</w:t>
      </w:r>
    </w:p>
    <w:p w:rsidR="00F21505" w:rsidRPr="0084334C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1B13FE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Default="001B13FE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B32976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B32976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 / Не исполнено</w:t>
            </w:r>
          </w:p>
        </w:tc>
      </w:tr>
    </w:tbl>
    <w:p w:rsidR="00F21505" w:rsidRDefault="00F21505" w:rsidP="00F21505">
      <w:pPr>
        <w:ind w:firstLine="708"/>
        <w:jc w:val="both"/>
        <w:rPr>
          <w:sz w:val="24"/>
          <w:szCs w:val="24"/>
        </w:rPr>
      </w:pPr>
    </w:p>
    <w:p w:rsidR="00F21505" w:rsidRDefault="00F21505" w:rsidP="00F215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</w:t>
      </w:r>
      <w:r w:rsidR="001E209E" w:rsidRPr="001E209E">
        <w:rPr>
          <w:sz w:val="24"/>
          <w:szCs w:val="24"/>
        </w:rPr>
        <w:t>муниципального контроля  на автомобильном транспорте и в дорожном хозяйстве</w:t>
      </w:r>
      <w:r w:rsidR="001E209E">
        <w:rPr>
          <w:sz w:val="24"/>
          <w:szCs w:val="24"/>
        </w:rPr>
        <w:t xml:space="preserve"> на территории городского поселения «Печора»</w:t>
      </w:r>
      <w:r>
        <w:rPr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F21505" w:rsidRPr="007B739E" w:rsidRDefault="00F21505" w:rsidP="00F21505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</w:t>
      </w:r>
      <w:r w:rsidR="001E209E" w:rsidRPr="001E209E">
        <w:rPr>
          <w:sz w:val="24"/>
          <w:szCs w:val="24"/>
        </w:rPr>
        <w:t>муниципального контроля  на автомобильном транспорте</w:t>
      </w:r>
      <w:r w:rsidR="00CF44A1">
        <w:rPr>
          <w:sz w:val="24"/>
          <w:szCs w:val="24"/>
        </w:rPr>
        <w:t xml:space="preserve"> и</w:t>
      </w:r>
      <w:r w:rsidR="001E209E" w:rsidRPr="001E209E">
        <w:rPr>
          <w:sz w:val="24"/>
          <w:szCs w:val="24"/>
        </w:rPr>
        <w:t xml:space="preserve"> в дорожном хозяйстве</w:t>
      </w:r>
      <w:r w:rsidRPr="007B739E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муниципального образования городского поселения «</w:t>
      </w:r>
      <w:r w:rsidR="008749E5">
        <w:rPr>
          <w:sz w:val="24"/>
          <w:szCs w:val="24"/>
        </w:rPr>
        <w:t>Печора</w:t>
      </w:r>
      <w:r>
        <w:rPr>
          <w:sz w:val="24"/>
          <w:szCs w:val="24"/>
        </w:rPr>
        <w:t xml:space="preserve">» </w:t>
      </w:r>
      <w:r w:rsidRPr="007B739E">
        <w:rPr>
          <w:sz w:val="24"/>
          <w:szCs w:val="24"/>
        </w:rPr>
        <w:t>на 202</w:t>
      </w:r>
      <w:r w:rsidR="00251E1E">
        <w:rPr>
          <w:sz w:val="24"/>
          <w:szCs w:val="24"/>
        </w:rPr>
        <w:t>4</w:t>
      </w:r>
      <w:r w:rsidRPr="007B739E">
        <w:rPr>
          <w:sz w:val="24"/>
          <w:szCs w:val="24"/>
        </w:rPr>
        <w:t xml:space="preserve"> год. </w:t>
      </w:r>
    </w:p>
    <w:p w:rsidR="00F21505" w:rsidRDefault="00F21505" w:rsidP="00F21505"/>
    <w:p w:rsidR="008C7297" w:rsidRDefault="008C7297"/>
    <w:sectPr w:rsidR="008C7297" w:rsidSect="00A64B2C">
      <w:footerReference w:type="default" r:id="rId10"/>
      <w:pgSz w:w="11906" w:h="16838"/>
      <w:pgMar w:top="426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56" w:rsidRDefault="00336656">
      <w:r>
        <w:separator/>
      </w:r>
    </w:p>
  </w:endnote>
  <w:endnote w:type="continuationSeparator" w:id="0">
    <w:p w:rsidR="00336656" w:rsidRDefault="0033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36656" w:rsidRPr="00673F92" w:rsidRDefault="00336656" w:rsidP="00B32976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647002">
          <w:rPr>
            <w:noProof/>
            <w:sz w:val="20"/>
          </w:rPr>
          <w:t>8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56" w:rsidRDefault="00336656">
      <w:r>
        <w:separator/>
      </w:r>
    </w:p>
  </w:footnote>
  <w:footnote w:type="continuationSeparator" w:id="0">
    <w:p w:rsidR="00336656" w:rsidRDefault="0033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5"/>
    <w:rsid w:val="000A3A6C"/>
    <w:rsid w:val="000B2F31"/>
    <w:rsid w:val="000E1F3A"/>
    <w:rsid w:val="001B13FE"/>
    <w:rsid w:val="001E209E"/>
    <w:rsid w:val="00251E1E"/>
    <w:rsid w:val="002E734A"/>
    <w:rsid w:val="00336656"/>
    <w:rsid w:val="00361F78"/>
    <w:rsid w:val="0039480E"/>
    <w:rsid w:val="00424517"/>
    <w:rsid w:val="004D7EC9"/>
    <w:rsid w:val="005B5FA6"/>
    <w:rsid w:val="005F4936"/>
    <w:rsid w:val="00612A29"/>
    <w:rsid w:val="00647002"/>
    <w:rsid w:val="008749E5"/>
    <w:rsid w:val="008C6EA4"/>
    <w:rsid w:val="008C7297"/>
    <w:rsid w:val="008E27A2"/>
    <w:rsid w:val="0090705A"/>
    <w:rsid w:val="00991521"/>
    <w:rsid w:val="00A27836"/>
    <w:rsid w:val="00A41A90"/>
    <w:rsid w:val="00A6362F"/>
    <w:rsid w:val="00A64B2C"/>
    <w:rsid w:val="00B0588C"/>
    <w:rsid w:val="00B32976"/>
    <w:rsid w:val="00B45397"/>
    <w:rsid w:val="00CF44A1"/>
    <w:rsid w:val="00D53AFD"/>
    <w:rsid w:val="00EA356B"/>
    <w:rsid w:val="00F142F8"/>
    <w:rsid w:val="00F21505"/>
    <w:rsid w:val="00F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82AA-016D-4F9F-BA01-34EE0705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21</cp:revision>
  <cp:lastPrinted>2023-12-21T07:07:00Z</cp:lastPrinted>
  <dcterms:created xsi:type="dcterms:W3CDTF">2021-10-19T15:27:00Z</dcterms:created>
  <dcterms:modified xsi:type="dcterms:W3CDTF">2023-12-21T07:07:00Z</dcterms:modified>
</cp:coreProperties>
</file>