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bookmarkStart w:id="0" w:name="Par32"/>
      <w:bookmarkStart w:id="1" w:name="_GoBack"/>
      <w:bookmarkEnd w:id="0"/>
      <w:bookmarkEnd w:id="1"/>
      <w:r w:rsidRPr="0097443A">
        <w:rPr>
          <w:bCs/>
          <w:sz w:val="26"/>
          <w:szCs w:val="26"/>
        </w:rPr>
        <w:t>Приложение</w:t>
      </w:r>
      <w:r w:rsidR="00041176">
        <w:rPr>
          <w:bCs/>
          <w:sz w:val="26"/>
          <w:szCs w:val="26"/>
        </w:rPr>
        <w:t xml:space="preserve"> 1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к решению Совета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муниципального района «Печора»</w:t>
      </w:r>
    </w:p>
    <w:p w:rsidR="0097443A" w:rsidRPr="0097443A" w:rsidRDefault="00B65FA8" w:rsidP="0097443A">
      <w:pPr>
        <w:ind w:left="5040" w:hanging="9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0B1D62">
        <w:rPr>
          <w:bCs/>
          <w:sz w:val="26"/>
          <w:szCs w:val="26"/>
        </w:rPr>
        <w:t>20 декабря</w:t>
      </w:r>
      <w:r>
        <w:rPr>
          <w:bCs/>
          <w:sz w:val="26"/>
          <w:szCs w:val="26"/>
        </w:rPr>
        <w:t xml:space="preserve"> 2023 года 7-2</w:t>
      </w:r>
      <w:r w:rsidR="000B1D62">
        <w:rPr>
          <w:bCs/>
          <w:sz w:val="26"/>
          <w:szCs w:val="26"/>
        </w:rPr>
        <w:t>8</w:t>
      </w:r>
      <w:r>
        <w:rPr>
          <w:bCs/>
          <w:sz w:val="26"/>
          <w:szCs w:val="26"/>
        </w:rPr>
        <w:t>/</w:t>
      </w:r>
      <w:r w:rsidR="000B1D62">
        <w:rPr>
          <w:bCs/>
          <w:sz w:val="26"/>
          <w:szCs w:val="26"/>
        </w:rPr>
        <w:t>362</w:t>
      </w:r>
    </w:p>
    <w:p w:rsidR="007D4106" w:rsidRPr="00F77924" w:rsidRDefault="007D4106" w:rsidP="007D4106">
      <w:pPr>
        <w:ind w:left="5040" w:hanging="929"/>
        <w:jc w:val="right"/>
        <w:rPr>
          <w:sz w:val="26"/>
          <w:szCs w:val="26"/>
        </w:rPr>
      </w:pPr>
    </w:p>
    <w:p w:rsidR="00313700" w:rsidRPr="00F77924" w:rsidRDefault="00313700" w:rsidP="007D4106">
      <w:pPr>
        <w:jc w:val="center"/>
        <w:rPr>
          <w:b/>
          <w:caps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AD387F">
        <w:rPr>
          <w:b/>
          <w:sz w:val="26"/>
          <w:szCs w:val="26"/>
        </w:rPr>
        <w:t>Полномочия,</w:t>
      </w:r>
    </w:p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AD387F">
        <w:rPr>
          <w:b/>
          <w:sz w:val="26"/>
          <w:szCs w:val="26"/>
        </w:rPr>
        <w:t xml:space="preserve">принимаемые администрацией муниципального района «Печора», </w:t>
      </w:r>
    </w:p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AD387F">
        <w:rPr>
          <w:b/>
          <w:sz w:val="26"/>
          <w:szCs w:val="26"/>
        </w:rPr>
        <w:t xml:space="preserve">по решению вопросов местного значения органов местного </w:t>
      </w:r>
    </w:p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AD387F">
        <w:rPr>
          <w:b/>
          <w:sz w:val="26"/>
          <w:szCs w:val="26"/>
        </w:rPr>
        <w:t>самоуправления городского поселения «Кожва»</w:t>
      </w:r>
    </w:p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AD387F">
        <w:rPr>
          <w:b/>
          <w:sz w:val="26"/>
          <w:szCs w:val="26"/>
        </w:rPr>
        <w:t>на 2024 год</w:t>
      </w:r>
    </w:p>
    <w:p w:rsidR="00AD387F" w:rsidRPr="00AD387F" w:rsidRDefault="00AD387F" w:rsidP="00AD387F">
      <w:pPr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"/>
        <w:gridCol w:w="3170"/>
        <w:gridCol w:w="5691"/>
      </w:tblGrid>
      <w:tr w:rsidR="00AD387F" w:rsidRPr="00AD387F" w:rsidTr="000B1D62">
        <w:trPr>
          <w:cantSplit/>
          <w:tblHeader/>
        </w:trPr>
        <w:tc>
          <w:tcPr>
            <w:tcW w:w="326" w:type="pct"/>
            <w:vAlign w:val="center"/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387F">
              <w:t xml:space="preserve">№ </w:t>
            </w:r>
            <w:proofErr w:type="gramStart"/>
            <w:r w:rsidRPr="00AD387F">
              <w:t>п</w:t>
            </w:r>
            <w:proofErr w:type="gramEnd"/>
            <w:r w:rsidRPr="00AD387F">
              <w:t>/п</w:t>
            </w:r>
          </w:p>
        </w:tc>
        <w:tc>
          <w:tcPr>
            <w:tcW w:w="1672" w:type="pct"/>
            <w:vAlign w:val="center"/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  <w:r w:rsidRPr="00AD387F">
              <w:t>Вопросы местного значения поселения</w:t>
            </w:r>
          </w:p>
        </w:tc>
        <w:tc>
          <w:tcPr>
            <w:tcW w:w="3003" w:type="pct"/>
            <w:vAlign w:val="center"/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387F">
              <w:t xml:space="preserve">Полномочия, принимаемые администрацией </w:t>
            </w:r>
          </w:p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387F">
              <w:t xml:space="preserve">муниципального района «Печора» по решению </w:t>
            </w:r>
          </w:p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387F">
              <w:t>вопросов городского поселения</w:t>
            </w:r>
          </w:p>
        </w:tc>
      </w:tr>
      <w:tr w:rsidR="00AD387F" w:rsidRPr="00AD387F" w:rsidTr="000B1D62">
        <w:tc>
          <w:tcPr>
            <w:tcW w:w="326" w:type="pct"/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387F">
              <w:t>1</w:t>
            </w:r>
          </w:p>
        </w:tc>
        <w:tc>
          <w:tcPr>
            <w:tcW w:w="1672" w:type="pct"/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ind w:firstLine="448"/>
              <w:jc w:val="both"/>
            </w:pPr>
            <w:r w:rsidRPr="00AD387F">
              <w:t>Участие в предупреждении и ликвидации последствий чрезвычайных ситуаций в границах поселения (пункт 8 части 1 статьи 14 Федерального закона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3003" w:type="pct"/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ind w:firstLine="505"/>
              <w:jc w:val="both"/>
            </w:pPr>
            <w:r w:rsidRPr="00AD387F">
              <w:t>1. Доведение до администрации Поселения выписки из Плана действий по предупреждению и ликвидации чрезвычайных ситуаций природного и техногенного характера на территории муниципального района «Печора».</w:t>
            </w:r>
          </w:p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ind w:firstLine="505"/>
              <w:jc w:val="both"/>
            </w:pPr>
            <w:r w:rsidRPr="00AD387F">
              <w:t>2. Оказание методической помощи в разработке и утверждении нормативных и правовых актов по подготовке и содержанию в готовности необходимых сил и сре</w:t>
            </w:r>
            <w:proofErr w:type="gramStart"/>
            <w:r w:rsidRPr="00AD387F">
              <w:t>дств дл</w:t>
            </w:r>
            <w:proofErr w:type="gramEnd"/>
            <w:r w:rsidRPr="00AD387F">
              <w:t>я защиты населения и территорий от чрезвычайных ситуаций, обучению населения способам защиты и действиям в этих ситуациях.</w:t>
            </w:r>
          </w:p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ind w:firstLine="505"/>
              <w:jc w:val="both"/>
            </w:pPr>
            <w:r w:rsidRPr="00AD387F">
              <w:t>3. Доведение до администрации Поселения информации о чрезвычайных ситуациях через единую дежурно-диспетчерскую службу муниципального района «Печора».</w:t>
            </w:r>
          </w:p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ind w:firstLine="505"/>
              <w:jc w:val="both"/>
            </w:pPr>
            <w:r w:rsidRPr="00AD387F">
              <w:t>4. Оказание помощи в организации и проведении аварийно-спасательных и других неотложных работ, а также поддержании общественного порядка при их проведении на территории.</w:t>
            </w:r>
          </w:p>
        </w:tc>
      </w:tr>
    </w:tbl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D387F">
        <w:rPr>
          <w:b/>
          <w:sz w:val="26"/>
          <w:szCs w:val="26"/>
        </w:rPr>
        <w:t>Перечень</w:t>
      </w: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D387F">
        <w:rPr>
          <w:b/>
          <w:sz w:val="26"/>
          <w:szCs w:val="26"/>
        </w:rPr>
        <w:t>органов местного самоуправления городских поселений,</w:t>
      </w: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D387F">
        <w:rPr>
          <w:b/>
          <w:sz w:val="26"/>
          <w:szCs w:val="26"/>
        </w:rPr>
        <w:t xml:space="preserve">у которых принимаются на осуществление части полномочий по участию в предупреждении и ликвидации последствий чрезвычайных ситуаций </w:t>
      </w: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D387F">
        <w:rPr>
          <w:b/>
          <w:sz w:val="26"/>
          <w:szCs w:val="26"/>
        </w:rPr>
        <w:t xml:space="preserve">в границах поселения; организации и осуществления мероприятий </w:t>
      </w:r>
      <w:proofErr w:type="gramStart"/>
      <w:r w:rsidRPr="00AD387F">
        <w:rPr>
          <w:b/>
          <w:sz w:val="26"/>
          <w:szCs w:val="26"/>
        </w:rPr>
        <w:t>по</w:t>
      </w:r>
      <w:proofErr w:type="gramEnd"/>
      <w:r w:rsidRPr="00AD387F">
        <w:rPr>
          <w:b/>
          <w:sz w:val="26"/>
          <w:szCs w:val="26"/>
        </w:rPr>
        <w:t xml:space="preserve"> </w:t>
      </w: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D387F">
        <w:rPr>
          <w:b/>
          <w:sz w:val="26"/>
          <w:szCs w:val="26"/>
        </w:rPr>
        <w:t xml:space="preserve">территориальной обороне и гражданской обороне, защите населения и </w:t>
      </w:r>
    </w:p>
    <w:p w:rsidR="00AD387F" w:rsidRPr="00AD387F" w:rsidRDefault="00AD387F" w:rsidP="00AD387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D387F">
        <w:rPr>
          <w:b/>
          <w:sz w:val="26"/>
          <w:szCs w:val="26"/>
        </w:rPr>
        <w:t>территории поселения от чрезвычайных ситуаций природного и техногенного характера</w:t>
      </w:r>
    </w:p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42"/>
        <w:gridCol w:w="4255"/>
        <w:gridCol w:w="4425"/>
      </w:tblGrid>
      <w:tr w:rsidR="00AD387F" w:rsidRPr="00AD387F" w:rsidTr="000B1D62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387F">
              <w:t>№</w:t>
            </w:r>
          </w:p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AD387F">
              <w:t>п</w:t>
            </w:r>
            <w:proofErr w:type="gramEnd"/>
            <w:r w:rsidRPr="00AD387F">
              <w:t>/п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387F">
              <w:t xml:space="preserve">Наименование органов местного </w:t>
            </w:r>
          </w:p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387F">
              <w:t>самоуправления городского поселения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387F">
              <w:t>Реквизиты решения Советов поселений</w:t>
            </w:r>
          </w:p>
        </w:tc>
      </w:tr>
      <w:tr w:rsidR="00AD387F" w:rsidRPr="00AD387F" w:rsidTr="000B1D62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387F">
              <w:t>1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</w:pPr>
            <w:r w:rsidRPr="00AD387F">
              <w:t>Муниципальное образование городское поселение «Кожва»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ind w:left="141"/>
            </w:pPr>
            <w:r w:rsidRPr="00AD387F">
              <w:t>Решение Совета городского поселения «Кожва» от 28.11.2023 № 3-17/112</w:t>
            </w:r>
          </w:p>
          <w:p w:rsidR="00AD387F" w:rsidRPr="00AD387F" w:rsidRDefault="00AD387F" w:rsidP="00AD387F">
            <w:pPr>
              <w:widowControl w:val="0"/>
              <w:autoSpaceDE w:val="0"/>
              <w:autoSpaceDN w:val="0"/>
              <w:adjustRightInd w:val="0"/>
              <w:ind w:left="141"/>
            </w:pPr>
          </w:p>
        </w:tc>
      </w:tr>
    </w:tbl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AD387F">
        <w:rPr>
          <w:sz w:val="26"/>
          <w:szCs w:val="26"/>
        </w:rPr>
        <w:t>________________________________________________________________</w:t>
      </w:r>
    </w:p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i/>
          <w:iCs/>
          <w:sz w:val="20"/>
          <w:szCs w:val="20"/>
        </w:rPr>
      </w:pPr>
    </w:p>
    <w:p w:rsidR="00AD387F" w:rsidRPr="00AD387F" w:rsidRDefault="00AD387F" w:rsidP="00AD387F">
      <w:pPr>
        <w:widowControl w:val="0"/>
        <w:autoSpaceDE w:val="0"/>
        <w:autoSpaceDN w:val="0"/>
        <w:adjustRightInd w:val="0"/>
        <w:ind w:firstLine="720"/>
        <w:jc w:val="right"/>
        <w:rPr>
          <w:sz w:val="26"/>
          <w:szCs w:val="26"/>
        </w:rPr>
      </w:pPr>
    </w:p>
    <w:p w:rsidR="007D4106" w:rsidRPr="00793B50" w:rsidRDefault="007D4106" w:rsidP="00AD387F">
      <w:pPr>
        <w:jc w:val="center"/>
        <w:rPr>
          <w:sz w:val="26"/>
          <w:szCs w:val="26"/>
        </w:rPr>
      </w:pPr>
    </w:p>
    <w:sectPr w:rsidR="007D4106" w:rsidRPr="00793B50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1176"/>
    <w:rsid w:val="00045F12"/>
    <w:rsid w:val="00050B6C"/>
    <w:rsid w:val="000574BD"/>
    <w:rsid w:val="0005751E"/>
    <w:rsid w:val="00063E93"/>
    <w:rsid w:val="00064D29"/>
    <w:rsid w:val="00072207"/>
    <w:rsid w:val="000773B6"/>
    <w:rsid w:val="00095BEE"/>
    <w:rsid w:val="000B1D62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7F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2019-12-17T08:31:00Z</cp:lastPrinted>
  <dcterms:created xsi:type="dcterms:W3CDTF">2023-12-21T06:00:00Z</dcterms:created>
  <dcterms:modified xsi:type="dcterms:W3CDTF">2023-12-21T06:03:00Z</dcterms:modified>
</cp:coreProperties>
</file>