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1F27BC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МУНИЦИПАЛЬНÖЙ </w:t>
            </w:r>
            <w:r w:rsidR="00652A82" w:rsidRPr="00F127B4">
              <w:rPr>
                <w:b/>
                <w:sz w:val="24"/>
                <w:szCs w:val="24"/>
              </w:rPr>
              <w:t>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DF7518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DF7518">
        <w:rPr>
          <w:b/>
          <w:sz w:val="28"/>
          <w:szCs w:val="28"/>
        </w:rPr>
        <w:t>П</w:t>
      </w:r>
      <w:proofErr w:type="gramEnd"/>
      <w:r w:rsidRPr="00DF7518">
        <w:rPr>
          <w:b/>
          <w:sz w:val="28"/>
          <w:szCs w:val="28"/>
        </w:rPr>
        <w:t xml:space="preserve"> О М Ш У Ö М</w:t>
      </w:r>
    </w:p>
    <w:p w:rsidR="00652A82" w:rsidRPr="00DF7518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DF7518">
        <w:rPr>
          <w:b/>
          <w:sz w:val="28"/>
          <w:szCs w:val="28"/>
        </w:rPr>
        <w:t>Р</w:t>
      </w:r>
      <w:proofErr w:type="gramEnd"/>
      <w:r w:rsidRPr="00DF7518">
        <w:rPr>
          <w:b/>
          <w:sz w:val="28"/>
          <w:szCs w:val="28"/>
        </w:rPr>
        <w:t xml:space="preserve"> Е Ш Е Н И Е</w:t>
      </w:r>
    </w:p>
    <w:p w:rsidR="00DD363E" w:rsidRPr="00DF7518" w:rsidRDefault="00DD363E">
      <w:pPr>
        <w:rPr>
          <w:sz w:val="28"/>
          <w:szCs w:val="28"/>
        </w:rPr>
      </w:pPr>
    </w:p>
    <w:p w:rsidR="00DF7518" w:rsidRDefault="001F27BC" w:rsidP="001F27B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DF7518">
        <w:rPr>
          <w:b/>
          <w:bCs/>
          <w:sz w:val="28"/>
          <w:szCs w:val="28"/>
        </w:rPr>
        <w:t>О внесении изменений в решение Совета муниципального района «Печора»</w:t>
      </w:r>
      <w:r w:rsidR="00DF7518">
        <w:rPr>
          <w:b/>
          <w:bCs/>
          <w:sz w:val="28"/>
          <w:szCs w:val="28"/>
        </w:rPr>
        <w:t xml:space="preserve"> </w:t>
      </w:r>
      <w:r w:rsidRPr="00DF7518">
        <w:rPr>
          <w:b/>
          <w:bCs/>
          <w:sz w:val="28"/>
          <w:szCs w:val="28"/>
        </w:rPr>
        <w:t>от 19 сентября 2023 года № 7-26/332</w:t>
      </w:r>
      <w:r w:rsidRPr="00DF7518">
        <w:rPr>
          <w:rFonts w:eastAsia="Calibri"/>
          <w:b/>
          <w:bCs/>
          <w:sz w:val="28"/>
          <w:szCs w:val="28"/>
          <w:lang w:eastAsia="en-US"/>
        </w:rPr>
        <w:t xml:space="preserve"> «Об утверждении Порядка предоставления детям-сиротам и детям, оставшимся без попечения родителей, лицам из числа детей - сирот и детей, оставшихся без попечения родителей, лицам, которые относились к  категории детей-сирот и детей, оставшихся без попечения родителей, лицам из числа детей-сирот и детей, оставшихся без попечения родителей</w:t>
      </w:r>
      <w:proofErr w:type="gramEnd"/>
      <w:r w:rsidRPr="00DF7518">
        <w:rPr>
          <w:rFonts w:eastAsia="Calibri"/>
          <w:b/>
          <w:bCs/>
          <w:sz w:val="28"/>
          <w:szCs w:val="28"/>
          <w:lang w:eastAsia="en-US"/>
        </w:rPr>
        <w:t>, и достигли возраста 23 лет, жилых помещений муниципального специализированного жилищного фонда муниципального</w:t>
      </w:r>
    </w:p>
    <w:p w:rsidR="001F27BC" w:rsidRPr="00DF7518" w:rsidRDefault="001F27BC" w:rsidP="001F27B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F7518">
        <w:rPr>
          <w:rFonts w:eastAsia="Calibri"/>
          <w:b/>
          <w:bCs/>
          <w:sz w:val="28"/>
          <w:szCs w:val="28"/>
          <w:lang w:eastAsia="en-US"/>
        </w:rPr>
        <w:t xml:space="preserve">образования муниципального района «Печора» </w:t>
      </w:r>
    </w:p>
    <w:p w:rsidR="001F27BC" w:rsidRPr="00DF7518" w:rsidRDefault="001F27BC" w:rsidP="001F27BC">
      <w:pPr>
        <w:jc w:val="center"/>
        <w:rPr>
          <w:b/>
          <w:bCs/>
          <w:sz w:val="28"/>
          <w:szCs w:val="28"/>
        </w:rPr>
      </w:pPr>
    </w:p>
    <w:p w:rsidR="001F27BC" w:rsidRPr="00DF7518" w:rsidRDefault="001F27BC" w:rsidP="001F27BC">
      <w:pPr>
        <w:jc w:val="center"/>
        <w:rPr>
          <w:b/>
          <w:bCs/>
          <w:sz w:val="28"/>
          <w:szCs w:val="28"/>
        </w:rPr>
      </w:pPr>
    </w:p>
    <w:p w:rsidR="001F27BC" w:rsidRPr="00DF7518" w:rsidRDefault="001F27BC" w:rsidP="001F27BC">
      <w:pPr>
        <w:ind w:firstLine="709"/>
        <w:jc w:val="both"/>
        <w:rPr>
          <w:b/>
          <w:sz w:val="28"/>
          <w:szCs w:val="28"/>
        </w:rPr>
      </w:pPr>
      <w:r w:rsidRPr="00DF7518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DF7518">
        <w:rPr>
          <w:sz w:val="28"/>
          <w:szCs w:val="28"/>
        </w:rPr>
        <w:t xml:space="preserve">статьей 26 Устава муниципального образования муниципального района «Печора», Совет муниципального района «Печора»           </w:t>
      </w:r>
      <w:proofErr w:type="gramStart"/>
      <w:r w:rsidRPr="00DF7518">
        <w:rPr>
          <w:b/>
          <w:sz w:val="28"/>
          <w:szCs w:val="28"/>
        </w:rPr>
        <w:t>р</w:t>
      </w:r>
      <w:proofErr w:type="gramEnd"/>
      <w:r w:rsidRPr="00DF7518">
        <w:rPr>
          <w:b/>
          <w:sz w:val="28"/>
          <w:szCs w:val="28"/>
        </w:rPr>
        <w:t xml:space="preserve"> е ш и л:</w:t>
      </w:r>
    </w:p>
    <w:p w:rsidR="001F27BC" w:rsidRPr="00DF7518" w:rsidRDefault="001F27BC" w:rsidP="001F27BC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F27BC" w:rsidRPr="00DF7518" w:rsidRDefault="001F27BC" w:rsidP="001F27BC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7518">
        <w:rPr>
          <w:sz w:val="28"/>
          <w:szCs w:val="28"/>
        </w:rPr>
        <w:t xml:space="preserve">1. </w:t>
      </w:r>
      <w:proofErr w:type="gramStart"/>
      <w:r w:rsidRPr="00DF7518">
        <w:rPr>
          <w:sz w:val="28"/>
          <w:szCs w:val="28"/>
        </w:rPr>
        <w:t>Внести в решение Совета муниципального района «Печора» от 19 сентября 2023</w:t>
      </w:r>
      <w:r w:rsidR="00092918">
        <w:rPr>
          <w:sz w:val="28"/>
          <w:szCs w:val="28"/>
        </w:rPr>
        <w:t xml:space="preserve"> </w:t>
      </w:r>
      <w:r w:rsidRPr="00DF7518">
        <w:rPr>
          <w:sz w:val="28"/>
          <w:szCs w:val="28"/>
        </w:rPr>
        <w:t>г</w:t>
      </w:r>
      <w:r w:rsidR="00092918">
        <w:rPr>
          <w:sz w:val="28"/>
          <w:szCs w:val="28"/>
        </w:rPr>
        <w:t>ода</w:t>
      </w:r>
      <w:r w:rsidRPr="00DF7518">
        <w:rPr>
          <w:sz w:val="28"/>
          <w:szCs w:val="28"/>
        </w:rPr>
        <w:t xml:space="preserve"> № 7-26/332 </w:t>
      </w:r>
      <w:r w:rsidRPr="00DF7518">
        <w:rPr>
          <w:rFonts w:eastAsia="Calibri"/>
          <w:bCs/>
          <w:sz w:val="28"/>
          <w:szCs w:val="28"/>
          <w:lang w:eastAsia="en-US"/>
        </w:rPr>
        <w:t>«Об утверждении Порядка предоставления детям-сиротам и детям, оставшимся без попечения родителей, лицам из числа детей - сирот и детей, оставшихся без попечения родителей, лицам, которые относились к  категории детей-сирот и детей, оставшихся без попечения родителей, лицам из числа детей-сирот и детей, оставшихся без попечения родителей, и достигли</w:t>
      </w:r>
      <w:proofErr w:type="gramEnd"/>
      <w:r w:rsidRPr="00DF7518">
        <w:rPr>
          <w:rFonts w:eastAsia="Calibri"/>
          <w:bCs/>
          <w:sz w:val="28"/>
          <w:szCs w:val="28"/>
          <w:lang w:eastAsia="en-US"/>
        </w:rPr>
        <w:t xml:space="preserve"> возраста 23 лет, жилых помещений муниципального специализированного жилищного фонда муниципального образования муниципального района «Печора» </w:t>
      </w:r>
      <w:r w:rsidRPr="00DF7518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1F27BC" w:rsidRPr="00DF7518" w:rsidRDefault="00092918" w:rsidP="001F27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В П</w:t>
      </w:r>
      <w:bookmarkStart w:id="0" w:name="_GoBack"/>
      <w:bookmarkEnd w:id="0"/>
      <w:r w:rsidR="001F27BC" w:rsidRPr="00DF7518">
        <w:rPr>
          <w:rFonts w:eastAsia="Calibri"/>
          <w:sz w:val="28"/>
          <w:szCs w:val="28"/>
          <w:lang w:eastAsia="en-US"/>
        </w:rPr>
        <w:t>риложении к решению:</w:t>
      </w:r>
    </w:p>
    <w:p w:rsidR="001F27BC" w:rsidRPr="00DF7518" w:rsidRDefault="001F27BC" w:rsidP="001F27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7518">
        <w:rPr>
          <w:rFonts w:eastAsia="Calibri"/>
          <w:sz w:val="28"/>
          <w:szCs w:val="28"/>
          <w:lang w:eastAsia="en-US"/>
        </w:rPr>
        <w:t>1.1.1. В пункте 1.6 Порядка:</w:t>
      </w:r>
    </w:p>
    <w:p w:rsidR="001F27BC" w:rsidRPr="00DF7518" w:rsidRDefault="001F27BC" w:rsidP="001F27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7518">
        <w:rPr>
          <w:rFonts w:eastAsia="Calibri"/>
          <w:sz w:val="28"/>
          <w:szCs w:val="28"/>
          <w:lang w:eastAsia="en-US"/>
        </w:rPr>
        <w:t>1) подпункт 1 исключить;</w:t>
      </w:r>
    </w:p>
    <w:p w:rsidR="001F27BC" w:rsidRPr="00DF7518" w:rsidRDefault="001F27BC" w:rsidP="001F27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7518">
        <w:rPr>
          <w:rFonts w:eastAsia="Calibri"/>
          <w:sz w:val="28"/>
          <w:szCs w:val="28"/>
          <w:lang w:eastAsia="en-US"/>
        </w:rPr>
        <w:t>2) подпункты 2, 3 и 4 считать соответственно подпунктами 1, 2 и 3.</w:t>
      </w:r>
    </w:p>
    <w:p w:rsidR="001F27BC" w:rsidRPr="00DF7518" w:rsidRDefault="001F27BC" w:rsidP="001F27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27BC" w:rsidRPr="00DF7518" w:rsidRDefault="001F27BC" w:rsidP="001F27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7518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DF751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F7518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постоянную комиссию Совета муниципального района «Печора» по бюджету, налогам и экономическому развитию муниципального района (Громов А.Н.) и по законности и депутатской этике (Неронов А.Н.).</w:t>
      </w:r>
    </w:p>
    <w:p w:rsidR="001F27BC" w:rsidRPr="00DF7518" w:rsidRDefault="001F27BC" w:rsidP="001F27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27BC" w:rsidRPr="00DF7518" w:rsidRDefault="001F27BC" w:rsidP="001F27BC">
      <w:pPr>
        <w:widowControl w:val="0"/>
        <w:tabs>
          <w:tab w:val="left" w:pos="1396"/>
        </w:tabs>
        <w:ind w:firstLine="709"/>
        <w:jc w:val="both"/>
        <w:rPr>
          <w:rFonts w:eastAsia="Calibri"/>
          <w:sz w:val="28"/>
          <w:szCs w:val="28"/>
        </w:rPr>
      </w:pPr>
      <w:r w:rsidRPr="00DF7518">
        <w:rPr>
          <w:rFonts w:eastAsia="Calibri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1F27BC" w:rsidRPr="00DF7518" w:rsidRDefault="001F27BC" w:rsidP="001F27BC">
      <w:pPr>
        <w:rPr>
          <w:b/>
          <w:sz w:val="28"/>
          <w:szCs w:val="28"/>
        </w:rPr>
      </w:pPr>
    </w:p>
    <w:p w:rsidR="007749B3" w:rsidRPr="00DF7518" w:rsidRDefault="007749B3">
      <w:pPr>
        <w:rPr>
          <w:sz w:val="28"/>
          <w:szCs w:val="28"/>
        </w:rPr>
      </w:pPr>
    </w:p>
    <w:p w:rsidR="00F650A7" w:rsidRPr="00DF7518" w:rsidRDefault="00F650A7">
      <w:pPr>
        <w:rPr>
          <w:sz w:val="28"/>
          <w:szCs w:val="28"/>
        </w:rPr>
      </w:pPr>
    </w:p>
    <w:p w:rsidR="00C835E9" w:rsidRPr="00DF7518" w:rsidRDefault="00C835E9">
      <w:pPr>
        <w:rPr>
          <w:sz w:val="28"/>
          <w:szCs w:val="28"/>
        </w:rPr>
      </w:pPr>
      <w:r w:rsidRPr="00DF7518">
        <w:rPr>
          <w:sz w:val="28"/>
          <w:szCs w:val="28"/>
        </w:rPr>
        <w:t>Врио главы мунципального района «Печора»-</w:t>
      </w:r>
    </w:p>
    <w:p w:rsidR="007749B3" w:rsidRPr="00DF7518" w:rsidRDefault="00C835E9">
      <w:pPr>
        <w:rPr>
          <w:sz w:val="28"/>
          <w:szCs w:val="28"/>
        </w:rPr>
      </w:pPr>
      <w:r w:rsidRPr="00DF7518">
        <w:rPr>
          <w:sz w:val="28"/>
          <w:szCs w:val="28"/>
        </w:rPr>
        <w:t xml:space="preserve">руководителя администрации                                                         </w:t>
      </w:r>
      <w:r w:rsidR="006175CC" w:rsidRPr="00DF7518">
        <w:rPr>
          <w:sz w:val="28"/>
          <w:szCs w:val="28"/>
        </w:rPr>
        <w:t>О.И. Фетисова</w:t>
      </w:r>
    </w:p>
    <w:p w:rsidR="0032761C" w:rsidRPr="00DF7518" w:rsidRDefault="0032761C">
      <w:pPr>
        <w:rPr>
          <w:sz w:val="28"/>
          <w:szCs w:val="28"/>
        </w:rPr>
      </w:pPr>
    </w:p>
    <w:p w:rsidR="0032761C" w:rsidRPr="00DF7518" w:rsidRDefault="0032761C">
      <w:pPr>
        <w:rPr>
          <w:sz w:val="28"/>
          <w:szCs w:val="28"/>
        </w:rPr>
      </w:pPr>
    </w:p>
    <w:p w:rsidR="0032761C" w:rsidRPr="00DF7518" w:rsidRDefault="0032761C">
      <w:pPr>
        <w:rPr>
          <w:sz w:val="28"/>
          <w:szCs w:val="28"/>
        </w:rPr>
      </w:pPr>
      <w:r w:rsidRPr="00DF7518">
        <w:rPr>
          <w:sz w:val="28"/>
          <w:szCs w:val="28"/>
        </w:rPr>
        <w:t>г. Печора</w:t>
      </w:r>
    </w:p>
    <w:p w:rsidR="0032761C" w:rsidRPr="00DF7518" w:rsidRDefault="006175CC">
      <w:pPr>
        <w:rPr>
          <w:sz w:val="28"/>
          <w:szCs w:val="28"/>
        </w:rPr>
      </w:pPr>
      <w:r w:rsidRPr="00DF7518">
        <w:rPr>
          <w:sz w:val="28"/>
          <w:szCs w:val="28"/>
        </w:rPr>
        <w:t>20 декабря</w:t>
      </w:r>
      <w:r w:rsidR="0032761C" w:rsidRPr="00DF7518">
        <w:rPr>
          <w:sz w:val="28"/>
          <w:szCs w:val="28"/>
        </w:rPr>
        <w:t xml:space="preserve"> 2023 года</w:t>
      </w:r>
    </w:p>
    <w:p w:rsidR="0032761C" w:rsidRPr="00DF7518" w:rsidRDefault="0032761C">
      <w:pPr>
        <w:rPr>
          <w:sz w:val="28"/>
          <w:szCs w:val="28"/>
        </w:rPr>
      </w:pPr>
      <w:r w:rsidRPr="00DF7518">
        <w:rPr>
          <w:sz w:val="28"/>
          <w:szCs w:val="28"/>
        </w:rPr>
        <w:t>№ 7-2</w:t>
      </w:r>
      <w:r w:rsidR="006175CC" w:rsidRPr="00DF7518">
        <w:rPr>
          <w:sz w:val="28"/>
          <w:szCs w:val="28"/>
        </w:rPr>
        <w:t>8</w:t>
      </w:r>
      <w:r w:rsidRPr="00DF7518">
        <w:rPr>
          <w:sz w:val="28"/>
          <w:szCs w:val="28"/>
        </w:rPr>
        <w:t>/</w:t>
      </w:r>
      <w:r w:rsidR="00DF7518">
        <w:rPr>
          <w:sz w:val="28"/>
          <w:szCs w:val="28"/>
        </w:rPr>
        <w:t>367</w:t>
      </w:r>
    </w:p>
    <w:sectPr w:rsidR="0032761C" w:rsidRPr="00DF7518" w:rsidSect="00FD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92918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7BC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A38E2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7518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16C9-B763-4B40-8AC5-C1870D63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3</cp:revision>
  <cp:lastPrinted>2023-12-21T13:42:00Z</cp:lastPrinted>
  <dcterms:created xsi:type="dcterms:W3CDTF">2023-12-21T08:03:00Z</dcterms:created>
  <dcterms:modified xsi:type="dcterms:W3CDTF">2023-12-21T13:43:00Z</dcterms:modified>
</cp:coreProperties>
</file>