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D52C4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6D52C4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6D52C4">
        <w:rPr>
          <w:b/>
          <w:sz w:val="28"/>
          <w:szCs w:val="28"/>
        </w:rPr>
        <w:t>П</w:t>
      </w:r>
      <w:proofErr w:type="gramEnd"/>
      <w:r w:rsidRPr="006D52C4">
        <w:rPr>
          <w:b/>
          <w:sz w:val="28"/>
          <w:szCs w:val="28"/>
        </w:rPr>
        <w:t xml:space="preserve"> О М Ш У Ö М</w:t>
      </w:r>
    </w:p>
    <w:p w:rsidR="00652A82" w:rsidRPr="006D52C4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6D52C4">
        <w:rPr>
          <w:b/>
          <w:sz w:val="28"/>
          <w:szCs w:val="28"/>
        </w:rPr>
        <w:t>Р</w:t>
      </w:r>
      <w:proofErr w:type="gramEnd"/>
      <w:r w:rsidRPr="006D52C4">
        <w:rPr>
          <w:b/>
          <w:sz w:val="28"/>
          <w:szCs w:val="28"/>
        </w:rPr>
        <w:t xml:space="preserve"> Е Ш Е Н И Е</w:t>
      </w:r>
    </w:p>
    <w:p w:rsidR="00DD363E" w:rsidRPr="006D52C4" w:rsidRDefault="00DD363E">
      <w:pPr>
        <w:rPr>
          <w:sz w:val="28"/>
          <w:szCs w:val="28"/>
        </w:rPr>
      </w:pPr>
    </w:p>
    <w:p w:rsidR="006D52C4" w:rsidRPr="006D52C4" w:rsidRDefault="006D52C4" w:rsidP="006D52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52C4">
        <w:rPr>
          <w:b/>
          <w:bCs/>
          <w:sz w:val="28"/>
          <w:szCs w:val="28"/>
        </w:rPr>
        <w:t xml:space="preserve">О внесении изменений в решение Совета муниципального района «Печора» от 30 сентября 2013 года № 5-19/261 «Об утверждении Порядка организации и проведения публичных слушаний на территории муниципального образования </w:t>
      </w:r>
      <w:r w:rsidRPr="006D52C4">
        <w:rPr>
          <w:b/>
          <w:sz w:val="28"/>
          <w:szCs w:val="28"/>
        </w:rPr>
        <w:t>муниципального района «Печора»</w:t>
      </w:r>
    </w:p>
    <w:p w:rsidR="006D52C4" w:rsidRPr="006D52C4" w:rsidRDefault="006D52C4" w:rsidP="006D52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2C4" w:rsidRPr="006D52C4" w:rsidRDefault="006D52C4" w:rsidP="006D5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52C4" w:rsidRPr="006D52C4" w:rsidRDefault="006D52C4" w:rsidP="006D52C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D52C4">
        <w:rPr>
          <w:sz w:val="28"/>
          <w:szCs w:val="28"/>
        </w:rPr>
        <w:t xml:space="preserve">Руководствуясь частью 4 </w:t>
      </w:r>
      <w:hyperlink r:id="rId8" w:history="1">
        <w:r w:rsidRPr="006D52C4">
          <w:rPr>
            <w:color w:val="000000"/>
            <w:sz w:val="28"/>
            <w:szCs w:val="28"/>
          </w:rPr>
          <w:t>статьи 28</w:t>
        </w:r>
      </w:hyperlink>
      <w:r w:rsidRPr="006D52C4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статьей 16 </w:t>
      </w:r>
      <w:hyperlink r:id="rId9" w:history="1">
        <w:proofErr w:type="gramStart"/>
        <w:r w:rsidRPr="006D52C4">
          <w:rPr>
            <w:color w:val="000000"/>
            <w:sz w:val="28"/>
            <w:szCs w:val="28"/>
          </w:rPr>
          <w:t>Устав</w:t>
        </w:r>
        <w:proofErr w:type="gramEnd"/>
      </w:hyperlink>
      <w:r w:rsidRPr="006D52C4">
        <w:rPr>
          <w:color w:val="000000"/>
          <w:sz w:val="28"/>
          <w:szCs w:val="28"/>
        </w:rPr>
        <w:t xml:space="preserve">а муниципального образования муниципального района «Печора», Совет муниципального района «Печора» </w:t>
      </w:r>
      <w:proofErr w:type="gramStart"/>
      <w:r w:rsidRPr="006D52C4">
        <w:rPr>
          <w:b/>
          <w:color w:val="000000"/>
          <w:sz w:val="28"/>
          <w:szCs w:val="28"/>
        </w:rPr>
        <w:t>р</w:t>
      </w:r>
      <w:proofErr w:type="gramEnd"/>
      <w:r w:rsidRPr="006D52C4">
        <w:rPr>
          <w:b/>
          <w:color w:val="000000"/>
          <w:sz w:val="28"/>
          <w:szCs w:val="28"/>
        </w:rPr>
        <w:t xml:space="preserve"> е ш и л:</w:t>
      </w:r>
    </w:p>
    <w:p w:rsidR="006D52C4" w:rsidRPr="006D52C4" w:rsidRDefault="006D52C4" w:rsidP="006D52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52C4" w:rsidRPr="006D52C4" w:rsidRDefault="006D52C4" w:rsidP="006D52C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6D52C4">
        <w:rPr>
          <w:color w:val="000000"/>
          <w:sz w:val="28"/>
          <w:szCs w:val="28"/>
        </w:rPr>
        <w:t xml:space="preserve">Внести в </w:t>
      </w:r>
      <w:r w:rsidRPr="006D52C4">
        <w:rPr>
          <w:bCs/>
          <w:sz w:val="28"/>
          <w:szCs w:val="28"/>
        </w:rPr>
        <w:t xml:space="preserve">решение Совета муниципального района «Печора» от 30 сентября 2013 года № 5-19/261 «Об утверждении Порядка организации и проведения публичных слушаний на территории муниципального образования </w:t>
      </w:r>
      <w:r w:rsidRPr="006D52C4">
        <w:rPr>
          <w:sz w:val="28"/>
          <w:szCs w:val="28"/>
        </w:rPr>
        <w:t xml:space="preserve">муниципального района «Печора» следующие </w:t>
      </w:r>
      <w:r w:rsidRPr="006D52C4">
        <w:rPr>
          <w:color w:val="000000"/>
          <w:sz w:val="28"/>
          <w:szCs w:val="28"/>
        </w:rPr>
        <w:t>изменения:</w:t>
      </w:r>
    </w:p>
    <w:p w:rsidR="006D52C4" w:rsidRPr="006D52C4" w:rsidRDefault="006D52C4" w:rsidP="006D52C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D52C4">
        <w:rPr>
          <w:color w:val="000000"/>
          <w:sz w:val="28"/>
          <w:szCs w:val="28"/>
        </w:rPr>
        <w:t>В Приложении к решению:</w:t>
      </w:r>
    </w:p>
    <w:p w:rsidR="006D52C4" w:rsidRPr="006D52C4" w:rsidRDefault="00A856FB" w:rsidP="006D52C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 П</w:t>
      </w:r>
      <w:bookmarkStart w:id="0" w:name="_GoBack"/>
      <w:bookmarkEnd w:id="0"/>
      <w:r w:rsidR="006D52C4" w:rsidRPr="006D52C4">
        <w:rPr>
          <w:color w:val="000000"/>
          <w:sz w:val="28"/>
          <w:szCs w:val="28"/>
        </w:rPr>
        <w:t>ункт 3.6 раздела 3 дополнить абзацем следующего содержания:</w:t>
      </w:r>
    </w:p>
    <w:p w:rsidR="006D52C4" w:rsidRPr="006D52C4" w:rsidRDefault="006D52C4" w:rsidP="006D52C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D52C4">
        <w:rPr>
          <w:color w:val="000000"/>
          <w:sz w:val="28"/>
          <w:szCs w:val="28"/>
        </w:rPr>
        <w:t>«</w:t>
      </w:r>
      <w:r w:rsidRPr="006D52C4">
        <w:rPr>
          <w:rFonts w:eastAsia="Calibri"/>
          <w:sz w:val="28"/>
          <w:szCs w:val="28"/>
          <w:lang w:eastAsia="en-US"/>
        </w:rPr>
        <w:t xml:space="preserve">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посредством использования платформы обратной связи (далее - единый портал </w:t>
      </w:r>
      <w:proofErr w:type="gramStart"/>
      <w:r w:rsidRPr="006D52C4">
        <w:rPr>
          <w:rFonts w:eastAsia="Calibri"/>
          <w:sz w:val="28"/>
          <w:szCs w:val="28"/>
          <w:lang w:eastAsia="en-US"/>
        </w:rPr>
        <w:t>ПОС</w:t>
      </w:r>
      <w:proofErr w:type="gramEnd"/>
      <w:r w:rsidRPr="006D52C4">
        <w:rPr>
          <w:rFonts w:eastAsia="Calibri"/>
          <w:sz w:val="28"/>
          <w:szCs w:val="28"/>
          <w:lang w:eastAsia="en-US"/>
        </w:rPr>
        <w:t xml:space="preserve">), в соответствии с </w:t>
      </w:r>
      <w:hyperlink r:id="rId10" w:history="1">
        <w:r w:rsidRPr="006D52C4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6D52C4">
        <w:rPr>
          <w:rFonts w:eastAsia="Calibri"/>
          <w:sz w:val="28"/>
          <w:szCs w:val="28"/>
          <w:lang w:eastAsia="en-US"/>
        </w:rPr>
        <w:t xml:space="preserve"> использования единого портала в целях организации и проведения публичных слушаний, </w:t>
      </w:r>
      <w:proofErr w:type="gramStart"/>
      <w:r w:rsidRPr="006D52C4">
        <w:rPr>
          <w:rFonts w:eastAsia="Calibri"/>
          <w:sz w:val="28"/>
          <w:szCs w:val="28"/>
          <w:lang w:eastAsia="en-US"/>
        </w:rPr>
        <w:t>утвержденными</w:t>
      </w:r>
      <w:proofErr w:type="gramEnd"/>
      <w:r w:rsidRPr="006D52C4">
        <w:rPr>
          <w:rFonts w:eastAsia="Calibri"/>
          <w:sz w:val="28"/>
          <w:szCs w:val="28"/>
          <w:lang w:eastAsia="en-US"/>
        </w:rPr>
        <w:t xml:space="preserve"> Постановлением</w:t>
      </w:r>
      <w:r w:rsidRPr="006D52C4">
        <w:rPr>
          <w:rFonts w:eastAsia="Calibri"/>
          <w:b/>
          <w:sz w:val="28"/>
          <w:szCs w:val="28"/>
          <w:lang w:eastAsia="en-US"/>
        </w:rPr>
        <w:t xml:space="preserve"> </w:t>
      </w:r>
      <w:r w:rsidRPr="006D52C4">
        <w:rPr>
          <w:rFonts w:eastAsia="Calibri"/>
          <w:sz w:val="28"/>
          <w:szCs w:val="28"/>
          <w:lang w:eastAsia="en-US"/>
        </w:rPr>
        <w:t>Правительства Российской Федерации от 03.02.2022 № 101.</w:t>
      </w:r>
      <w:r w:rsidRPr="006D52C4">
        <w:rPr>
          <w:color w:val="000000"/>
          <w:sz w:val="28"/>
          <w:szCs w:val="28"/>
        </w:rPr>
        <w:t>».</w:t>
      </w:r>
    </w:p>
    <w:p w:rsidR="006D52C4" w:rsidRPr="006D52C4" w:rsidRDefault="006D52C4" w:rsidP="006D52C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6D52C4" w:rsidRPr="006D52C4" w:rsidRDefault="006D52C4" w:rsidP="006D52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2C4">
        <w:rPr>
          <w:sz w:val="28"/>
          <w:szCs w:val="28"/>
        </w:rPr>
        <w:t xml:space="preserve">2. Настоящее решение вступает в силу со дня его принятия, </w:t>
      </w:r>
      <w:r w:rsidRPr="006D52C4">
        <w:rPr>
          <w:sz w:val="28"/>
          <w:szCs w:val="28"/>
        </w:rPr>
        <w:lastRenderedPageBreak/>
        <w:t>распространяется на правоотношения, возникшие с 01 января 2023 года, и подлежит официальному опубликованию.</w:t>
      </w:r>
    </w:p>
    <w:p w:rsidR="00652A82" w:rsidRPr="006D52C4" w:rsidRDefault="00652A82" w:rsidP="006D52C4">
      <w:pPr>
        <w:shd w:val="clear" w:color="auto" w:fill="FFFFFF"/>
        <w:tabs>
          <w:tab w:val="left" w:pos="709"/>
        </w:tabs>
        <w:spacing w:before="5"/>
        <w:jc w:val="both"/>
        <w:rPr>
          <w:sz w:val="28"/>
          <w:szCs w:val="28"/>
        </w:rPr>
      </w:pPr>
      <w:r w:rsidRPr="006D52C4">
        <w:rPr>
          <w:rFonts w:eastAsia="Calibri"/>
          <w:color w:val="000000"/>
          <w:spacing w:val="-19"/>
          <w:sz w:val="28"/>
          <w:szCs w:val="28"/>
          <w:lang w:eastAsia="en-US"/>
        </w:rPr>
        <w:tab/>
      </w:r>
      <w:r w:rsidR="007749B3" w:rsidRPr="006D52C4">
        <w:rPr>
          <w:rFonts w:eastAsia="Calibri"/>
          <w:color w:val="000000"/>
          <w:spacing w:val="-19"/>
          <w:sz w:val="28"/>
          <w:szCs w:val="28"/>
          <w:lang w:eastAsia="en-US"/>
        </w:rPr>
        <w:t xml:space="preserve"> </w:t>
      </w:r>
    </w:p>
    <w:p w:rsidR="007749B3" w:rsidRPr="006D52C4" w:rsidRDefault="007749B3">
      <w:pPr>
        <w:rPr>
          <w:sz w:val="28"/>
          <w:szCs w:val="28"/>
        </w:rPr>
      </w:pPr>
    </w:p>
    <w:p w:rsidR="00F650A7" w:rsidRPr="006D52C4" w:rsidRDefault="00F650A7">
      <w:pPr>
        <w:rPr>
          <w:sz w:val="28"/>
          <w:szCs w:val="28"/>
        </w:rPr>
      </w:pPr>
    </w:p>
    <w:p w:rsidR="00C835E9" w:rsidRPr="006D52C4" w:rsidRDefault="00C835E9">
      <w:pPr>
        <w:rPr>
          <w:sz w:val="28"/>
          <w:szCs w:val="28"/>
        </w:rPr>
      </w:pPr>
      <w:r w:rsidRPr="006D52C4">
        <w:rPr>
          <w:sz w:val="28"/>
          <w:szCs w:val="28"/>
        </w:rPr>
        <w:t>Врио главы мунципального района «Печора»-</w:t>
      </w:r>
    </w:p>
    <w:p w:rsidR="007749B3" w:rsidRPr="006D52C4" w:rsidRDefault="00C835E9">
      <w:pPr>
        <w:rPr>
          <w:sz w:val="28"/>
          <w:szCs w:val="28"/>
        </w:rPr>
      </w:pPr>
      <w:r w:rsidRPr="006D52C4">
        <w:rPr>
          <w:sz w:val="28"/>
          <w:szCs w:val="28"/>
        </w:rPr>
        <w:t xml:space="preserve">руководителя администрации                                                         </w:t>
      </w:r>
      <w:r w:rsidR="006175CC" w:rsidRPr="006D52C4">
        <w:rPr>
          <w:sz w:val="28"/>
          <w:szCs w:val="28"/>
        </w:rPr>
        <w:t>О.И. Фетисова</w:t>
      </w:r>
    </w:p>
    <w:p w:rsidR="0032761C" w:rsidRPr="006D52C4" w:rsidRDefault="0032761C">
      <w:pPr>
        <w:rPr>
          <w:sz w:val="28"/>
          <w:szCs w:val="28"/>
        </w:rPr>
      </w:pPr>
    </w:p>
    <w:p w:rsidR="0032761C" w:rsidRPr="006D52C4" w:rsidRDefault="0032761C">
      <w:pPr>
        <w:rPr>
          <w:sz w:val="28"/>
          <w:szCs w:val="28"/>
        </w:rPr>
      </w:pPr>
    </w:p>
    <w:p w:rsidR="0032761C" w:rsidRPr="006D52C4" w:rsidRDefault="0032761C">
      <w:pPr>
        <w:rPr>
          <w:sz w:val="28"/>
          <w:szCs w:val="28"/>
        </w:rPr>
      </w:pPr>
      <w:r w:rsidRPr="006D52C4">
        <w:rPr>
          <w:sz w:val="28"/>
          <w:szCs w:val="28"/>
        </w:rPr>
        <w:t>г. Печора</w:t>
      </w:r>
    </w:p>
    <w:p w:rsidR="0032761C" w:rsidRPr="006D52C4" w:rsidRDefault="006175CC">
      <w:pPr>
        <w:rPr>
          <w:sz w:val="28"/>
          <w:szCs w:val="28"/>
        </w:rPr>
      </w:pPr>
      <w:r w:rsidRPr="006D52C4">
        <w:rPr>
          <w:sz w:val="28"/>
          <w:szCs w:val="28"/>
        </w:rPr>
        <w:t>20 декабря</w:t>
      </w:r>
      <w:r w:rsidR="0032761C" w:rsidRPr="006D52C4">
        <w:rPr>
          <w:sz w:val="28"/>
          <w:szCs w:val="28"/>
        </w:rPr>
        <w:t xml:space="preserve"> 2023 года</w:t>
      </w:r>
    </w:p>
    <w:p w:rsidR="0032761C" w:rsidRPr="006D52C4" w:rsidRDefault="0032761C">
      <w:pPr>
        <w:rPr>
          <w:sz w:val="28"/>
          <w:szCs w:val="28"/>
        </w:rPr>
      </w:pPr>
      <w:r w:rsidRPr="006D52C4">
        <w:rPr>
          <w:sz w:val="28"/>
          <w:szCs w:val="28"/>
        </w:rPr>
        <w:t>№ 7-2</w:t>
      </w:r>
      <w:r w:rsidR="006175CC" w:rsidRPr="006D52C4">
        <w:rPr>
          <w:sz w:val="28"/>
          <w:szCs w:val="28"/>
        </w:rPr>
        <w:t>8</w:t>
      </w:r>
      <w:r w:rsidRPr="006D52C4">
        <w:rPr>
          <w:sz w:val="28"/>
          <w:szCs w:val="28"/>
        </w:rPr>
        <w:t>/</w:t>
      </w:r>
      <w:r w:rsidR="00C835E9" w:rsidRPr="006D52C4">
        <w:rPr>
          <w:sz w:val="28"/>
          <w:szCs w:val="28"/>
        </w:rPr>
        <w:t>3</w:t>
      </w:r>
      <w:r w:rsidR="006D52C4">
        <w:rPr>
          <w:sz w:val="28"/>
          <w:szCs w:val="28"/>
        </w:rPr>
        <w:t>70</w:t>
      </w:r>
    </w:p>
    <w:sectPr w:rsidR="0032761C" w:rsidRPr="006D52C4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89A"/>
    <w:multiLevelType w:val="multilevel"/>
    <w:tmpl w:val="93302BD4"/>
    <w:lvl w:ilvl="0">
      <w:start w:val="1"/>
      <w:numFmt w:val="decimal"/>
      <w:lvlText w:val="%1."/>
      <w:lvlJc w:val="left"/>
      <w:pPr>
        <w:ind w:left="2006" w:hanging="1155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26" w:hanging="720"/>
      </w:pPr>
    </w:lvl>
    <w:lvl w:ilvl="2">
      <w:start w:val="1"/>
      <w:numFmt w:val="decimal"/>
      <w:isLgl/>
      <w:lvlText w:val="%1.%2.%3."/>
      <w:lvlJc w:val="left"/>
      <w:pPr>
        <w:ind w:left="3881" w:hanging="720"/>
      </w:pPr>
    </w:lvl>
    <w:lvl w:ilvl="3">
      <w:start w:val="1"/>
      <w:numFmt w:val="decimal"/>
      <w:isLgl/>
      <w:lvlText w:val="%1.%2.%3.%4."/>
      <w:lvlJc w:val="left"/>
      <w:pPr>
        <w:ind w:left="5396" w:hanging="1080"/>
      </w:pPr>
    </w:lvl>
    <w:lvl w:ilvl="4">
      <w:start w:val="1"/>
      <w:numFmt w:val="decimal"/>
      <w:isLgl/>
      <w:lvlText w:val="%1.%2.%3.%4.%5."/>
      <w:lvlJc w:val="left"/>
      <w:pPr>
        <w:ind w:left="6551" w:hanging="1080"/>
      </w:pPr>
    </w:lvl>
    <w:lvl w:ilvl="5">
      <w:start w:val="1"/>
      <w:numFmt w:val="decimal"/>
      <w:isLgl/>
      <w:lvlText w:val="%1.%2.%3.%4.%5.%6."/>
      <w:lvlJc w:val="left"/>
      <w:pPr>
        <w:ind w:left="8066" w:hanging="1440"/>
      </w:pPr>
    </w:lvl>
    <w:lvl w:ilvl="6">
      <w:start w:val="1"/>
      <w:numFmt w:val="decimal"/>
      <w:isLgl/>
      <w:lvlText w:val="%1.%2.%3.%4.%5.%6.%7."/>
      <w:lvlJc w:val="left"/>
      <w:pPr>
        <w:ind w:left="9221" w:hanging="1440"/>
      </w:p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</w:lvl>
    <w:lvl w:ilvl="8">
      <w:start w:val="1"/>
      <w:numFmt w:val="decimal"/>
      <w:isLgl/>
      <w:lvlText w:val="%1.%2.%3.%4.%5.%6.%7.%8.%9."/>
      <w:lvlJc w:val="left"/>
      <w:pPr>
        <w:ind w:left="11891" w:hanging="1800"/>
      </w:p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D52C4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856FB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63944BD1DC802BF118834EBC7B9F3E2BF51FCBCDEEDBB21C91D663D0453C0CFAF51244FB415204BEA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E4C1A3820217E91FCF4200EB1B870386C227668B3B7DC041852F90C701EE5E71DCE868810E2E7AB7B0E83895DFB2440D38AE42EF020D8C49G7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D63944BD1DC802BF119639FDABE7F7E5B009F2B9DEE1EB7D96463B6A0D599748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A985-B980-47FB-90B6-525C92AD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2023-11-10T06:19:00Z</cp:lastPrinted>
  <dcterms:created xsi:type="dcterms:W3CDTF">2023-12-21T08:22:00Z</dcterms:created>
  <dcterms:modified xsi:type="dcterms:W3CDTF">2023-12-22T06:01:00Z</dcterms:modified>
</cp:coreProperties>
</file>