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ГЛАВА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ГОРОДСКОГО ПОСЕЛЕНИЯ 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- </w:t>
            </w:r>
          </w:p>
          <w:p w:rsidR="00DB2CDF" w:rsidRPr="00976BFA" w:rsidRDefault="00DB2CDF" w:rsidP="00DB2CDF">
            <w:pPr>
              <w:jc w:val="center"/>
              <w:rPr>
                <w:b/>
                <w:bCs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sz w:val="25"/>
                <w:szCs w:val="25"/>
              </w:rPr>
              <w:t xml:space="preserve"> </w:t>
            </w:r>
            <w:r w:rsidRPr="00976BFA">
              <w:rPr>
                <w:noProof/>
                <w:sz w:val="25"/>
                <w:szCs w:val="25"/>
              </w:rPr>
              <w:drawing>
                <wp:inline distT="0" distB="0" distL="0" distR="0" wp14:anchorId="3AA58C8F" wp14:editId="7C0E18D8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6BFA">
              <w:rPr>
                <w:sz w:val="25"/>
                <w:szCs w:val="25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КАР ОВМÖДЧÖМИНСА ЮРАЛЫСЬ -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976BFA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152288">
        <w:rPr>
          <w:sz w:val="26"/>
          <w:szCs w:val="26"/>
        </w:rPr>
        <w:t>2</w:t>
      </w:r>
      <w:r w:rsidR="00102C66">
        <w:rPr>
          <w:sz w:val="26"/>
          <w:szCs w:val="26"/>
        </w:rPr>
        <w:t>9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152288">
        <w:rPr>
          <w:sz w:val="26"/>
          <w:szCs w:val="26"/>
        </w:rPr>
        <w:t>января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152288">
        <w:rPr>
          <w:sz w:val="26"/>
          <w:szCs w:val="26"/>
        </w:rPr>
        <w:t>4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167B97" w:rsidRPr="002C4750">
        <w:rPr>
          <w:sz w:val="26"/>
          <w:szCs w:val="26"/>
        </w:rPr>
        <w:t xml:space="preserve">          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DB7333">
        <w:rPr>
          <w:sz w:val="26"/>
          <w:szCs w:val="26"/>
        </w:rPr>
        <w:t xml:space="preserve">        </w:t>
      </w:r>
      <w:r w:rsidR="005A1F90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№ </w:t>
      </w:r>
      <w:r w:rsidR="005B4835" w:rsidRPr="002C4750">
        <w:rPr>
          <w:sz w:val="26"/>
          <w:szCs w:val="26"/>
        </w:rPr>
        <w:t>5</w:t>
      </w:r>
      <w:r w:rsidR="00321A1A" w:rsidRPr="002C4750">
        <w:rPr>
          <w:sz w:val="26"/>
          <w:szCs w:val="26"/>
        </w:rPr>
        <w:t>/</w:t>
      </w:r>
      <w:r w:rsidR="0092505A">
        <w:rPr>
          <w:sz w:val="26"/>
          <w:szCs w:val="26"/>
        </w:rPr>
        <w:t>6</w:t>
      </w:r>
      <w:r w:rsidR="00102C66">
        <w:rPr>
          <w:sz w:val="26"/>
          <w:szCs w:val="26"/>
        </w:rPr>
        <w:t>9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227557" w:rsidRPr="002C4750" w:rsidRDefault="006A7AD0" w:rsidP="00E62197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3A5F5C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3A5F5C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102C66">
              <w:rPr>
                <w:sz w:val="26"/>
                <w:szCs w:val="26"/>
              </w:rPr>
              <w:t xml:space="preserve"> «</w:t>
            </w:r>
            <w:r w:rsidR="00102C66" w:rsidRPr="00102C66">
              <w:rPr>
                <w:sz w:val="26"/>
                <w:szCs w:val="26"/>
              </w:rPr>
              <w:t>О предоставлении разрешения на условно разрешенный вид использования земельного участка и объекта капитального строительства, расположенного: Республика Коми, г. Печора, ул. Больничная, з/у 35В</w:t>
            </w:r>
            <w:r w:rsidR="00102C66">
              <w:rPr>
                <w:sz w:val="26"/>
                <w:szCs w:val="26"/>
              </w:rPr>
              <w:t>»</w:t>
            </w:r>
          </w:p>
        </w:tc>
      </w:tr>
    </w:tbl>
    <w:p w:rsidR="009551C4" w:rsidRPr="002C4750" w:rsidRDefault="009551C4" w:rsidP="00976BFA">
      <w:pPr>
        <w:jc w:val="both"/>
        <w:rPr>
          <w:sz w:val="26"/>
          <w:szCs w:val="26"/>
        </w:rPr>
      </w:pPr>
    </w:p>
    <w:p w:rsidR="00D72552" w:rsidRPr="002C4750" w:rsidRDefault="00276470" w:rsidP="00792AED">
      <w:pPr>
        <w:ind w:firstLine="708"/>
        <w:jc w:val="both"/>
        <w:rPr>
          <w:sz w:val="26"/>
          <w:szCs w:val="26"/>
        </w:rPr>
      </w:pPr>
      <w:proofErr w:type="gramStart"/>
      <w:r w:rsidRPr="002C4750">
        <w:rPr>
          <w:sz w:val="26"/>
          <w:szCs w:val="26"/>
        </w:rPr>
        <w:t>На основании ст</w:t>
      </w:r>
      <w:r w:rsidR="00792AED" w:rsidRPr="002C4750">
        <w:rPr>
          <w:sz w:val="26"/>
          <w:szCs w:val="26"/>
        </w:rPr>
        <w:t>атьи 5.1 Градостроительного кодекса Российской Федерации, в</w:t>
      </w:r>
      <w:r w:rsidR="00CB72AD" w:rsidRPr="002C4750">
        <w:rPr>
          <w:sz w:val="26"/>
          <w:szCs w:val="26"/>
        </w:rPr>
        <w:t xml:space="preserve"> соответствии с частью 3 статьи 28 Федерального закона от </w:t>
      </w:r>
      <w:r w:rsidR="005B4835" w:rsidRPr="002C4750">
        <w:rPr>
          <w:sz w:val="26"/>
          <w:szCs w:val="26"/>
        </w:rPr>
        <w:t xml:space="preserve"> </w:t>
      </w:r>
      <w:r w:rsidR="00CB72AD" w:rsidRPr="002C4750">
        <w:rPr>
          <w:sz w:val="26"/>
          <w:szCs w:val="26"/>
        </w:rPr>
        <w:t>6 октября 2003 года № 131-ФЗ «Об общих принципах организации местного самоуправ</w:t>
      </w:r>
      <w:r w:rsidR="005C08E1" w:rsidRPr="002C4750">
        <w:rPr>
          <w:sz w:val="26"/>
          <w:szCs w:val="26"/>
        </w:rPr>
        <w:t xml:space="preserve">ления в Российской Федерации», </w:t>
      </w:r>
      <w:r w:rsidR="00CB72AD" w:rsidRPr="002C4750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5C08E1" w:rsidRPr="002C4750">
        <w:rPr>
          <w:sz w:val="26"/>
          <w:szCs w:val="26"/>
        </w:rPr>
        <w:t xml:space="preserve">, частью 7 Порядка организации и проведения </w:t>
      </w:r>
      <w:r w:rsidR="00CB72AD" w:rsidRPr="002C4750">
        <w:rPr>
          <w:sz w:val="26"/>
          <w:szCs w:val="26"/>
        </w:rPr>
        <w:t xml:space="preserve"> </w:t>
      </w:r>
      <w:r w:rsidR="005C08E1" w:rsidRPr="002C4750">
        <w:rPr>
          <w:sz w:val="26"/>
          <w:szCs w:val="26"/>
        </w:rPr>
        <w:t>публичных слушаний на территории МО ГП «Печора», утвержденных решением Совета городского поселения «Печора» от</w:t>
      </w:r>
      <w:proofErr w:type="gramEnd"/>
      <w:r w:rsidR="005C08E1" w:rsidRPr="002C4750">
        <w:rPr>
          <w:sz w:val="26"/>
          <w:szCs w:val="26"/>
        </w:rPr>
        <w:t xml:space="preserve"> </w:t>
      </w:r>
      <w:r w:rsidR="00341496" w:rsidRPr="002C4750">
        <w:rPr>
          <w:sz w:val="26"/>
          <w:szCs w:val="26"/>
        </w:rPr>
        <w:t>04</w:t>
      </w:r>
      <w:r w:rsidR="00C40968" w:rsidRPr="002C4750">
        <w:rPr>
          <w:sz w:val="26"/>
          <w:szCs w:val="26"/>
        </w:rPr>
        <w:t>.0</w:t>
      </w:r>
      <w:r w:rsidR="00341496" w:rsidRPr="002C4750">
        <w:rPr>
          <w:sz w:val="26"/>
          <w:szCs w:val="26"/>
        </w:rPr>
        <w:t>3</w:t>
      </w:r>
      <w:r w:rsidR="00792AED" w:rsidRPr="002C4750">
        <w:rPr>
          <w:sz w:val="26"/>
          <w:szCs w:val="26"/>
        </w:rPr>
        <w:t>.</w:t>
      </w:r>
      <w:r w:rsidR="005C08E1" w:rsidRPr="002C4750">
        <w:rPr>
          <w:sz w:val="26"/>
          <w:szCs w:val="26"/>
        </w:rPr>
        <w:t>20</w:t>
      </w:r>
      <w:r w:rsidR="00341496" w:rsidRPr="002C4750">
        <w:rPr>
          <w:sz w:val="26"/>
          <w:szCs w:val="26"/>
        </w:rPr>
        <w:t>20</w:t>
      </w:r>
      <w:r w:rsidR="00792AED" w:rsidRPr="002C4750">
        <w:rPr>
          <w:sz w:val="26"/>
          <w:szCs w:val="26"/>
        </w:rPr>
        <w:t xml:space="preserve"> года № </w:t>
      </w:r>
      <w:r w:rsidR="00341496" w:rsidRPr="002C4750">
        <w:rPr>
          <w:sz w:val="26"/>
          <w:szCs w:val="26"/>
        </w:rPr>
        <w:t>4</w:t>
      </w:r>
      <w:r w:rsidR="00792AED"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24</w:t>
      </w:r>
      <w:r w:rsidR="005C08E1" w:rsidRPr="002C4750">
        <w:rPr>
          <w:sz w:val="26"/>
          <w:szCs w:val="26"/>
        </w:rPr>
        <w:t>/</w:t>
      </w:r>
      <w:r w:rsidR="00341496" w:rsidRPr="002C4750">
        <w:rPr>
          <w:sz w:val="26"/>
          <w:szCs w:val="26"/>
        </w:rPr>
        <w:t xml:space="preserve">116 </w:t>
      </w:r>
      <w:r w:rsidR="00CB72AD" w:rsidRPr="002C4750">
        <w:rPr>
          <w:sz w:val="26"/>
          <w:szCs w:val="26"/>
        </w:rPr>
        <w:t>постановляю:</w:t>
      </w:r>
    </w:p>
    <w:p w:rsidR="00D72552" w:rsidRPr="002C4750" w:rsidRDefault="00D72552" w:rsidP="00482DEE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AA0BA9" w:rsidRPr="002C4750">
        <w:rPr>
          <w:sz w:val="26"/>
          <w:szCs w:val="26"/>
        </w:rPr>
        <w:tab/>
      </w:r>
      <w:r w:rsidR="00552BC0" w:rsidRPr="002C4750">
        <w:rPr>
          <w:sz w:val="26"/>
          <w:szCs w:val="26"/>
        </w:rPr>
        <w:t xml:space="preserve">Назначить на </w:t>
      </w:r>
      <w:r w:rsidR="00152288">
        <w:rPr>
          <w:sz w:val="26"/>
          <w:szCs w:val="26"/>
        </w:rPr>
        <w:t>1</w:t>
      </w:r>
      <w:r w:rsidR="00102C66">
        <w:rPr>
          <w:sz w:val="26"/>
          <w:szCs w:val="26"/>
        </w:rPr>
        <w:t>6</w:t>
      </w:r>
      <w:r w:rsidR="00DB7333">
        <w:rPr>
          <w:sz w:val="26"/>
          <w:szCs w:val="26"/>
        </w:rPr>
        <w:t xml:space="preserve"> </w:t>
      </w:r>
      <w:r w:rsidR="00152288">
        <w:rPr>
          <w:sz w:val="26"/>
          <w:szCs w:val="26"/>
        </w:rPr>
        <w:t>февраля</w:t>
      </w:r>
      <w:r w:rsidR="00424575" w:rsidRPr="002C4750">
        <w:rPr>
          <w:sz w:val="26"/>
          <w:szCs w:val="26"/>
        </w:rPr>
        <w:t xml:space="preserve"> 20</w:t>
      </w:r>
      <w:r w:rsidR="002B0294" w:rsidRPr="002C4750">
        <w:rPr>
          <w:sz w:val="26"/>
          <w:szCs w:val="26"/>
        </w:rPr>
        <w:t>2</w:t>
      </w:r>
      <w:r w:rsidR="00152288">
        <w:rPr>
          <w:sz w:val="26"/>
          <w:szCs w:val="26"/>
        </w:rPr>
        <w:t>4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3A5F5C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3A5F5C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муниципального района «Печора»</w:t>
      </w:r>
      <w:r w:rsidRPr="002C4750">
        <w:rPr>
          <w:sz w:val="26"/>
          <w:szCs w:val="26"/>
        </w:rPr>
        <w:t xml:space="preserve"> </w:t>
      </w:r>
      <w:r w:rsidR="00102C66" w:rsidRPr="00102C66">
        <w:rPr>
          <w:sz w:val="26"/>
          <w:szCs w:val="26"/>
        </w:rPr>
        <w:t>«О предоставлении разрешения на условно разрешенный вид использования земельного участка и объекта капитального строительства, расположенного: Республика Коми, г. Печора, ул. Больничная, з/у 35В»</w:t>
      </w:r>
      <w:r w:rsidR="00E62197">
        <w:rPr>
          <w:sz w:val="26"/>
          <w:szCs w:val="26"/>
        </w:rPr>
        <w:t>.</w:t>
      </w:r>
      <w:r w:rsidR="003E7DAE">
        <w:rPr>
          <w:sz w:val="26"/>
          <w:szCs w:val="26"/>
        </w:rPr>
        <w:t xml:space="preserve"> </w:t>
      </w:r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</w:t>
      </w:r>
      <w:r w:rsidR="00AA0BA9" w:rsidRPr="002C4750">
        <w:rPr>
          <w:sz w:val="26"/>
          <w:szCs w:val="26"/>
        </w:rPr>
        <w:tab/>
      </w:r>
      <w:r w:rsidRPr="002C4750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C40968" w:rsidRPr="002C4750" w:rsidRDefault="00C40968" w:rsidP="00C4096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DB7333">
        <w:rPr>
          <w:sz w:val="26"/>
          <w:szCs w:val="26"/>
        </w:rPr>
        <w:t>Романова Виктория Алексеевна – начальник</w:t>
      </w:r>
      <w:r w:rsidRPr="002C4750">
        <w:rPr>
          <w:sz w:val="26"/>
          <w:szCs w:val="26"/>
        </w:rPr>
        <w:t xml:space="preserve">  отдела организационной работы </w:t>
      </w:r>
      <w:r w:rsidR="00D41D59" w:rsidRPr="002C4750">
        <w:rPr>
          <w:sz w:val="26"/>
          <w:szCs w:val="26"/>
        </w:rPr>
        <w:t xml:space="preserve"> и взаимодействия </w:t>
      </w:r>
      <w:r w:rsidR="000B0730">
        <w:rPr>
          <w:sz w:val="26"/>
          <w:szCs w:val="26"/>
        </w:rPr>
        <w:t>с ОМСУ поселений</w:t>
      </w:r>
      <w:r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>администрации муниципального района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454578" w:rsidRPr="002C4750">
        <w:rPr>
          <w:sz w:val="26"/>
          <w:szCs w:val="26"/>
        </w:rPr>
        <w:t>Добротворская Екатерина Витальевна –</w:t>
      </w:r>
      <w:r w:rsidRPr="002C4750">
        <w:rPr>
          <w:sz w:val="26"/>
          <w:szCs w:val="26"/>
        </w:rPr>
        <w:t xml:space="preserve"> </w:t>
      </w:r>
      <w:r w:rsidR="00F86D6C">
        <w:rPr>
          <w:sz w:val="26"/>
          <w:szCs w:val="26"/>
        </w:rPr>
        <w:t xml:space="preserve">начальник отдела архитектуры </w:t>
      </w:r>
      <w:proofErr w:type="gramStart"/>
      <w:r w:rsidR="00F86D6C">
        <w:rPr>
          <w:sz w:val="26"/>
          <w:szCs w:val="26"/>
        </w:rPr>
        <w:t>-</w:t>
      </w:r>
      <w:r w:rsidR="00454578" w:rsidRPr="002C4750">
        <w:rPr>
          <w:sz w:val="26"/>
          <w:szCs w:val="26"/>
        </w:rPr>
        <w:t>г</w:t>
      </w:r>
      <w:proofErr w:type="gramEnd"/>
      <w:r w:rsidR="00454578" w:rsidRPr="002C4750">
        <w:rPr>
          <w:sz w:val="26"/>
          <w:szCs w:val="26"/>
        </w:rPr>
        <w:t>лавный ар</w:t>
      </w:r>
      <w:r w:rsidR="00B542B8" w:rsidRPr="002C4750">
        <w:rPr>
          <w:sz w:val="26"/>
          <w:szCs w:val="26"/>
        </w:rPr>
        <w:t xml:space="preserve">хитектор </w:t>
      </w:r>
      <w:r w:rsidR="005A1F90" w:rsidRPr="002C4750">
        <w:rPr>
          <w:sz w:val="26"/>
          <w:szCs w:val="26"/>
        </w:rPr>
        <w:t xml:space="preserve">администрации муниципального района </w:t>
      </w:r>
      <w:r w:rsidR="00B542B8" w:rsidRPr="002C4750">
        <w:rPr>
          <w:sz w:val="26"/>
          <w:szCs w:val="26"/>
        </w:rPr>
        <w:t>«Печора», докладчик.</w:t>
      </w:r>
    </w:p>
    <w:p w:rsidR="00B542B8" w:rsidRDefault="00AA0BA9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3.</w:t>
      </w:r>
      <w:r w:rsidRPr="002C4750">
        <w:rPr>
          <w:sz w:val="26"/>
          <w:szCs w:val="26"/>
        </w:rPr>
        <w:tab/>
      </w:r>
      <w:r w:rsidR="00B542B8" w:rsidRPr="002C4750">
        <w:rPr>
          <w:sz w:val="26"/>
          <w:szCs w:val="26"/>
        </w:rPr>
        <w:t xml:space="preserve">Назначить председательствующим на публичных слушаниях </w:t>
      </w:r>
      <w:proofErr w:type="spellStart"/>
      <w:r w:rsidR="00EA0C3B" w:rsidRPr="00EA0C3B">
        <w:rPr>
          <w:sz w:val="26"/>
          <w:szCs w:val="26"/>
        </w:rPr>
        <w:t>Зрелову</w:t>
      </w:r>
      <w:proofErr w:type="spellEnd"/>
      <w:r w:rsidR="00EA0C3B" w:rsidRPr="00EA0C3B">
        <w:rPr>
          <w:sz w:val="26"/>
          <w:szCs w:val="26"/>
        </w:rPr>
        <w:t xml:space="preserve"> Светлану Михайловну – заместителя председателя Совет</w:t>
      </w:r>
      <w:r w:rsidR="00EA0C3B">
        <w:rPr>
          <w:sz w:val="26"/>
          <w:szCs w:val="26"/>
        </w:rPr>
        <w:t>а городского поселения «Печора»</w:t>
      </w:r>
      <w:r w:rsidR="005A1F90" w:rsidRPr="002C4750">
        <w:rPr>
          <w:sz w:val="26"/>
          <w:szCs w:val="26"/>
        </w:rPr>
        <w:t>.</w:t>
      </w:r>
    </w:p>
    <w:p w:rsidR="00530DE9" w:rsidRPr="002C4750" w:rsidRDefault="007E5C92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E85472" w:rsidRPr="002C4750">
        <w:rPr>
          <w:sz w:val="26"/>
          <w:szCs w:val="26"/>
        </w:rPr>
        <w:t xml:space="preserve">Опубликовать в газете «Печорское время» </w:t>
      </w:r>
      <w:r w:rsidR="00424575" w:rsidRPr="002C4750">
        <w:rPr>
          <w:sz w:val="26"/>
          <w:szCs w:val="26"/>
        </w:rPr>
        <w:t>настоящее постановление</w:t>
      </w:r>
      <w:r w:rsidR="00AB6C70" w:rsidRPr="002C4750">
        <w:rPr>
          <w:sz w:val="26"/>
          <w:szCs w:val="26"/>
        </w:rPr>
        <w:t xml:space="preserve"> </w:t>
      </w:r>
      <w:r w:rsidR="00530DE9" w:rsidRPr="002C4750">
        <w:rPr>
          <w:sz w:val="26"/>
          <w:szCs w:val="26"/>
        </w:rPr>
        <w:t xml:space="preserve">и </w:t>
      </w:r>
      <w:r w:rsidR="00FB6BAA" w:rsidRPr="002C4750">
        <w:rPr>
          <w:sz w:val="26"/>
          <w:szCs w:val="26"/>
        </w:rPr>
        <w:t>оповещение</w:t>
      </w:r>
      <w:r w:rsidR="00530DE9" w:rsidRPr="002C4750">
        <w:rPr>
          <w:sz w:val="26"/>
          <w:szCs w:val="26"/>
        </w:rPr>
        <w:t xml:space="preserve"> о </w:t>
      </w:r>
      <w:r w:rsidR="00FB6BAA" w:rsidRPr="002C4750">
        <w:rPr>
          <w:sz w:val="26"/>
          <w:szCs w:val="26"/>
        </w:rPr>
        <w:t xml:space="preserve">начале </w:t>
      </w:r>
      <w:r w:rsidR="00530DE9" w:rsidRPr="002C4750">
        <w:rPr>
          <w:sz w:val="26"/>
          <w:szCs w:val="26"/>
        </w:rPr>
        <w:t xml:space="preserve"> публичных слушаний</w:t>
      </w:r>
      <w:r w:rsidR="00E14B27">
        <w:rPr>
          <w:sz w:val="26"/>
          <w:szCs w:val="26"/>
        </w:rPr>
        <w:t>, проект постановления администрации муниципального района «Печора».</w:t>
      </w:r>
    </w:p>
    <w:p w:rsidR="003E7DAE" w:rsidRDefault="007E5C92" w:rsidP="005F4F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A25CCB" w:rsidRPr="002C4750">
        <w:rPr>
          <w:sz w:val="26"/>
          <w:szCs w:val="26"/>
        </w:rPr>
        <w:t xml:space="preserve">Разместить на официальном сайте муниципального района «Печора» в разделе «ГП «Печора» настоящее </w:t>
      </w:r>
      <w:r w:rsidR="007200C6" w:rsidRPr="002C4750">
        <w:rPr>
          <w:sz w:val="26"/>
          <w:szCs w:val="26"/>
        </w:rPr>
        <w:t>постановление,</w:t>
      </w:r>
      <w:r w:rsidR="00A5189A" w:rsidRPr="002C4750">
        <w:rPr>
          <w:sz w:val="26"/>
          <w:szCs w:val="26"/>
        </w:rPr>
        <w:t xml:space="preserve"> проект</w:t>
      </w:r>
      <w:r w:rsidR="00194316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CC1948" w:rsidRPr="002C4750">
        <w:rPr>
          <w:sz w:val="26"/>
          <w:szCs w:val="26"/>
        </w:rPr>
        <w:t>я</w:t>
      </w:r>
      <w:r w:rsidR="00D5688E" w:rsidRPr="002C4750">
        <w:rPr>
          <w:sz w:val="26"/>
          <w:szCs w:val="26"/>
        </w:rPr>
        <w:t xml:space="preserve"> </w:t>
      </w:r>
      <w:r w:rsidR="006A7AD0" w:rsidRPr="002C4750">
        <w:rPr>
          <w:sz w:val="26"/>
          <w:szCs w:val="26"/>
        </w:rPr>
        <w:t>администрации муниципального района «Печора»</w:t>
      </w:r>
      <w:r w:rsidR="00F86D6C">
        <w:rPr>
          <w:sz w:val="26"/>
          <w:szCs w:val="26"/>
        </w:rPr>
        <w:t xml:space="preserve"> </w:t>
      </w:r>
      <w:bookmarkStart w:id="0" w:name="_GoBack"/>
      <w:bookmarkEnd w:id="0"/>
      <w:r w:rsidR="00F86D6C">
        <w:rPr>
          <w:sz w:val="26"/>
          <w:szCs w:val="26"/>
        </w:rPr>
        <w:t>и оповещение о нач</w:t>
      </w:r>
      <w:r w:rsidR="00C40968" w:rsidRPr="002C4750">
        <w:rPr>
          <w:sz w:val="26"/>
          <w:szCs w:val="26"/>
        </w:rPr>
        <w:t xml:space="preserve">але </w:t>
      </w:r>
      <w:r w:rsidR="005F4FA3" w:rsidRPr="002C4750">
        <w:rPr>
          <w:sz w:val="26"/>
          <w:szCs w:val="26"/>
        </w:rPr>
        <w:t>публичных слушаний.</w:t>
      </w: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Pr="002C4750" w:rsidRDefault="00A63685" w:rsidP="005F4FA3">
      <w:pPr>
        <w:ind w:firstLine="708"/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730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2C66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288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65CB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05A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3685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B7333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2197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0C3B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6495B-CC32-4C98-A667-A64C29D58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Ивановская ЕС</cp:lastModifiedBy>
  <cp:revision>65</cp:revision>
  <cp:lastPrinted>2024-01-26T13:26:00Z</cp:lastPrinted>
  <dcterms:created xsi:type="dcterms:W3CDTF">2018-02-22T14:41:00Z</dcterms:created>
  <dcterms:modified xsi:type="dcterms:W3CDTF">2024-01-26T13:31:00Z</dcterms:modified>
</cp:coreProperties>
</file>