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000" w:firstRow="0" w:lastRow="0" w:firstColumn="0" w:lastColumn="0" w:noHBand="0" w:noVBand="0"/>
      </w:tblPr>
      <w:tblGrid>
        <w:gridCol w:w="4111"/>
        <w:gridCol w:w="1417"/>
        <w:gridCol w:w="3828"/>
      </w:tblGrid>
      <w:tr w:rsidR="00FB3120" w:rsidRPr="0072611F" w14:paraId="0C5F6DA3" w14:textId="77777777" w:rsidTr="009D4400">
        <w:tc>
          <w:tcPr>
            <w:tcW w:w="4111" w:type="dxa"/>
          </w:tcPr>
          <w:p w14:paraId="01140C2C" w14:textId="77777777" w:rsidR="00FB3120" w:rsidRPr="0072611F" w:rsidRDefault="00FB3120" w:rsidP="00E5695B">
            <w:pPr>
              <w:overflowPunct w:val="0"/>
              <w:autoSpaceDE w:val="0"/>
              <w:autoSpaceDN w:val="0"/>
              <w:adjustRightInd w:val="0"/>
              <w:spacing w:after="0" w:line="240" w:lineRule="auto"/>
              <w:ind w:right="-5352" w:firstLine="426"/>
              <w:jc w:val="center"/>
              <w:textAlignment w:val="baseline"/>
              <w:rPr>
                <w:rFonts w:ascii="Times New Roman" w:eastAsia="Times New Roman" w:hAnsi="Times New Roman" w:cs="Times New Roman"/>
                <w:b/>
                <w:sz w:val="24"/>
                <w:szCs w:val="20"/>
                <w:lang w:eastAsia="ru-RU"/>
              </w:rPr>
            </w:pPr>
            <w:proofErr w:type="spellStart"/>
            <w:r w:rsidRPr="0072611F">
              <w:rPr>
                <w:rFonts w:ascii="Times New Roman" w:eastAsia="Times New Roman" w:hAnsi="Times New Roman" w:cs="Times New Roman"/>
                <w:b/>
                <w:sz w:val="24"/>
                <w:szCs w:val="20"/>
                <w:lang w:eastAsia="ru-RU"/>
              </w:rPr>
              <w:t>попопопо</w:t>
            </w:r>
            <w:proofErr w:type="spellEnd"/>
          </w:p>
          <w:p w14:paraId="7923A79B" w14:textId="77777777" w:rsidR="00FB3120" w:rsidRPr="0072611F" w:rsidRDefault="00FB3120" w:rsidP="00E5695B">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lang w:eastAsia="ru-RU"/>
              </w:rPr>
            </w:pPr>
            <w:r w:rsidRPr="0072611F">
              <w:rPr>
                <w:rFonts w:ascii="Times New Roman" w:eastAsia="Times New Roman" w:hAnsi="Times New Roman" w:cs="Times New Roman"/>
                <w:b/>
                <w:bCs/>
                <w:lang w:eastAsia="ru-RU"/>
              </w:rPr>
              <w:t>АДМИНИСТРАЦИЯ</w:t>
            </w:r>
          </w:p>
          <w:p w14:paraId="67E1EB48" w14:textId="77777777" w:rsidR="00FB3120" w:rsidRPr="0072611F" w:rsidRDefault="00FB3120" w:rsidP="009D4400">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ru-RU"/>
              </w:rPr>
            </w:pPr>
            <w:r w:rsidRPr="0072611F">
              <w:rPr>
                <w:rFonts w:ascii="Times New Roman" w:eastAsia="Times New Roman" w:hAnsi="Times New Roman" w:cs="Times New Roman"/>
                <w:b/>
                <w:bCs/>
                <w:lang w:eastAsia="ru-RU"/>
              </w:rPr>
              <w:t>МУНИЦИПАЛЬНОГО РАЙОНА</w:t>
            </w:r>
          </w:p>
          <w:p w14:paraId="610C05D7" w14:textId="77777777" w:rsidR="00FB3120" w:rsidRPr="0072611F" w:rsidRDefault="00FB3120" w:rsidP="003B7AD2">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18"/>
                <w:szCs w:val="20"/>
                <w:lang w:eastAsia="ru-RU"/>
              </w:rPr>
            </w:pPr>
            <w:r w:rsidRPr="0072611F">
              <w:rPr>
                <w:rFonts w:ascii="Times New Roman" w:eastAsia="Times New Roman" w:hAnsi="Times New Roman" w:cs="Times New Roman"/>
                <w:b/>
                <w:bCs/>
                <w:lang w:eastAsia="ru-RU"/>
              </w:rPr>
              <w:t>«ПЕЧОРА»</w:t>
            </w:r>
          </w:p>
        </w:tc>
        <w:tc>
          <w:tcPr>
            <w:tcW w:w="1417" w:type="dxa"/>
          </w:tcPr>
          <w:p w14:paraId="2548FD65" w14:textId="77777777" w:rsidR="00FB3120" w:rsidRPr="0072611F" w:rsidRDefault="00FB3120" w:rsidP="003457F4">
            <w:pPr>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0"/>
                <w:lang w:eastAsia="ru-RU"/>
              </w:rPr>
            </w:pPr>
            <w:r>
              <w:rPr>
                <w:rFonts w:ascii="Times New Roman" w:eastAsia="Times New Roman" w:hAnsi="Times New Roman" w:cs="Times New Roman"/>
                <w:noProof/>
                <w:sz w:val="26"/>
                <w:szCs w:val="20"/>
                <w:lang w:eastAsia="ru-RU"/>
              </w:rPr>
              <w:drawing>
                <wp:inline distT="0" distB="0" distL="0" distR="0" wp14:anchorId="4E74D066" wp14:editId="726BB3F1">
                  <wp:extent cx="828675" cy="1028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c>
        <w:tc>
          <w:tcPr>
            <w:tcW w:w="3828" w:type="dxa"/>
          </w:tcPr>
          <w:p w14:paraId="7C2DE1EE" w14:textId="77777777" w:rsidR="00FB3120" w:rsidRPr="0072611F" w:rsidRDefault="00FB3120" w:rsidP="00E5695B">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18"/>
                <w:szCs w:val="20"/>
                <w:lang w:eastAsia="ru-RU"/>
              </w:rPr>
            </w:pPr>
          </w:p>
          <w:p w14:paraId="07416A4A" w14:textId="77777777" w:rsidR="00FB3120" w:rsidRPr="0072611F" w:rsidRDefault="00FB3120" w:rsidP="00E5695B">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lang w:eastAsia="ru-RU"/>
              </w:rPr>
            </w:pPr>
            <w:r w:rsidRPr="0072611F">
              <w:rPr>
                <w:rFonts w:ascii="Times New Roman" w:eastAsia="Times New Roman" w:hAnsi="Times New Roman" w:cs="Times New Roman"/>
                <w:b/>
                <w:bCs/>
                <w:lang w:eastAsia="ru-RU"/>
              </w:rPr>
              <w:t xml:space="preserve">«ПЕЧОРА»  </w:t>
            </w:r>
          </w:p>
          <w:p w14:paraId="7397520D" w14:textId="77777777" w:rsidR="00FB3120" w:rsidRPr="0072611F" w:rsidRDefault="00FB3120" w:rsidP="003457F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ru-RU"/>
              </w:rPr>
            </w:pPr>
            <w:r w:rsidRPr="0072611F">
              <w:rPr>
                <w:rFonts w:ascii="Times New Roman" w:eastAsia="Times New Roman" w:hAnsi="Times New Roman" w:cs="Times New Roman"/>
                <w:b/>
                <w:bCs/>
                <w:lang w:eastAsia="ru-RU"/>
              </w:rPr>
              <w:t>МУНИЦИПАЛЬНÖЙ РАЙОНСА</w:t>
            </w:r>
          </w:p>
          <w:p w14:paraId="0F33AD45" w14:textId="77777777" w:rsidR="00FB3120" w:rsidRPr="0072611F" w:rsidRDefault="00FB3120" w:rsidP="00E5695B">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lang w:eastAsia="ru-RU"/>
              </w:rPr>
            </w:pPr>
            <w:r w:rsidRPr="0072611F">
              <w:rPr>
                <w:rFonts w:ascii="Times New Roman" w:eastAsia="Times New Roman" w:hAnsi="Times New Roman" w:cs="Times New Roman"/>
                <w:b/>
                <w:bCs/>
                <w:lang w:eastAsia="ru-RU"/>
              </w:rPr>
              <w:t xml:space="preserve">АДМИНИСТРАЦИЯ </w:t>
            </w:r>
          </w:p>
          <w:p w14:paraId="4C8ADCF3" w14:textId="77777777" w:rsidR="00FB3120" w:rsidRPr="0072611F" w:rsidRDefault="00FB3120" w:rsidP="00E5695B">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lang w:eastAsia="ru-RU"/>
              </w:rPr>
            </w:pPr>
          </w:p>
          <w:p w14:paraId="064B288D" w14:textId="77777777" w:rsidR="00FB3120" w:rsidRPr="0072611F" w:rsidRDefault="00FB3120" w:rsidP="00E5695B">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16"/>
                <w:szCs w:val="20"/>
                <w:lang w:eastAsia="ru-RU"/>
              </w:rPr>
            </w:pPr>
          </w:p>
        </w:tc>
      </w:tr>
      <w:tr w:rsidR="00FB3120" w:rsidRPr="0072611F" w14:paraId="38AF0B51" w14:textId="77777777" w:rsidTr="009D4400">
        <w:tc>
          <w:tcPr>
            <w:tcW w:w="9356" w:type="dxa"/>
            <w:gridSpan w:val="3"/>
          </w:tcPr>
          <w:p w14:paraId="43FDB379" w14:textId="77777777" w:rsidR="00FB3120" w:rsidRPr="0072611F" w:rsidRDefault="00FB3120" w:rsidP="00E5695B">
            <w:pPr>
              <w:overflowPunct w:val="0"/>
              <w:autoSpaceDE w:val="0"/>
              <w:autoSpaceDN w:val="0"/>
              <w:adjustRightInd w:val="0"/>
              <w:spacing w:after="0" w:line="240" w:lineRule="auto"/>
              <w:ind w:right="-108" w:firstLine="426"/>
              <w:jc w:val="center"/>
              <w:textAlignment w:val="baseline"/>
              <w:rPr>
                <w:rFonts w:ascii="Times New Roman" w:eastAsia="Times New Roman" w:hAnsi="Times New Roman" w:cs="Times New Roman"/>
                <w:b/>
                <w:sz w:val="28"/>
                <w:szCs w:val="20"/>
                <w:lang w:eastAsia="ru-RU"/>
              </w:rPr>
            </w:pPr>
          </w:p>
          <w:p w14:paraId="76DAF7B4" w14:textId="77777777" w:rsidR="00FB3120" w:rsidRPr="0072611F" w:rsidRDefault="00FB3120" w:rsidP="00E5695B">
            <w:pPr>
              <w:overflowPunct w:val="0"/>
              <w:autoSpaceDE w:val="0"/>
              <w:autoSpaceDN w:val="0"/>
              <w:adjustRightInd w:val="0"/>
              <w:spacing w:after="0" w:line="240" w:lineRule="auto"/>
              <w:ind w:right="-108" w:firstLine="426"/>
              <w:jc w:val="center"/>
              <w:textAlignment w:val="baseline"/>
              <w:rPr>
                <w:rFonts w:ascii="Times New Roman" w:eastAsia="Times New Roman" w:hAnsi="Times New Roman" w:cs="Times New Roman"/>
                <w:b/>
                <w:sz w:val="28"/>
                <w:szCs w:val="20"/>
                <w:lang w:eastAsia="ru-RU"/>
              </w:rPr>
            </w:pPr>
            <w:r w:rsidRPr="0072611F">
              <w:rPr>
                <w:rFonts w:ascii="Times New Roman" w:eastAsia="Times New Roman" w:hAnsi="Times New Roman" w:cs="Times New Roman"/>
                <w:b/>
                <w:sz w:val="28"/>
                <w:szCs w:val="20"/>
                <w:lang w:eastAsia="ru-RU"/>
              </w:rPr>
              <w:t>РАСПОРЯЖЕНИЕ</w:t>
            </w:r>
          </w:p>
          <w:p w14:paraId="495DB0EC" w14:textId="77777777" w:rsidR="00FB3120" w:rsidRPr="0072611F" w:rsidRDefault="00FB3120" w:rsidP="00E5695B">
            <w:pPr>
              <w:overflowPunct w:val="0"/>
              <w:autoSpaceDE w:val="0"/>
              <w:autoSpaceDN w:val="0"/>
              <w:adjustRightInd w:val="0"/>
              <w:spacing w:after="0" w:line="240" w:lineRule="auto"/>
              <w:ind w:right="-108" w:firstLine="426"/>
              <w:jc w:val="center"/>
              <w:textAlignment w:val="baseline"/>
              <w:rPr>
                <w:rFonts w:ascii="Times New Roman" w:eastAsia="Times New Roman" w:hAnsi="Times New Roman" w:cs="Times New Roman"/>
                <w:b/>
                <w:sz w:val="28"/>
                <w:szCs w:val="20"/>
                <w:lang w:eastAsia="ru-RU"/>
              </w:rPr>
            </w:pPr>
            <w:r w:rsidRPr="0072611F">
              <w:rPr>
                <w:rFonts w:ascii="Times New Roman" w:eastAsia="Times New Roman" w:hAnsi="Times New Roman" w:cs="Times New Roman"/>
                <w:b/>
                <w:sz w:val="28"/>
                <w:szCs w:val="20"/>
                <w:lang w:eastAsia="ru-RU"/>
              </w:rPr>
              <w:t>ТШÖКТÖМ</w:t>
            </w:r>
          </w:p>
          <w:p w14:paraId="2A592361" w14:textId="77777777" w:rsidR="00FB3120" w:rsidRPr="00C37951" w:rsidRDefault="00FB3120" w:rsidP="00E5695B">
            <w:pPr>
              <w:overflowPunct w:val="0"/>
              <w:autoSpaceDE w:val="0"/>
              <w:autoSpaceDN w:val="0"/>
              <w:adjustRightInd w:val="0"/>
              <w:spacing w:after="0" w:line="240" w:lineRule="auto"/>
              <w:ind w:right="-108" w:firstLine="426"/>
              <w:jc w:val="center"/>
              <w:textAlignment w:val="baseline"/>
              <w:rPr>
                <w:rFonts w:ascii="Times New Roman" w:eastAsia="Times New Roman" w:hAnsi="Times New Roman" w:cs="Times New Roman"/>
                <w:b/>
                <w:sz w:val="26"/>
                <w:szCs w:val="26"/>
                <w:lang w:eastAsia="ru-RU"/>
              </w:rPr>
            </w:pPr>
          </w:p>
        </w:tc>
      </w:tr>
      <w:tr w:rsidR="00FB3120" w:rsidRPr="0072611F" w14:paraId="3F88F5D9" w14:textId="77777777" w:rsidTr="009D4400">
        <w:tc>
          <w:tcPr>
            <w:tcW w:w="4111" w:type="dxa"/>
          </w:tcPr>
          <w:p w14:paraId="2E51FC6B" w14:textId="4BD0A047" w:rsidR="00FB3120" w:rsidRPr="0072611F" w:rsidRDefault="00364F70" w:rsidP="006A1F66">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u w:val="single"/>
                <w:lang w:eastAsia="ru-RU"/>
              </w:rPr>
            </w:pPr>
            <w:r>
              <w:rPr>
                <w:rFonts w:ascii="Times New Roman" w:eastAsia="Times New Roman" w:hAnsi="Times New Roman" w:cs="Times New Roman"/>
                <w:sz w:val="26"/>
                <w:szCs w:val="26"/>
                <w:u w:val="single"/>
                <w:lang w:eastAsia="ru-RU"/>
              </w:rPr>
              <w:t xml:space="preserve"> </w:t>
            </w:r>
            <w:r w:rsidR="00237B6B">
              <w:rPr>
                <w:rFonts w:ascii="Times New Roman" w:eastAsia="Times New Roman" w:hAnsi="Times New Roman" w:cs="Times New Roman"/>
                <w:sz w:val="26"/>
                <w:szCs w:val="26"/>
                <w:u w:val="single"/>
                <w:lang w:eastAsia="ru-RU"/>
              </w:rPr>
              <w:t xml:space="preserve">      7</w:t>
            </w:r>
            <w:r w:rsidR="00507144">
              <w:rPr>
                <w:rFonts w:ascii="Times New Roman" w:eastAsia="Times New Roman" w:hAnsi="Times New Roman" w:cs="Times New Roman"/>
                <w:sz w:val="26"/>
                <w:szCs w:val="26"/>
                <w:u w:val="single"/>
                <w:lang w:eastAsia="ru-RU"/>
              </w:rPr>
              <w:t xml:space="preserve">       </w:t>
            </w:r>
            <w:r>
              <w:rPr>
                <w:rFonts w:ascii="Times New Roman" w:eastAsia="Times New Roman" w:hAnsi="Times New Roman" w:cs="Times New Roman"/>
                <w:sz w:val="26"/>
                <w:szCs w:val="26"/>
                <w:u w:val="single"/>
                <w:lang w:eastAsia="ru-RU"/>
              </w:rPr>
              <w:t xml:space="preserve"> </w:t>
            </w:r>
            <w:r w:rsidR="00E13187">
              <w:rPr>
                <w:rFonts w:ascii="Times New Roman" w:eastAsia="Times New Roman" w:hAnsi="Times New Roman" w:cs="Times New Roman"/>
                <w:sz w:val="26"/>
                <w:szCs w:val="26"/>
                <w:u w:val="single"/>
                <w:lang w:eastAsia="ru-RU"/>
              </w:rPr>
              <w:t>февраля</w:t>
            </w:r>
            <w:r w:rsidR="00C37951">
              <w:rPr>
                <w:rFonts w:ascii="Times New Roman" w:eastAsia="Times New Roman" w:hAnsi="Times New Roman" w:cs="Times New Roman"/>
                <w:sz w:val="26"/>
                <w:szCs w:val="26"/>
                <w:u w:val="single"/>
                <w:lang w:eastAsia="ru-RU"/>
              </w:rPr>
              <w:t xml:space="preserve"> </w:t>
            </w:r>
            <w:r w:rsidR="009607D7">
              <w:rPr>
                <w:rFonts w:ascii="Times New Roman" w:eastAsia="Times New Roman" w:hAnsi="Times New Roman" w:cs="Times New Roman"/>
                <w:sz w:val="26"/>
                <w:szCs w:val="26"/>
                <w:u w:val="single"/>
                <w:lang w:eastAsia="ru-RU"/>
              </w:rPr>
              <w:t>20</w:t>
            </w:r>
            <w:r w:rsidR="008E09C6">
              <w:rPr>
                <w:rFonts w:ascii="Times New Roman" w:eastAsia="Times New Roman" w:hAnsi="Times New Roman" w:cs="Times New Roman"/>
                <w:sz w:val="26"/>
                <w:szCs w:val="26"/>
                <w:u w:val="single"/>
                <w:lang w:eastAsia="ru-RU"/>
              </w:rPr>
              <w:t>2</w:t>
            </w:r>
            <w:r w:rsidR="00E13187">
              <w:rPr>
                <w:rFonts w:ascii="Times New Roman" w:eastAsia="Times New Roman" w:hAnsi="Times New Roman" w:cs="Times New Roman"/>
                <w:sz w:val="26"/>
                <w:szCs w:val="26"/>
                <w:u w:val="single"/>
                <w:lang w:eastAsia="ru-RU"/>
              </w:rPr>
              <w:t>4</w:t>
            </w:r>
            <w:r w:rsidR="005216EE">
              <w:rPr>
                <w:rFonts w:ascii="Times New Roman" w:eastAsia="Times New Roman" w:hAnsi="Times New Roman" w:cs="Times New Roman"/>
                <w:sz w:val="26"/>
                <w:szCs w:val="26"/>
                <w:u w:val="single"/>
                <w:lang w:eastAsia="ru-RU"/>
              </w:rPr>
              <w:t xml:space="preserve"> </w:t>
            </w:r>
            <w:r w:rsidR="009C244E">
              <w:rPr>
                <w:rFonts w:ascii="Times New Roman" w:eastAsia="Times New Roman" w:hAnsi="Times New Roman" w:cs="Times New Roman"/>
                <w:sz w:val="26"/>
                <w:szCs w:val="26"/>
                <w:u w:val="single"/>
                <w:lang w:eastAsia="ru-RU"/>
              </w:rPr>
              <w:t>г.</w:t>
            </w:r>
          </w:p>
          <w:p w14:paraId="1A4D4E1E" w14:textId="77777777" w:rsidR="00FB3120" w:rsidRPr="0072611F" w:rsidRDefault="00FB3120" w:rsidP="006A1F66">
            <w:pPr>
              <w:overflowPunct w:val="0"/>
              <w:autoSpaceDE w:val="0"/>
              <w:autoSpaceDN w:val="0"/>
              <w:adjustRightInd w:val="0"/>
              <w:spacing w:after="0" w:line="240" w:lineRule="auto"/>
              <w:ind w:firstLine="34"/>
              <w:textAlignment w:val="baseline"/>
              <w:rPr>
                <w:rFonts w:ascii="Times New Roman" w:eastAsia="Times New Roman" w:hAnsi="Times New Roman" w:cs="Times New Roman"/>
                <w:sz w:val="24"/>
                <w:szCs w:val="20"/>
                <w:lang w:eastAsia="ru-RU"/>
              </w:rPr>
            </w:pPr>
            <w:r w:rsidRPr="0072611F">
              <w:rPr>
                <w:rFonts w:ascii="Times New Roman" w:eastAsia="Times New Roman" w:hAnsi="Times New Roman" w:cs="Times New Roman"/>
                <w:lang w:eastAsia="ru-RU"/>
              </w:rPr>
              <w:t>г. Печора,  Республика Коми</w:t>
            </w:r>
          </w:p>
        </w:tc>
        <w:tc>
          <w:tcPr>
            <w:tcW w:w="1417" w:type="dxa"/>
          </w:tcPr>
          <w:p w14:paraId="22BAA60C" w14:textId="77777777" w:rsidR="00FB3120" w:rsidRPr="0072611F" w:rsidRDefault="00FB3120" w:rsidP="00E5695B">
            <w:pPr>
              <w:overflowPunct w:val="0"/>
              <w:autoSpaceDE w:val="0"/>
              <w:autoSpaceDN w:val="0"/>
              <w:adjustRightInd w:val="0"/>
              <w:spacing w:after="0" w:line="240" w:lineRule="auto"/>
              <w:ind w:left="567" w:firstLine="426"/>
              <w:jc w:val="both"/>
              <w:textAlignment w:val="baseline"/>
              <w:rPr>
                <w:rFonts w:ascii="Times New Roman" w:eastAsia="Times New Roman" w:hAnsi="Times New Roman" w:cs="Times New Roman"/>
                <w:b/>
                <w:sz w:val="24"/>
                <w:szCs w:val="20"/>
                <w:lang w:eastAsia="ru-RU"/>
              </w:rPr>
            </w:pPr>
          </w:p>
        </w:tc>
        <w:tc>
          <w:tcPr>
            <w:tcW w:w="3828" w:type="dxa"/>
          </w:tcPr>
          <w:p w14:paraId="6D80E955" w14:textId="32A6F69E" w:rsidR="00FB3120" w:rsidRPr="0072611F" w:rsidRDefault="00427B00" w:rsidP="00431888">
            <w:pPr>
              <w:tabs>
                <w:tab w:val="left" w:pos="480"/>
                <w:tab w:val="left" w:pos="1860"/>
                <w:tab w:val="right" w:pos="3611"/>
              </w:tabs>
              <w:overflowPunct w:val="0"/>
              <w:autoSpaceDE w:val="0"/>
              <w:autoSpaceDN w:val="0"/>
              <w:adjustRightInd w:val="0"/>
              <w:spacing w:after="0" w:line="240" w:lineRule="auto"/>
              <w:ind w:left="567" w:firstLine="426"/>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0"/>
                <w:lang w:eastAsia="ru-RU"/>
              </w:rPr>
              <w:t xml:space="preserve">   </w:t>
            </w:r>
            <w:r w:rsidR="00FB3120" w:rsidRPr="0072611F">
              <w:rPr>
                <w:rFonts w:ascii="Times New Roman" w:eastAsia="Times New Roman" w:hAnsi="Times New Roman" w:cs="Times New Roman"/>
                <w:sz w:val="24"/>
                <w:szCs w:val="20"/>
                <w:lang w:eastAsia="ru-RU"/>
              </w:rPr>
              <w:tab/>
            </w:r>
            <w:r w:rsidR="006C4DB2">
              <w:rPr>
                <w:rFonts w:ascii="Times New Roman" w:eastAsia="Times New Roman" w:hAnsi="Times New Roman" w:cs="Times New Roman"/>
                <w:sz w:val="24"/>
                <w:szCs w:val="20"/>
                <w:lang w:eastAsia="ru-RU"/>
              </w:rPr>
              <w:t>№</w:t>
            </w:r>
            <w:r w:rsidR="00112B3C">
              <w:rPr>
                <w:rFonts w:ascii="Times New Roman" w:eastAsia="Times New Roman" w:hAnsi="Times New Roman" w:cs="Times New Roman"/>
                <w:sz w:val="24"/>
                <w:szCs w:val="20"/>
                <w:lang w:eastAsia="ru-RU"/>
              </w:rPr>
              <w:t xml:space="preserve"> </w:t>
            </w:r>
            <w:r w:rsidR="00486A5A">
              <w:rPr>
                <w:rFonts w:ascii="Times New Roman" w:eastAsia="Times New Roman" w:hAnsi="Times New Roman" w:cs="Times New Roman"/>
                <w:sz w:val="24"/>
                <w:szCs w:val="20"/>
                <w:lang w:eastAsia="ru-RU"/>
              </w:rPr>
              <w:t xml:space="preserve">  </w:t>
            </w:r>
            <w:r w:rsidR="00237B6B">
              <w:rPr>
                <w:rFonts w:ascii="Times New Roman" w:eastAsia="Times New Roman" w:hAnsi="Times New Roman" w:cs="Times New Roman"/>
                <w:sz w:val="24"/>
                <w:szCs w:val="20"/>
                <w:lang w:eastAsia="ru-RU"/>
              </w:rPr>
              <w:t>_87</w:t>
            </w:r>
            <w:r w:rsidR="00196F42">
              <w:rPr>
                <w:rFonts w:ascii="Times New Roman" w:eastAsia="Times New Roman" w:hAnsi="Times New Roman" w:cs="Times New Roman"/>
                <w:sz w:val="24"/>
                <w:szCs w:val="20"/>
                <w:lang w:eastAsia="ru-RU"/>
              </w:rPr>
              <w:t>_</w:t>
            </w:r>
            <w:r w:rsidR="00486A5A">
              <w:rPr>
                <w:rFonts w:ascii="Times New Roman" w:eastAsia="Times New Roman" w:hAnsi="Times New Roman" w:cs="Times New Roman"/>
                <w:sz w:val="24"/>
                <w:szCs w:val="20"/>
                <w:lang w:eastAsia="ru-RU"/>
              </w:rPr>
              <w:t xml:space="preserve"> </w:t>
            </w:r>
            <w:r w:rsidR="001309CB">
              <w:rPr>
                <w:rFonts w:ascii="Times New Roman" w:eastAsia="Times New Roman" w:hAnsi="Times New Roman" w:cs="Times New Roman"/>
                <w:sz w:val="24"/>
                <w:szCs w:val="20"/>
                <w:lang w:eastAsia="ru-RU"/>
              </w:rPr>
              <w:t>-</w:t>
            </w:r>
            <w:r w:rsidR="00A967F2">
              <w:rPr>
                <w:rFonts w:ascii="Times New Roman" w:eastAsia="Times New Roman" w:hAnsi="Times New Roman" w:cs="Times New Roman"/>
                <w:sz w:val="24"/>
                <w:szCs w:val="20"/>
                <w:lang w:eastAsia="ru-RU"/>
              </w:rPr>
              <w:t xml:space="preserve"> </w:t>
            </w:r>
            <w:proofErr w:type="gramStart"/>
            <w:r w:rsidR="001309CB">
              <w:rPr>
                <w:rFonts w:ascii="Times New Roman" w:eastAsia="Times New Roman" w:hAnsi="Times New Roman" w:cs="Times New Roman"/>
                <w:sz w:val="24"/>
                <w:szCs w:val="20"/>
                <w:lang w:eastAsia="ru-RU"/>
              </w:rPr>
              <w:t>р</w:t>
            </w:r>
            <w:proofErr w:type="gramEnd"/>
          </w:p>
          <w:p w14:paraId="05844CF5" w14:textId="77777777" w:rsidR="00FB3120" w:rsidRPr="0072611F" w:rsidRDefault="00FB3120" w:rsidP="00E5695B">
            <w:pPr>
              <w:overflowPunct w:val="0"/>
              <w:autoSpaceDE w:val="0"/>
              <w:autoSpaceDN w:val="0"/>
              <w:adjustRightInd w:val="0"/>
              <w:spacing w:after="0" w:line="240" w:lineRule="auto"/>
              <w:ind w:left="567" w:firstLine="426"/>
              <w:textAlignment w:val="baseline"/>
              <w:rPr>
                <w:rFonts w:ascii="Times New Roman" w:eastAsia="Times New Roman" w:hAnsi="Times New Roman" w:cs="Times New Roman"/>
                <w:b/>
                <w:sz w:val="24"/>
                <w:szCs w:val="20"/>
                <w:lang w:eastAsia="ru-RU"/>
              </w:rPr>
            </w:pPr>
          </w:p>
        </w:tc>
      </w:tr>
    </w:tbl>
    <w:tbl>
      <w:tblPr>
        <w:tblpPr w:leftFromText="180" w:rightFromText="180" w:vertAnchor="text" w:horzAnchor="margin" w:tblpX="74" w:tblpY="135"/>
        <w:tblW w:w="0" w:type="auto"/>
        <w:tblLayout w:type="fixed"/>
        <w:tblLook w:val="0000" w:firstRow="0" w:lastRow="0" w:firstColumn="0" w:lastColumn="0" w:noHBand="0" w:noVBand="0"/>
      </w:tblPr>
      <w:tblGrid>
        <w:gridCol w:w="6062"/>
      </w:tblGrid>
      <w:tr w:rsidR="00FB3120" w:rsidRPr="00C37951" w14:paraId="76335258" w14:textId="77777777" w:rsidTr="00043A05">
        <w:trPr>
          <w:trHeight w:val="567"/>
        </w:trPr>
        <w:tc>
          <w:tcPr>
            <w:tcW w:w="6062" w:type="dxa"/>
          </w:tcPr>
          <w:p w14:paraId="044C4B12" w14:textId="5C6E87FC" w:rsidR="00395095" w:rsidRDefault="00FB3120" w:rsidP="00395095">
            <w:pPr>
              <w:spacing w:after="0"/>
              <w:rPr>
                <w:rFonts w:ascii="Times New Roman" w:hAnsi="Times New Roman" w:cs="Times New Roman"/>
                <w:sz w:val="26"/>
                <w:szCs w:val="26"/>
              </w:rPr>
            </w:pPr>
            <w:r w:rsidRPr="00C37951">
              <w:rPr>
                <w:rFonts w:ascii="Times New Roman" w:eastAsia="Times New Roman" w:hAnsi="Times New Roman" w:cs="Times New Roman"/>
                <w:bCs/>
                <w:sz w:val="26"/>
                <w:szCs w:val="26"/>
                <w:lang w:eastAsia="ru-RU"/>
              </w:rPr>
              <w:t xml:space="preserve">О </w:t>
            </w:r>
            <w:r w:rsidR="00DF21BF" w:rsidRPr="00C37951">
              <w:rPr>
                <w:rFonts w:ascii="Times New Roman" w:hAnsi="Times New Roman" w:cs="Times New Roman"/>
                <w:sz w:val="26"/>
                <w:szCs w:val="26"/>
              </w:rPr>
              <w:t>проведении</w:t>
            </w:r>
            <w:r w:rsidR="00395095">
              <w:rPr>
                <w:rFonts w:ascii="Times New Roman" w:hAnsi="Times New Roman" w:cs="Times New Roman"/>
                <w:sz w:val="26"/>
                <w:szCs w:val="26"/>
              </w:rPr>
              <w:t xml:space="preserve"> турнира для </w:t>
            </w:r>
            <w:r w:rsidR="00E13187">
              <w:rPr>
                <w:rFonts w:ascii="Times New Roman" w:hAnsi="Times New Roman" w:cs="Times New Roman"/>
                <w:sz w:val="26"/>
                <w:szCs w:val="26"/>
              </w:rPr>
              <w:t>учащейся</w:t>
            </w:r>
            <w:r w:rsidR="00395095">
              <w:rPr>
                <w:rFonts w:ascii="Times New Roman" w:hAnsi="Times New Roman" w:cs="Times New Roman"/>
                <w:sz w:val="26"/>
                <w:szCs w:val="26"/>
              </w:rPr>
              <w:t xml:space="preserve"> </w:t>
            </w:r>
          </w:p>
          <w:p w14:paraId="601DE6FD" w14:textId="717CBB0D" w:rsidR="00196F42" w:rsidRPr="00C37951" w:rsidRDefault="008C50A7" w:rsidP="00E13187">
            <w:pPr>
              <w:spacing w:after="0"/>
              <w:rPr>
                <w:rFonts w:ascii="Times New Roman" w:hAnsi="Times New Roman" w:cs="Times New Roman"/>
                <w:sz w:val="26"/>
                <w:szCs w:val="26"/>
              </w:rPr>
            </w:pPr>
            <w:r>
              <w:rPr>
                <w:rFonts w:ascii="Times New Roman" w:hAnsi="Times New Roman" w:cs="Times New Roman"/>
                <w:sz w:val="26"/>
                <w:szCs w:val="26"/>
              </w:rPr>
              <w:t>м</w:t>
            </w:r>
            <w:r w:rsidR="00395095">
              <w:rPr>
                <w:rFonts w:ascii="Times New Roman" w:hAnsi="Times New Roman" w:cs="Times New Roman"/>
                <w:sz w:val="26"/>
                <w:szCs w:val="26"/>
              </w:rPr>
              <w:t xml:space="preserve">олодежи </w:t>
            </w:r>
            <w:r w:rsidR="00395095" w:rsidRPr="00043A05">
              <w:rPr>
                <w:rFonts w:ascii="Times New Roman" w:hAnsi="Times New Roman" w:cs="Times New Roman"/>
                <w:sz w:val="26"/>
                <w:szCs w:val="26"/>
              </w:rPr>
              <w:t>«</w:t>
            </w:r>
            <w:proofErr w:type="gramStart"/>
            <w:r w:rsidR="001650CF" w:rsidRPr="00043A05">
              <w:rPr>
                <w:rFonts w:ascii="Times New Roman" w:hAnsi="Times New Roman" w:cs="Times New Roman"/>
                <w:sz w:val="26"/>
                <w:szCs w:val="26"/>
              </w:rPr>
              <w:t>Молодежный</w:t>
            </w:r>
            <w:proofErr w:type="gramEnd"/>
            <w:r w:rsidR="001650CF" w:rsidRPr="00043A05">
              <w:rPr>
                <w:rFonts w:ascii="Times New Roman" w:hAnsi="Times New Roman" w:cs="Times New Roman"/>
                <w:sz w:val="26"/>
                <w:szCs w:val="26"/>
              </w:rPr>
              <w:t xml:space="preserve"> смузи</w:t>
            </w:r>
            <w:r w:rsidR="00395095" w:rsidRPr="00043A05">
              <w:rPr>
                <w:rFonts w:ascii="Times New Roman" w:hAnsi="Times New Roman" w:cs="Times New Roman"/>
                <w:sz w:val="26"/>
                <w:szCs w:val="26"/>
              </w:rPr>
              <w:t>»</w:t>
            </w:r>
          </w:p>
        </w:tc>
      </w:tr>
    </w:tbl>
    <w:p w14:paraId="29EB0364" w14:textId="77777777" w:rsidR="00FB3120" w:rsidRPr="00C37951" w:rsidRDefault="00FB3120" w:rsidP="004446B3">
      <w:pPr>
        <w:tabs>
          <w:tab w:val="left" w:pos="-3828"/>
        </w:tabs>
        <w:overflowPunct w:val="0"/>
        <w:autoSpaceDE w:val="0"/>
        <w:autoSpaceDN w:val="0"/>
        <w:adjustRightInd w:val="0"/>
        <w:spacing w:after="0" w:line="240" w:lineRule="auto"/>
        <w:ind w:left="567" w:firstLine="426"/>
        <w:textAlignment w:val="baseline"/>
        <w:rPr>
          <w:rFonts w:ascii="Times New Roman" w:eastAsia="Times New Roman" w:hAnsi="Times New Roman" w:cs="Times New Roman"/>
          <w:sz w:val="26"/>
          <w:szCs w:val="26"/>
          <w:lang w:eastAsia="ru-RU"/>
        </w:rPr>
      </w:pPr>
    </w:p>
    <w:p w14:paraId="37EDCBE6" w14:textId="77777777" w:rsidR="00FB3120" w:rsidRPr="00C37951" w:rsidRDefault="00FB3120" w:rsidP="004446B3">
      <w:pPr>
        <w:tabs>
          <w:tab w:val="left" w:pos="-3828"/>
        </w:tabs>
        <w:overflowPunct w:val="0"/>
        <w:autoSpaceDE w:val="0"/>
        <w:autoSpaceDN w:val="0"/>
        <w:adjustRightInd w:val="0"/>
        <w:spacing w:after="0" w:line="240" w:lineRule="auto"/>
        <w:ind w:left="567" w:firstLine="426"/>
        <w:textAlignment w:val="baseline"/>
        <w:rPr>
          <w:rFonts w:ascii="Times New Roman" w:eastAsia="Times New Roman" w:hAnsi="Times New Roman" w:cs="Times New Roman"/>
          <w:sz w:val="26"/>
          <w:szCs w:val="26"/>
          <w:lang w:eastAsia="ru-RU"/>
        </w:rPr>
      </w:pPr>
      <w:r w:rsidRPr="00C37951">
        <w:rPr>
          <w:rFonts w:ascii="Times New Roman" w:eastAsia="Times New Roman" w:hAnsi="Times New Roman" w:cs="Times New Roman"/>
          <w:sz w:val="26"/>
          <w:szCs w:val="26"/>
          <w:lang w:eastAsia="ru-RU"/>
        </w:rPr>
        <w:tab/>
      </w:r>
      <w:r w:rsidRPr="00C37951">
        <w:rPr>
          <w:rFonts w:ascii="Times New Roman" w:eastAsia="Times New Roman" w:hAnsi="Times New Roman" w:cs="Times New Roman"/>
          <w:sz w:val="26"/>
          <w:szCs w:val="26"/>
          <w:lang w:eastAsia="ru-RU"/>
        </w:rPr>
        <w:tab/>
      </w:r>
      <w:r w:rsidRPr="00C37951">
        <w:rPr>
          <w:rFonts w:ascii="Times New Roman" w:eastAsia="Times New Roman" w:hAnsi="Times New Roman" w:cs="Times New Roman"/>
          <w:sz w:val="26"/>
          <w:szCs w:val="26"/>
          <w:lang w:eastAsia="ru-RU"/>
        </w:rPr>
        <w:tab/>
      </w:r>
      <w:r w:rsidRPr="00C37951">
        <w:rPr>
          <w:rFonts w:ascii="Times New Roman" w:eastAsia="Times New Roman" w:hAnsi="Times New Roman" w:cs="Times New Roman"/>
          <w:sz w:val="26"/>
          <w:szCs w:val="26"/>
          <w:lang w:eastAsia="ru-RU"/>
        </w:rPr>
        <w:tab/>
      </w:r>
    </w:p>
    <w:p w14:paraId="38B415B7" w14:textId="77777777" w:rsidR="00FB3120" w:rsidRPr="00C37951" w:rsidRDefault="00FB3120" w:rsidP="004446B3">
      <w:pPr>
        <w:tabs>
          <w:tab w:val="left" w:pos="-3828"/>
        </w:tabs>
        <w:overflowPunct w:val="0"/>
        <w:autoSpaceDE w:val="0"/>
        <w:autoSpaceDN w:val="0"/>
        <w:adjustRightInd w:val="0"/>
        <w:spacing w:after="0" w:line="240" w:lineRule="auto"/>
        <w:ind w:left="567" w:firstLine="426"/>
        <w:textAlignment w:val="baseline"/>
        <w:rPr>
          <w:rFonts w:ascii="Times New Roman" w:eastAsia="Times New Roman" w:hAnsi="Times New Roman" w:cs="Times New Roman"/>
          <w:sz w:val="26"/>
          <w:szCs w:val="26"/>
          <w:lang w:eastAsia="ru-RU"/>
        </w:rPr>
      </w:pPr>
    </w:p>
    <w:p w14:paraId="6FB1DB2E" w14:textId="77777777" w:rsidR="00FB3120" w:rsidRPr="00C37951" w:rsidRDefault="00FB3120" w:rsidP="00431888">
      <w:pPr>
        <w:tabs>
          <w:tab w:val="left" w:pos="-3828"/>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14:paraId="47E9B3F8" w14:textId="46AB94FE" w:rsidR="00843887" w:rsidRPr="00C37951" w:rsidRDefault="00843887" w:rsidP="00843887">
      <w:pPr>
        <w:spacing w:after="0" w:line="240" w:lineRule="auto"/>
        <w:ind w:right="-1" w:firstLine="426"/>
        <w:jc w:val="both"/>
        <w:rPr>
          <w:rFonts w:ascii="Times New Roman" w:hAnsi="Times New Roman" w:cs="Times New Roman"/>
          <w:sz w:val="26"/>
          <w:szCs w:val="26"/>
        </w:rPr>
      </w:pPr>
      <w:r w:rsidRPr="00C37951">
        <w:rPr>
          <w:rFonts w:ascii="Times New Roman" w:hAnsi="Times New Roman" w:cs="Times New Roman"/>
          <w:sz w:val="26"/>
          <w:szCs w:val="26"/>
        </w:rPr>
        <w:t>Во исполнение муниципальной программы «Развитие образования муниципального образования муниципального района «Печора»</w:t>
      </w:r>
      <w:r w:rsidR="001650CF">
        <w:rPr>
          <w:rFonts w:ascii="Times New Roman" w:hAnsi="Times New Roman" w:cs="Times New Roman"/>
          <w:sz w:val="26"/>
          <w:szCs w:val="26"/>
        </w:rPr>
        <w:t>,</w:t>
      </w:r>
      <w:r w:rsidRPr="00C37951">
        <w:rPr>
          <w:rFonts w:ascii="Times New Roman" w:hAnsi="Times New Roman" w:cs="Times New Roman"/>
          <w:sz w:val="26"/>
          <w:szCs w:val="26"/>
        </w:rPr>
        <w:t xml:space="preserve"> </w:t>
      </w:r>
      <w:r w:rsidR="00A967F2" w:rsidRPr="00096950">
        <w:rPr>
          <w:rFonts w:ascii="Times New Roman" w:hAnsi="Times New Roman"/>
          <w:sz w:val="26"/>
          <w:szCs w:val="26"/>
        </w:rPr>
        <w:t xml:space="preserve">утвержденной постановлением администрации </w:t>
      </w:r>
      <w:r w:rsidR="00A967F2">
        <w:rPr>
          <w:rFonts w:ascii="Times New Roman" w:hAnsi="Times New Roman"/>
          <w:sz w:val="26"/>
          <w:szCs w:val="26"/>
        </w:rPr>
        <w:t>МР «Печора» от 31.12.2019 года</w:t>
      </w:r>
      <w:r w:rsidR="00A967F2" w:rsidRPr="00096950">
        <w:rPr>
          <w:rFonts w:ascii="Times New Roman" w:hAnsi="Times New Roman"/>
          <w:sz w:val="26"/>
          <w:szCs w:val="26"/>
        </w:rPr>
        <w:t xml:space="preserve"> № </w:t>
      </w:r>
      <w:r w:rsidR="00A967F2">
        <w:rPr>
          <w:rFonts w:ascii="Times New Roman" w:hAnsi="Times New Roman"/>
          <w:sz w:val="26"/>
          <w:szCs w:val="26"/>
        </w:rPr>
        <w:t>1672</w:t>
      </w:r>
      <w:r w:rsidRPr="00C37951">
        <w:rPr>
          <w:rFonts w:ascii="Times New Roman" w:hAnsi="Times New Roman" w:cs="Times New Roman"/>
          <w:sz w:val="26"/>
          <w:szCs w:val="26"/>
        </w:rPr>
        <w:t xml:space="preserve">, в целях </w:t>
      </w:r>
      <w:r w:rsidRPr="004F2AE3">
        <w:rPr>
          <w:rFonts w:ascii="Times New Roman" w:hAnsi="Times New Roman" w:cs="Times New Roman"/>
          <w:sz w:val="26"/>
          <w:szCs w:val="26"/>
        </w:rPr>
        <w:t xml:space="preserve">повышения эффективности реализации государственной </w:t>
      </w:r>
      <w:r>
        <w:rPr>
          <w:rFonts w:ascii="Times New Roman" w:hAnsi="Times New Roman" w:cs="Times New Roman"/>
          <w:sz w:val="26"/>
          <w:szCs w:val="26"/>
        </w:rPr>
        <w:t xml:space="preserve">молодежной </w:t>
      </w:r>
      <w:r w:rsidRPr="004F2AE3">
        <w:rPr>
          <w:rFonts w:ascii="Times New Roman" w:hAnsi="Times New Roman" w:cs="Times New Roman"/>
          <w:sz w:val="26"/>
          <w:szCs w:val="26"/>
        </w:rPr>
        <w:t>политики в области физического развития, духовно-нравственного и патриотического воспитания молодежи</w:t>
      </w:r>
      <w:r w:rsidR="008C50A7">
        <w:rPr>
          <w:rFonts w:ascii="Times New Roman" w:hAnsi="Times New Roman" w:cs="Times New Roman"/>
          <w:sz w:val="26"/>
          <w:szCs w:val="26"/>
        </w:rPr>
        <w:t>:</w:t>
      </w:r>
    </w:p>
    <w:p w14:paraId="6BAA0F5A" w14:textId="77777777" w:rsidR="008C50A7" w:rsidRDefault="008C50A7" w:rsidP="00C37951">
      <w:pPr>
        <w:spacing w:after="0" w:line="240" w:lineRule="auto"/>
        <w:ind w:right="-1" w:firstLine="426"/>
        <w:jc w:val="both"/>
        <w:rPr>
          <w:rFonts w:ascii="Times New Roman" w:eastAsia="Times New Roman" w:hAnsi="Times New Roman" w:cs="Times New Roman"/>
          <w:color w:val="000000" w:themeColor="text1"/>
          <w:sz w:val="26"/>
          <w:szCs w:val="26"/>
          <w:lang w:eastAsia="ru-RU"/>
        </w:rPr>
      </w:pPr>
    </w:p>
    <w:p w14:paraId="761BDCDD" w14:textId="4A30689B" w:rsidR="00D22BBC" w:rsidRPr="00043A05" w:rsidRDefault="00DC5CC1" w:rsidP="00C37951">
      <w:pPr>
        <w:spacing w:after="0" w:line="240" w:lineRule="auto"/>
        <w:ind w:right="-1" w:firstLine="426"/>
        <w:jc w:val="both"/>
        <w:rPr>
          <w:rFonts w:ascii="Times New Roman" w:hAnsi="Times New Roman" w:cs="Times New Roman"/>
          <w:sz w:val="26"/>
          <w:szCs w:val="26"/>
        </w:rPr>
      </w:pPr>
      <w:r w:rsidRPr="00043A05">
        <w:rPr>
          <w:rFonts w:ascii="Times New Roman" w:eastAsia="Times New Roman" w:hAnsi="Times New Roman" w:cs="Times New Roman"/>
          <w:sz w:val="26"/>
          <w:szCs w:val="26"/>
          <w:lang w:eastAsia="ru-RU"/>
        </w:rPr>
        <w:t>1.</w:t>
      </w:r>
      <w:r w:rsidR="00A21C53" w:rsidRPr="00043A05">
        <w:rPr>
          <w:rFonts w:ascii="Times New Roman" w:eastAsia="Times New Roman" w:hAnsi="Times New Roman" w:cs="Times New Roman"/>
          <w:sz w:val="26"/>
          <w:szCs w:val="26"/>
          <w:lang w:eastAsia="ru-RU"/>
        </w:rPr>
        <w:t xml:space="preserve"> </w:t>
      </w:r>
      <w:r w:rsidR="008C50A7" w:rsidRPr="00043A05">
        <w:rPr>
          <w:rFonts w:ascii="Times New Roman" w:eastAsia="Times New Roman" w:hAnsi="Times New Roman" w:cs="Times New Roman"/>
          <w:sz w:val="26"/>
          <w:szCs w:val="26"/>
          <w:lang w:eastAsia="ru-RU"/>
        </w:rPr>
        <w:t>Сектору молодежной политики администрации МР «Печора» (Бобровицкий С.С.) п</w:t>
      </w:r>
      <w:r w:rsidR="00196F42" w:rsidRPr="00043A05">
        <w:rPr>
          <w:rFonts w:ascii="Times New Roman" w:eastAsia="Times New Roman" w:hAnsi="Times New Roman" w:cs="Times New Roman"/>
          <w:sz w:val="26"/>
          <w:szCs w:val="26"/>
          <w:lang w:eastAsia="ru-RU"/>
        </w:rPr>
        <w:t>ровести на территории МР «Печора»</w:t>
      </w:r>
      <w:r w:rsidR="008C50A7" w:rsidRPr="00043A05">
        <w:rPr>
          <w:rFonts w:ascii="Times New Roman" w:eastAsia="Times New Roman" w:hAnsi="Times New Roman" w:cs="Times New Roman"/>
          <w:sz w:val="26"/>
          <w:szCs w:val="26"/>
          <w:lang w:eastAsia="ru-RU"/>
        </w:rPr>
        <w:t xml:space="preserve"> </w:t>
      </w:r>
      <w:r w:rsidR="001650CF" w:rsidRPr="00043A05">
        <w:rPr>
          <w:rFonts w:ascii="Times New Roman" w:eastAsia="Times New Roman" w:hAnsi="Times New Roman" w:cs="Times New Roman"/>
          <w:sz w:val="26"/>
          <w:szCs w:val="26"/>
          <w:lang w:eastAsia="ru-RU"/>
        </w:rPr>
        <w:t>10</w:t>
      </w:r>
      <w:r w:rsidR="008C50A7" w:rsidRPr="00043A05">
        <w:rPr>
          <w:rFonts w:ascii="Times New Roman" w:eastAsia="Times New Roman" w:hAnsi="Times New Roman" w:cs="Times New Roman"/>
          <w:sz w:val="26"/>
          <w:szCs w:val="26"/>
          <w:lang w:eastAsia="ru-RU"/>
        </w:rPr>
        <w:t xml:space="preserve"> февраля 202</w:t>
      </w:r>
      <w:r w:rsidR="001650CF" w:rsidRPr="00043A05">
        <w:rPr>
          <w:rFonts w:ascii="Times New Roman" w:eastAsia="Times New Roman" w:hAnsi="Times New Roman" w:cs="Times New Roman"/>
          <w:sz w:val="26"/>
          <w:szCs w:val="26"/>
          <w:lang w:eastAsia="ru-RU"/>
        </w:rPr>
        <w:t>4</w:t>
      </w:r>
      <w:r w:rsidR="008C50A7" w:rsidRPr="00043A05">
        <w:rPr>
          <w:rFonts w:ascii="Times New Roman" w:eastAsia="Times New Roman" w:hAnsi="Times New Roman" w:cs="Times New Roman"/>
          <w:sz w:val="26"/>
          <w:szCs w:val="26"/>
          <w:lang w:eastAsia="ru-RU"/>
        </w:rPr>
        <w:t xml:space="preserve"> года на территории и</w:t>
      </w:r>
      <w:r w:rsidR="00261B5A" w:rsidRPr="00043A05">
        <w:rPr>
          <w:rFonts w:ascii="Times New Roman" w:eastAsia="Times New Roman" w:hAnsi="Times New Roman" w:cs="Times New Roman"/>
          <w:sz w:val="26"/>
          <w:szCs w:val="26"/>
          <w:lang w:eastAsia="ru-RU"/>
        </w:rPr>
        <w:t xml:space="preserve"> </w:t>
      </w:r>
      <w:r w:rsidR="008C50A7" w:rsidRPr="00043A05">
        <w:rPr>
          <w:rFonts w:ascii="Times New Roman" w:eastAsia="Times New Roman" w:hAnsi="Times New Roman" w:cs="Times New Roman"/>
          <w:sz w:val="26"/>
          <w:szCs w:val="26"/>
          <w:lang w:eastAsia="ru-RU"/>
        </w:rPr>
        <w:t xml:space="preserve">в помещениях МАУ «Спортивно-оздоровительный комплекс «Сияние Севера» турнир для </w:t>
      </w:r>
      <w:r w:rsidR="001650CF" w:rsidRPr="00043A05">
        <w:rPr>
          <w:rFonts w:ascii="Times New Roman" w:eastAsia="Times New Roman" w:hAnsi="Times New Roman" w:cs="Times New Roman"/>
          <w:sz w:val="26"/>
          <w:szCs w:val="26"/>
          <w:lang w:eastAsia="ru-RU"/>
        </w:rPr>
        <w:t>учащейся</w:t>
      </w:r>
      <w:r w:rsidR="008C50A7" w:rsidRPr="00043A05">
        <w:rPr>
          <w:rFonts w:ascii="Times New Roman" w:eastAsia="Times New Roman" w:hAnsi="Times New Roman" w:cs="Times New Roman"/>
          <w:sz w:val="26"/>
          <w:szCs w:val="26"/>
          <w:lang w:eastAsia="ru-RU"/>
        </w:rPr>
        <w:t xml:space="preserve"> молодежи «</w:t>
      </w:r>
      <w:r w:rsidR="001650CF" w:rsidRPr="00043A05">
        <w:rPr>
          <w:rFonts w:ascii="Times New Roman" w:eastAsia="Times New Roman" w:hAnsi="Times New Roman" w:cs="Times New Roman"/>
          <w:sz w:val="26"/>
          <w:szCs w:val="26"/>
          <w:lang w:eastAsia="ru-RU"/>
        </w:rPr>
        <w:t>Молодежн</w:t>
      </w:r>
      <w:r w:rsidR="00043A05" w:rsidRPr="00043A05">
        <w:rPr>
          <w:rFonts w:ascii="Times New Roman" w:eastAsia="Times New Roman" w:hAnsi="Times New Roman" w:cs="Times New Roman"/>
          <w:sz w:val="26"/>
          <w:szCs w:val="26"/>
          <w:lang w:eastAsia="ru-RU"/>
        </w:rPr>
        <w:t>ый</w:t>
      </w:r>
      <w:r w:rsidR="001650CF" w:rsidRPr="00043A05">
        <w:rPr>
          <w:rFonts w:ascii="Times New Roman" w:eastAsia="Times New Roman" w:hAnsi="Times New Roman" w:cs="Times New Roman"/>
          <w:sz w:val="26"/>
          <w:szCs w:val="26"/>
          <w:lang w:eastAsia="ru-RU"/>
        </w:rPr>
        <w:t xml:space="preserve"> смузи</w:t>
      </w:r>
      <w:r w:rsidR="008C50A7" w:rsidRPr="00043A05">
        <w:rPr>
          <w:rFonts w:ascii="Times New Roman" w:eastAsia="Times New Roman" w:hAnsi="Times New Roman" w:cs="Times New Roman"/>
          <w:sz w:val="26"/>
          <w:szCs w:val="26"/>
          <w:lang w:eastAsia="ru-RU"/>
        </w:rPr>
        <w:t>»</w:t>
      </w:r>
      <w:r w:rsidR="005216EE" w:rsidRPr="00043A05">
        <w:rPr>
          <w:rFonts w:ascii="Times New Roman" w:eastAsia="Arial Unicode MS" w:hAnsi="Times New Roman" w:cs="Times New Roman"/>
          <w:kern w:val="1"/>
          <w:sz w:val="26"/>
          <w:szCs w:val="26"/>
          <w:lang w:eastAsia="hi-IN" w:bidi="hi-IN"/>
        </w:rPr>
        <w:t>.</w:t>
      </w:r>
    </w:p>
    <w:p w14:paraId="6BFC71FC" w14:textId="65B63357" w:rsidR="001650CF" w:rsidRPr="00043A05" w:rsidRDefault="00DC5CC1" w:rsidP="00C37951">
      <w:pPr>
        <w:spacing w:after="0" w:line="240" w:lineRule="auto"/>
        <w:ind w:right="-1" w:firstLine="426"/>
        <w:jc w:val="both"/>
        <w:rPr>
          <w:rFonts w:ascii="Times New Roman" w:eastAsia="Times New Roman" w:hAnsi="Times New Roman" w:cs="Times New Roman"/>
          <w:sz w:val="26"/>
          <w:szCs w:val="26"/>
          <w:lang w:eastAsia="ru-RU"/>
        </w:rPr>
      </w:pPr>
      <w:r w:rsidRPr="00043A05">
        <w:rPr>
          <w:rFonts w:ascii="Times New Roman" w:eastAsia="Times New Roman" w:hAnsi="Times New Roman" w:cs="Times New Roman"/>
          <w:sz w:val="26"/>
          <w:szCs w:val="26"/>
          <w:lang w:eastAsia="ru-RU"/>
        </w:rPr>
        <w:t>2.</w:t>
      </w:r>
      <w:r w:rsidR="00A21C53" w:rsidRPr="00043A05">
        <w:rPr>
          <w:rFonts w:ascii="Times New Roman" w:eastAsia="Times New Roman" w:hAnsi="Times New Roman" w:cs="Times New Roman"/>
          <w:sz w:val="26"/>
          <w:szCs w:val="26"/>
          <w:lang w:eastAsia="ru-RU"/>
        </w:rPr>
        <w:t xml:space="preserve"> </w:t>
      </w:r>
      <w:r w:rsidR="001650CF" w:rsidRPr="00043A05">
        <w:rPr>
          <w:rFonts w:ascii="Times New Roman" w:eastAsia="Times New Roman" w:hAnsi="Times New Roman" w:cs="Times New Roman"/>
          <w:sz w:val="26"/>
          <w:szCs w:val="26"/>
          <w:lang w:eastAsia="ru-RU"/>
        </w:rPr>
        <w:t>Утвердить Положение о турнире для учащейся молодежи «Молодежн</w:t>
      </w:r>
      <w:r w:rsidR="00043A05" w:rsidRPr="00043A05">
        <w:rPr>
          <w:rFonts w:ascii="Times New Roman" w:eastAsia="Times New Roman" w:hAnsi="Times New Roman" w:cs="Times New Roman"/>
          <w:sz w:val="26"/>
          <w:szCs w:val="26"/>
          <w:lang w:eastAsia="ru-RU"/>
        </w:rPr>
        <w:t xml:space="preserve">ый </w:t>
      </w:r>
      <w:r w:rsidR="001650CF" w:rsidRPr="00043A05">
        <w:rPr>
          <w:rFonts w:ascii="Times New Roman" w:eastAsia="Times New Roman" w:hAnsi="Times New Roman" w:cs="Times New Roman"/>
          <w:sz w:val="26"/>
          <w:szCs w:val="26"/>
          <w:lang w:eastAsia="ru-RU"/>
        </w:rPr>
        <w:t>смузи» (приложение 1)</w:t>
      </w:r>
      <w:r w:rsidR="001650CF" w:rsidRPr="00043A05">
        <w:rPr>
          <w:rFonts w:ascii="Times New Roman" w:eastAsia="Arial Unicode MS" w:hAnsi="Times New Roman" w:cs="Times New Roman"/>
          <w:kern w:val="1"/>
          <w:sz w:val="26"/>
          <w:szCs w:val="26"/>
          <w:lang w:eastAsia="hi-IN" w:bidi="hi-IN"/>
        </w:rPr>
        <w:t>.</w:t>
      </w:r>
      <w:r w:rsidR="001650CF" w:rsidRPr="00043A05">
        <w:rPr>
          <w:rFonts w:ascii="Times New Roman" w:eastAsia="Times New Roman" w:hAnsi="Times New Roman" w:cs="Times New Roman"/>
          <w:sz w:val="26"/>
          <w:szCs w:val="26"/>
          <w:lang w:eastAsia="ru-RU"/>
        </w:rPr>
        <w:t xml:space="preserve"> </w:t>
      </w:r>
    </w:p>
    <w:p w14:paraId="25F4FD27" w14:textId="518932BD" w:rsidR="00D22BBC" w:rsidRPr="00043A05" w:rsidRDefault="001650CF" w:rsidP="00C37951">
      <w:pPr>
        <w:spacing w:after="0" w:line="240" w:lineRule="auto"/>
        <w:ind w:right="-1" w:firstLine="426"/>
        <w:jc w:val="both"/>
        <w:rPr>
          <w:rFonts w:ascii="Times New Roman" w:hAnsi="Times New Roman" w:cs="Times New Roman"/>
          <w:sz w:val="26"/>
          <w:szCs w:val="26"/>
        </w:rPr>
      </w:pPr>
      <w:r w:rsidRPr="00043A05">
        <w:rPr>
          <w:rFonts w:ascii="Times New Roman" w:eastAsia="Times New Roman" w:hAnsi="Times New Roman" w:cs="Times New Roman"/>
          <w:sz w:val="26"/>
          <w:szCs w:val="26"/>
          <w:lang w:eastAsia="ru-RU"/>
        </w:rPr>
        <w:t xml:space="preserve">3. </w:t>
      </w:r>
      <w:r w:rsidR="00AD2BE0" w:rsidRPr="00043A05">
        <w:rPr>
          <w:rFonts w:ascii="Times New Roman" w:eastAsia="Times New Roman" w:hAnsi="Times New Roman" w:cs="Times New Roman"/>
          <w:sz w:val="26"/>
          <w:szCs w:val="26"/>
          <w:lang w:eastAsia="ru-RU"/>
        </w:rPr>
        <w:t xml:space="preserve">Утвердить </w:t>
      </w:r>
      <w:r w:rsidR="00196F42" w:rsidRPr="00043A05">
        <w:rPr>
          <w:rFonts w:ascii="Times New Roman" w:eastAsia="Times New Roman" w:hAnsi="Times New Roman" w:cs="Times New Roman"/>
          <w:sz w:val="26"/>
          <w:szCs w:val="26"/>
          <w:lang w:eastAsia="ru-RU"/>
        </w:rPr>
        <w:t xml:space="preserve">План проведения </w:t>
      </w:r>
      <w:r w:rsidRPr="00043A05">
        <w:rPr>
          <w:rFonts w:ascii="Times New Roman" w:eastAsia="Times New Roman" w:hAnsi="Times New Roman" w:cs="Times New Roman"/>
          <w:sz w:val="26"/>
          <w:szCs w:val="26"/>
          <w:lang w:eastAsia="ru-RU"/>
        </w:rPr>
        <w:t>турнира для учащейся молодежи «Молодежн</w:t>
      </w:r>
      <w:r w:rsidR="00043A05" w:rsidRPr="00043A05">
        <w:rPr>
          <w:rFonts w:ascii="Times New Roman" w:eastAsia="Times New Roman" w:hAnsi="Times New Roman" w:cs="Times New Roman"/>
          <w:sz w:val="26"/>
          <w:szCs w:val="26"/>
          <w:lang w:eastAsia="ru-RU"/>
        </w:rPr>
        <w:t>ый</w:t>
      </w:r>
      <w:r w:rsidRPr="00043A05">
        <w:rPr>
          <w:rFonts w:ascii="Times New Roman" w:eastAsia="Times New Roman" w:hAnsi="Times New Roman" w:cs="Times New Roman"/>
          <w:sz w:val="26"/>
          <w:szCs w:val="26"/>
          <w:lang w:eastAsia="ru-RU"/>
        </w:rPr>
        <w:t xml:space="preserve"> смузи»</w:t>
      </w:r>
      <w:r w:rsidRPr="00043A05">
        <w:rPr>
          <w:rFonts w:ascii="Times New Roman" w:eastAsia="Arial Unicode MS" w:hAnsi="Times New Roman" w:cs="Times New Roman"/>
          <w:kern w:val="1"/>
          <w:sz w:val="26"/>
          <w:szCs w:val="26"/>
          <w:lang w:eastAsia="hi-IN" w:bidi="hi-IN"/>
        </w:rPr>
        <w:t>.</w:t>
      </w:r>
      <w:r w:rsidR="008C50A7" w:rsidRPr="00043A05">
        <w:rPr>
          <w:rFonts w:ascii="Times New Roman" w:hAnsi="Times New Roman" w:cs="Times New Roman"/>
          <w:sz w:val="26"/>
          <w:szCs w:val="26"/>
        </w:rPr>
        <w:t xml:space="preserve"> </w:t>
      </w:r>
      <w:r w:rsidR="00CE123D" w:rsidRPr="00043A05">
        <w:rPr>
          <w:rFonts w:ascii="Times New Roman" w:hAnsi="Times New Roman" w:cs="Times New Roman"/>
          <w:sz w:val="26"/>
          <w:szCs w:val="26"/>
        </w:rPr>
        <w:t xml:space="preserve">(приложение </w:t>
      </w:r>
      <w:r w:rsidRPr="00043A05">
        <w:rPr>
          <w:rFonts w:ascii="Times New Roman" w:hAnsi="Times New Roman" w:cs="Times New Roman"/>
          <w:sz w:val="26"/>
          <w:szCs w:val="26"/>
        </w:rPr>
        <w:t>2</w:t>
      </w:r>
      <w:r w:rsidR="00DC5CC1" w:rsidRPr="00043A05">
        <w:rPr>
          <w:rFonts w:ascii="Times New Roman" w:hAnsi="Times New Roman" w:cs="Times New Roman"/>
          <w:sz w:val="26"/>
          <w:szCs w:val="26"/>
        </w:rPr>
        <w:t>)</w:t>
      </w:r>
      <w:r w:rsidR="005216EE" w:rsidRPr="00043A05">
        <w:rPr>
          <w:rFonts w:ascii="Times New Roman" w:hAnsi="Times New Roman" w:cs="Times New Roman"/>
          <w:sz w:val="26"/>
          <w:szCs w:val="26"/>
        </w:rPr>
        <w:t>.</w:t>
      </w:r>
    </w:p>
    <w:p w14:paraId="42A0862D" w14:textId="66851442" w:rsidR="00ED3FFD" w:rsidRPr="00043A05" w:rsidRDefault="00043A05" w:rsidP="00AD2BE0">
      <w:pPr>
        <w:spacing w:after="0" w:line="240" w:lineRule="auto"/>
        <w:ind w:right="-1" w:firstLine="426"/>
        <w:jc w:val="both"/>
        <w:rPr>
          <w:rFonts w:ascii="Times New Roman" w:eastAsia="Times New Roman" w:hAnsi="Times New Roman" w:cs="Times New Roman"/>
          <w:sz w:val="26"/>
          <w:szCs w:val="26"/>
          <w:lang w:eastAsia="ru-RU"/>
        </w:rPr>
      </w:pPr>
      <w:r w:rsidRPr="00043A05">
        <w:rPr>
          <w:rFonts w:ascii="Times New Roman" w:hAnsi="Times New Roman" w:cs="Times New Roman"/>
          <w:sz w:val="26"/>
          <w:szCs w:val="26"/>
          <w:shd w:val="clear" w:color="auto" w:fill="FFFFFF"/>
        </w:rPr>
        <w:t>4</w:t>
      </w:r>
      <w:r w:rsidR="00431888" w:rsidRPr="00043A05">
        <w:rPr>
          <w:rFonts w:ascii="Times New Roman" w:hAnsi="Times New Roman" w:cs="Times New Roman"/>
          <w:sz w:val="26"/>
          <w:szCs w:val="26"/>
          <w:shd w:val="clear" w:color="auto" w:fill="FFFFFF"/>
        </w:rPr>
        <w:t>.</w:t>
      </w:r>
      <w:r w:rsidR="009509EF" w:rsidRPr="00043A05">
        <w:rPr>
          <w:rFonts w:ascii="Times New Roman" w:hAnsi="Times New Roman" w:cs="Times New Roman"/>
          <w:sz w:val="26"/>
          <w:szCs w:val="26"/>
          <w:shd w:val="clear" w:color="auto" w:fill="FFFFFF"/>
        </w:rPr>
        <w:t xml:space="preserve"> </w:t>
      </w:r>
      <w:r w:rsidR="00AD2BE0" w:rsidRPr="00043A05">
        <w:rPr>
          <w:rFonts w:ascii="Times New Roman" w:eastAsia="Times New Roman" w:hAnsi="Times New Roman" w:cs="Times New Roman"/>
          <w:sz w:val="26"/>
          <w:szCs w:val="26"/>
          <w:lang w:eastAsia="ru-RU"/>
        </w:rPr>
        <w:t>Бюджетно-финансовому отделу (</w:t>
      </w:r>
      <w:r w:rsidR="00DF1405" w:rsidRPr="00043A05">
        <w:rPr>
          <w:rFonts w:ascii="Times New Roman" w:eastAsia="Times New Roman" w:hAnsi="Times New Roman" w:cs="Times New Roman"/>
          <w:sz w:val="26"/>
          <w:szCs w:val="26"/>
          <w:lang w:eastAsia="ru-RU"/>
        </w:rPr>
        <w:t>Рочевой</w:t>
      </w:r>
      <w:r w:rsidR="00F051EE" w:rsidRPr="00043A05">
        <w:rPr>
          <w:rFonts w:ascii="Times New Roman" w:eastAsia="Times New Roman" w:hAnsi="Times New Roman" w:cs="Times New Roman"/>
          <w:sz w:val="26"/>
          <w:szCs w:val="26"/>
          <w:lang w:eastAsia="ru-RU"/>
        </w:rPr>
        <w:t xml:space="preserve"> </w:t>
      </w:r>
      <w:r w:rsidR="00DF1405" w:rsidRPr="00043A05">
        <w:rPr>
          <w:rFonts w:ascii="Times New Roman" w:eastAsia="Times New Roman" w:hAnsi="Times New Roman" w:cs="Times New Roman"/>
          <w:sz w:val="26"/>
          <w:szCs w:val="26"/>
          <w:lang w:eastAsia="ru-RU"/>
        </w:rPr>
        <w:t>А</w:t>
      </w:r>
      <w:r w:rsidR="00F051EE" w:rsidRPr="00043A05">
        <w:rPr>
          <w:rFonts w:ascii="Times New Roman" w:eastAsia="Times New Roman" w:hAnsi="Times New Roman" w:cs="Times New Roman"/>
          <w:sz w:val="26"/>
          <w:szCs w:val="26"/>
          <w:lang w:eastAsia="ru-RU"/>
        </w:rPr>
        <w:t>.</w:t>
      </w:r>
      <w:r w:rsidR="00DF1405" w:rsidRPr="00043A05">
        <w:rPr>
          <w:rFonts w:ascii="Times New Roman" w:eastAsia="Times New Roman" w:hAnsi="Times New Roman" w:cs="Times New Roman"/>
          <w:sz w:val="26"/>
          <w:szCs w:val="26"/>
          <w:lang w:eastAsia="ru-RU"/>
        </w:rPr>
        <w:t>А</w:t>
      </w:r>
      <w:r w:rsidR="005216EE" w:rsidRPr="00043A05">
        <w:rPr>
          <w:rFonts w:ascii="Times New Roman" w:eastAsia="Times New Roman" w:hAnsi="Times New Roman" w:cs="Times New Roman"/>
          <w:sz w:val="26"/>
          <w:szCs w:val="26"/>
          <w:lang w:eastAsia="ru-RU"/>
        </w:rPr>
        <w:t>.</w:t>
      </w:r>
      <w:r w:rsidR="00AD2BE0" w:rsidRPr="00043A05">
        <w:rPr>
          <w:rFonts w:ascii="Times New Roman" w:eastAsia="Times New Roman" w:hAnsi="Times New Roman" w:cs="Times New Roman"/>
          <w:sz w:val="26"/>
          <w:szCs w:val="26"/>
          <w:lang w:eastAsia="ru-RU"/>
        </w:rPr>
        <w:t>) проверить и    профинансировать смету расходов на организацию</w:t>
      </w:r>
      <w:r w:rsidR="008C50A7" w:rsidRPr="00043A05">
        <w:rPr>
          <w:rFonts w:ascii="Times New Roman" w:eastAsia="Times New Roman" w:hAnsi="Times New Roman" w:cs="Times New Roman"/>
          <w:sz w:val="26"/>
          <w:szCs w:val="26"/>
          <w:lang w:eastAsia="ru-RU"/>
        </w:rPr>
        <w:t xml:space="preserve"> </w:t>
      </w:r>
      <w:r w:rsidR="001650CF" w:rsidRPr="00043A05">
        <w:rPr>
          <w:rFonts w:ascii="Times New Roman" w:eastAsia="Times New Roman" w:hAnsi="Times New Roman" w:cs="Times New Roman"/>
          <w:sz w:val="26"/>
          <w:szCs w:val="26"/>
          <w:lang w:eastAsia="ru-RU"/>
        </w:rPr>
        <w:t>турнира для учащейся молодежи «Молодежн</w:t>
      </w:r>
      <w:r w:rsidRPr="00043A05">
        <w:rPr>
          <w:rFonts w:ascii="Times New Roman" w:eastAsia="Times New Roman" w:hAnsi="Times New Roman" w:cs="Times New Roman"/>
          <w:sz w:val="26"/>
          <w:szCs w:val="26"/>
          <w:lang w:eastAsia="ru-RU"/>
        </w:rPr>
        <w:t>ый</w:t>
      </w:r>
      <w:r w:rsidR="001650CF" w:rsidRPr="00043A05">
        <w:rPr>
          <w:rFonts w:ascii="Times New Roman" w:eastAsia="Times New Roman" w:hAnsi="Times New Roman" w:cs="Times New Roman"/>
          <w:sz w:val="26"/>
          <w:szCs w:val="26"/>
          <w:lang w:eastAsia="ru-RU"/>
        </w:rPr>
        <w:t xml:space="preserve"> смузи»</w:t>
      </w:r>
      <w:r w:rsidR="001650CF" w:rsidRPr="00043A05">
        <w:rPr>
          <w:rFonts w:ascii="Times New Roman" w:eastAsia="Arial Unicode MS" w:hAnsi="Times New Roman" w:cs="Times New Roman"/>
          <w:kern w:val="1"/>
          <w:sz w:val="26"/>
          <w:szCs w:val="26"/>
          <w:lang w:eastAsia="hi-IN" w:bidi="hi-IN"/>
        </w:rPr>
        <w:t>.</w:t>
      </w:r>
      <w:r w:rsidR="001650CF" w:rsidRPr="00043A05">
        <w:rPr>
          <w:rFonts w:ascii="Times New Roman" w:eastAsia="Times New Roman" w:hAnsi="Times New Roman" w:cs="Times New Roman"/>
          <w:sz w:val="26"/>
          <w:szCs w:val="26"/>
          <w:lang w:eastAsia="ru-RU"/>
        </w:rPr>
        <w:t xml:space="preserve"> </w:t>
      </w:r>
      <w:r w:rsidR="00CE123D" w:rsidRPr="00043A05">
        <w:rPr>
          <w:rFonts w:ascii="Times New Roman" w:eastAsia="Times New Roman" w:hAnsi="Times New Roman" w:cs="Times New Roman"/>
          <w:sz w:val="26"/>
          <w:szCs w:val="26"/>
          <w:lang w:eastAsia="ru-RU"/>
        </w:rPr>
        <w:t xml:space="preserve">(приложение </w:t>
      </w:r>
      <w:r w:rsidR="001650CF" w:rsidRPr="00043A05">
        <w:rPr>
          <w:rFonts w:ascii="Times New Roman" w:eastAsia="Times New Roman" w:hAnsi="Times New Roman" w:cs="Times New Roman"/>
          <w:sz w:val="26"/>
          <w:szCs w:val="26"/>
          <w:lang w:eastAsia="ru-RU"/>
        </w:rPr>
        <w:t>3</w:t>
      </w:r>
      <w:r w:rsidR="00AD2BE0" w:rsidRPr="00043A05">
        <w:rPr>
          <w:rFonts w:ascii="Times New Roman" w:eastAsia="Times New Roman" w:hAnsi="Times New Roman" w:cs="Times New Roman"/>
          <w:sz w:val="26"/>
          <w:szCs w:val="26"/>
          <w:lang w:eastAsia="ru-RU"/>
        </w:rPr>
        <w:t>).</w:t>
      </w:r>
    </w:p>
    <w:p w14:paraId="2348515A" w14:textId="6A953311" w:rsidR="008C50A7" w:rsidRPr="00043A05" w:rsidRDefault="00043A05" w:rsidP="00AD2BE0">
      <w:pPr>
        <w:spacing w:after="0" w:line="240" w:lineRule="auto"/>
        <w:ind w:right="-1" w:firstLine="426"/>
        <w:jc w:val="both"/>
        <w:rPr>
          <w:rFonts w:ascii="Times New Roman" w:eastAsia="Arial Unicode MS" w:hAnsi="Times New Roman" w:cs="Times New Roman"/>
          <w:kern w:val="1"/>
          <w:sz w:val="26"/>
          <w:szCs w:val="26"/>
          <w:lang w:eastAsia="hi-IN" w:bidi="hi-IN"/>
        </w:rPr>
      </w:pPr>
      <w:r w:rsidRPr="00043A05">
        <w:rPr>
          <w:rFonts w:ascii="Times New Roman" w:eastAsia="Times New Roman" w:hAnsi="Times New Roman" w:cs="Times New Roman"/>
          <w:sz w:val="26"/>
          <w:szCs w:val="26"/>
          <w:lang w:eastAsia="ru-RU"/>
        </w:rPr>
        <w:t>5</w:t>
      </w:r>
      <w:r w:rsidR="009509EF" w:rsidRPr="00043A05">
        <w:rPr>
          <w:rFonts w:ascii="Times New Roman" w:eastAsia="Times New Roman" w:hAnsi="Times New Roman" w:cs="Times New Roman"/>
          <w:sz w:val="26"/>
          <w:szCs w:val="26"/>
          <w:lang w:eastAsia="ru-RU"/>
        </w:rPr>
        <w:t xml:space="preserve">. </w:t>
      </w:r>
      <w:r w:rsidR="008C50A7" w:rsidRPr="00043A05">
        <w:rPr>
          <w:rFonts w:ascii="Times New Roman" w:eastAsia="Times New Roman" w:hAnsi="Times New Roman" w:cs="Times New Roman"/>
          <w:sz w:val="26"/>
          <w:szCs w:val="26"/>
          <w:lang w:eastAsia="ru-RU"/>
        </w:rPr>
        <w:t>МАУ «Спортивно-оздоровительный комплекс «Сияние Севера» (</w:t>
      </w:r>
      <w:proofErr w:type="spellStart"/>
      <w:r w:rsidR="008C50A7" w:rsidRPr="00043A05">
        <w:rPr>
          <w:rFonts w:ascii="Times New Roman" w:eastAsia="Times New Roman" w:hAnsi="Times New Roman" w:cs="Times New Roman"/>
          <w:sz w:val="26"/>
          <w:szCs w:val="26"/>
          <w:lang w:eastAsia="ru-RU"/>
        </w:rPr>
        <w:t>Штульберг</w:t>
      </w:r>
      <w:proofErr w:type="spellEnd"/>
      <w:r w:rsidR="008C50A7" w:rsidRPr="00043A05">
        <w:rPr>
          <w:rFonts w:ascii="Times New Roman" w:eastAsia="Times New Roman" w:hAnsi="Times New Roman" w:cs="Times New Roman"/>
          <w:sz w:val="26"/>
          <w:szCs w:val="26"/>
          <w:lang w:eastAsia="ru-RU"/>
        </w:rPr>
        <w:t xml:space="preserve"> А.В.) предоставить территорию и помещения учреждения для проведения</w:t>
      </w:r>
      <w:r w:rsidR="001650CF" w:rsidRPr="00043A05">
        <w:rPr>
          <w:rFonts w:ascii="Times New Roman" w:eastAsia="Times New Roman" w:hAnsi="Times New Roman" w:cs="Times New Roman"/>
          <w:sz w:val="26"/>
          <w:szCs w:val="26"/>
          <w:lang w:eastAsia="ru-RU"/>
        </w:rPr>
        <w:t xml:space="preserve"> турнир для учащейся молодежи «Молодежн</w:t>
      </w:r>
      <w:r w:rsidRPr="00043A05">
        <w:rPr>
          <w:rFonts w:ascii="Times New Roman" w:eastAsia="Times New Roman" w:hAnsi="Times New Roman" w:cs="Times New Roman"/>
          <w:sz w:val="26"/>
          <w:szCs w:val="26"/>
          <w:lang w:eastAsia="ru-RU"/>
        </w:rPr>
        <w:t>ый</w:t>
      </w:r>
      <w:r w:rsidR="001650CF" w:rsidRPr="00043A05">
        <w:rPr>
          <w:rFonts w:ascii="Times New Roman" w:eastAsia="Times New Roman" w:hAnsi="Times New Roman" w:cs="Times New Roman"/>
          <w:sz w:val="26"/>
          <w:szCs w:val="26"/>
          <w:lang w:eastAsia="ru-RU"/>
        </w:rPr>
        <w:t xml:space="preserve"> смузи», согласно Плану</w:t>
      </w:r>
      <w:r w:rsidR="001650CF" w:rsidRPr="00043A05">
        <w:rPr>
          <w:rFonts w:ascii="Times New Roman" w:eastAsia="Arial Unicode MS" w:hAnsi="Times New Roman" w:cs="Times New Roman"/>
          <w:kern w:val="1"/>
          <w:sz w:val="26"/>
          <w:szCs w:val="26"/>
          <w:lang w:eastAsia="hi-IN" w:bidi="hi-IN"/>
        </w:rPr>
        <w:t>.</w:t>
      </w:r>
    </w:p>
    <w:p w14:paraId="7D57EFC7" w14:textId="5FF6FED6" w:rsidR="00043A05" w:rsidRDefault="00043A05" w:rsidP="00043A05">
      <w:pPr>
        <w:spacing w:after="0" w:line="240" w:lineRule="auto"/>
        <w:ind w:right="-1" w:firstLine="426"/>
        <w:jc w:val="both"/>
        <w:rPr>
          <w:rFonts w:ascii="Times New Roman" w:eastAsia="Times New Roman" w:hAnsi="Times New Roman" w:cs="Times New Roman"/>
          <w:color w:val="000000" w:themeColor="text1"/>
          <w:sz w:val="26"/>
          <w:szCs w:val="26"/>
          <w:lang w:eastAsia="ru-RU"/>
        </w:rPr>
      </w:pPr>
      <w:r w:rsidRPr="00043A05">
        <w:rPr>
          <w:rFonts w:ascii="Times New Roman" w:eastAsia="Arial Unicode MS" w:hAnsi="Times New Roman" w:cs="Times New Roman"/>
          <w:kern w:val="1"/>
          <w:sz w:val="26"/>
          <w:szCs w:val="26"/>
          <w:lang w:eastAsia="hi-IN" w:bidi="hi-IN"/>
        </w:rPr>
        <w:t xml:space="preserve">6. </w:t>
      </w:r>
      <w:r>
        <w:rPr>
          <w:rFonts w:ascii="Times New Roman" w:eastAsia="Times New Roman" w:hAnsi="Times New Roman" w:cs="Times New Roman"/>
          <w:color w:val="000000" w:themeColor="text1"/>
          <w:sz w:val="26"/>
          <w:szCs w:val="26"/>
          <w:lang w:eastAsia="ru-RU"/>
        </w:rPr>
        <w:t>Управлению образования МР «Печора» (</w:t>
      </w:r>
      <w:proofErr w:type="spellStart"/>
      <w:r>
        <w:rPr>
          <w:rFonts w:ascii="Times New Roman" w:eastAsia="Times New Roman" w:hAnsi="Times New Roman" w:cs="Times New Roman"/>
          <w:color w:val="000000" w:themeColor="text1"/>
          <w:sz w:val="26"/>
          <w:szCs w:val="26"/>
          <w:lang w:eastAsia="ru-RU"/>
        </w:rPr>
        <w:t>Пец</w:t>
      </w:r>
      <w:proofErr w:type="spellEnd"/>
      <w:r>
        <w:rPr>
          <w:rFonts w:ascii="Times New Roman" w:eastAsia="Times New Roman" w:hAnsi="Times New Roman" w:cs="Times New Roman"/>
          <w:color w:val="000000" w:themeColor="text1"/>
          <w:sz w:val="26"/>
          <w:szCs w:val="26"/>
          <w:lang w:eastAsia="ru-RU"/>
        </w:rPr>
        <w:t xml:space="preserve"> Э.Э.) обеспечить информирование и участие в турнире команд образовательных организаций МР «Печора». </w:t>
      </w:r>
    </w:p>
    <w:p w14:paraId="2865BDD7" w14:textId="5BC99BC8" w:rsidR="00C85B4C" w:rsidRPr="00043A05" w:rsidRDefault="00043A05" w:rsidP="00C85B4C">
      <w:pPr>
        <w:spacing w:after="0" w:line="240" w:lineRule="auto"/>
        <w:ind w:right="-1" w:firstLine="426"/>
        <w:jc w:val="both"/>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7</w:t>
      </w:r>
      <w:r w:rsidR="00C85B4C" w:rsidRPr="00043A05">
        <w:rPr>
          <w:rFonts w:ascii="Times New Roman" w:eastAsia="Times New Roman" w:hAnsi="Times New Roman" w:cs="Times New Roman"/>
          <w:sz w:val="26"/>
          <w:szCs w:val="26"/>
          <w:lang w:eastAsia="ru-RU"/>
        </w:rPr>
        <w:t xml:space="preserve">. </w:t>
      </w:r>
      <w:r w:rsidR="00C85B4C" w:rsidRPr="00043A05">
        <w:rPr>
          <w:rFonts w:ascii="Times New Roman" w:eastAsia="Calibri" w:hAnsi="Times New Roman" w:cs="Times New Roman"/>
          <w:sz w:val="26"/>
          <w:szCs w:val="26"/>
        </w:rPr>
        <w:t>Отделу информационно-аналитической работы и контроля (</w:t>
      </w:r>
      <w:proofErr w:type="spellStart"/>
      <w:r w:rsidR="00C85B4C" w:rsidRPr="00043A05">
        <w:rPr>
          <w:rFonts w:ascii="Times New Roman" w:eastAsia="Calibri" w:hAnsi="Times New Roman" w:cs="Times New Roman"/>
          <w:sz w:val="26"/>
          <w:szCs w:val="26"/>
        </w:rPr>
        <w:t>Бревнова</w:t>
      </w:r>
      <w:proofErr w:type="spellEnd"/>
      <w:r w:rsidR="00C85B4C" w:rsidRPr="00043A05">
        <w:rPr>
          <w:rFonts w:ascii="Times New Roman" w:eastAsia="Calibri" w:hAnsi="Times New Roman" w:cs="Times New Roman"/>
          <w:sz w:val="26"/>
          <w:szCs w:val="26"/>
        </w:rPr>
        <w:t xml:space="preserve"> Ж.В.) обеспечить анонсирование и информационное сопровождение </w:t>
      </w:r>
      <w:r w:rsidR="001650CF" w:rsidRPr="00043A05">
        <w:rPr>
          <w:rFonts w:ascii="Times New Roman" w:eastAsia="Times New Roman" w:hAnsi="Times New Roman" w:cs="Times New Roman"/>
          <w:sz w:val="26"/>
          <w:szCs w:val="26"/>
          <w:lang w:eastAsia="ru-RU"/>
        </w:rPr>
        <w:t>турнира для учащейся молодежи «Молодежн</w:t>
      </w:r>
      <w:r w:rsidRPr="00043A05">
        <w:rPr>
          <w:rFonts w:ascii="Times New Roman" w:eastAsia="Times New Roman" w:hAnsi="Times New Roman" w:cs="Times New Roman"/>
          <w:sz w:val="26"/>
          <w:szCs w:val="26"/>
          <w:lang w:eastAsia="ru-RU"/>
        </w:rPr>
        <w:t>ый</w:t>
      </w:r>
      <w:r w:rsidR="001650CF" w:rsidRPr="00043A05">
        <w:rPr>
          <w:rFonts w:ascii="Times New Roman" w:eastAsia="Times New Roman" w:hAnsi="Times New Roman" w:cs="Times New Roman"/>
          <w:sz w:val="26"/>
          <w:szCs w:val="26"/>
          <w:lang w:eastAsia="ru-RU"/>
        </w:rPr>
        <w:t xml:space="preserve"> смузи»</w:t>
      </w:r>
      <w:r w:rsidR="00C85B4C" w:rsidRPr="00043A05">
        <w:rPr>
          <w:rFonts w:ascii="Times New Roman" w:eastAsia="Calibri" w:hAnsi="Times New Roman" w:cs="Times New Roman"/>
          <w:sz w:val="26"/>
          <w:szCs w:val="26"/>
        </w:rPr>
        <w:t xml:space="preserve"> в средствах массовой информации.</w:t>
      </w:r>
    </w:p>
    <w:p w14:paraId="6230BA45" w14:textId="61D05F9A" w:rsidR="00A967F2" w:rsidRDefault="00043A05" w:rsidP="00A967F2">
      <w:pPr>
        <w:spacing w:after="0" w:line="240" w:lineRule="auto"/>
        <w:ind w:right="-1" w:firstLine="426"/>
        <w:jc w:val="both"/>
        <w:rPr>
          <w:rFonts w:ascii="Times New Roman" w:eastAsia="Times New Roman" w:hAnsi="Times New Roman"/>
          <w:color w:val="000000"/>
          <w:sz w:val="26"/>
          <w:szCs w:val="26"/>
          <w:lang w:eastAsia="ru-RU"/>
        </w:rPr>
      </w:pPr>
      <w:r>
        <w:rPr>
          <w:rFonts w:ascii="Times New Roman" w:eastAsia="Times New Roman" w:hAnsi="Times New Roman" w:cs="Times New Roman"/>
          <w:color w:val="000000" w:themeColor="text1"/>
          <w:sz w:val="26"/>
          <w:szCs w:val="26"/>
          <w:lang w:eastAsia="ru-RU"/>
        </w:rPr>
        <w:t>8</w:t>
      </w:r>
      <w:r w:rsidR="00A967F2">
        <w:rPr>
          <w:rFonts w:ascii="Times New Roman" w:eastAsia="Times New Roman" w:hAnsi="Times New Roman" w:cs="Times New Roman"/>
          <w:color w:val="000000" w:themeColor="text1"/>
          <w:sz w:val="26"/>
          <w:szCs w:val="26"/>
          <w:lang w:eastAsia="ru-RU"/>
        </w:rPr>
        <w:t xml:space="preserve">. </w:t>
      </w:r>
      <w:r w:rsidR="00A967F2">
        <w:rPr>
          <w:rFonts w:ascii="Times New Roman" w:eastAsia="Times New Roman" w:hAnsi="Times New Roman"/>
          <w:color w:val="000000"/>
          <w:sz w:val="26"/>
          <w:szCs w:val="26"/>
          <w:lang w:eastAsia="ru-RU"/>
        </w:rPr>
        <w:t>Настоящее распоряжение подлежит размещению на официальном сайте МР «Печора».</w:t>
      </w:r>
    </w:p>
    <w:p w14:paraId="0266C8C1" w14:textId="51D2CD4B" w:rsidR="00A967F2" w:rsidRPr="00096950" w:rsidRDefault="00043A05" w:rsidP="00A967F2">
      <w:pPr>
        <w:spacing w:after="0" w:line="240" w:lineRule="auto"/>
        <w:ind w:right="-1" w:firstLine="426"/>
        <w:jc w:val="both"/>
        <w:rPr>
          <w:rFonts w:ascii="Times New Roman" w:eastAsia="Times New Roman" w:hAnsi="Times New Roman"/>
          <w:color w:val="000000"/>
          <w:sz w:val="26"/>
          <w:szCs w:val="26"/>
          <w:lang w:eastAsia="ru-RU"/>
        </w:rPr>
      </w:pPr>
      <w:r>
        <w:rPr>
          <w:rFonts w:ascii="Times New Roman" w:hAnsi="Times New Roman"/>
          <w:color w:val="000000"/>
          <w:sz w:val="26"/>
          <w:szCs w:val="26"/>
        </w:rPr>
        <w:t>9</w:t>
      </w:r>
      <w:r w:rsidR="00A967F2" w:rsidRPr="00096950">
        <w:rPr>
          <w:rFonts w:ascii="Times New Roman" w:hAnsi="Times New Roman"/>
          <w:color w:val="000000"/>
          <w:sz w:val="26"/>
          <w:szCs w:val="26"/>
        </w:rPr>
        <w:t xml:space="preserve">. </w:t>
      </w:r>
      <w:r w:rsidR="00A967F2" w:rsidRPr="00096950">
        <w:rPr>
          <w:rFonts w:ascii="Times New Roman" w:eastAsia="Times New Roman" w:hAnsi="Times New Roman"/>
          <w:color w:val="000000"/>
          <w:sz w:val="26"/>
          <w:szCs w:val="26"/>
          <w:lang w:eastAsia="ru-RU"/>
        </w:rPr>
        <w:t xml:space="preserve">Контроль за исполнением распоряжения возложить на заместителя руководителя администрации </w:t>
      </w:r>
      <w:r w:rsidR="00BA4512">
        <w:rPr>
          <w:rFonts w:ascii="Times New Roman" w:eastAsia="Times New Roman" w:hAnsi="Times New Roman"/>
          <w:color w:val="000000"/>
          <w:sz w:val="26"/>
          <w:szCs w:val="26"/>
          <w:lang w:eastAsia="ru-RU"/>
        </w:rPr>
        <w:t xml:space="preserve">В.Е. </w:t>
      </w:r>
      <w:proofErr w:type="spellStart"/>
      <w:r w:rsidR="00BA4512">
        <w:rPr>
          <w:rFonts w:ascii="Times New Roman" w:eastAsia="Times New Roman" w:hAnsi="Times New Roman"/>
          <w:color w:val="000000"/>
          <w:sz w:val="26"/>
          <w:szCs w:val="26"/>
          <w:lang w:eastAsia="ru-RU"/>
        </w:rPr>
        <w:t>Менникова</w:t>
      </w:r>
      <w:proofErr w:type="spellEnd"/>
      <w:r w:rsidR="00A967F2" w:rsidRPr="00096950">
        <w:rPr>
          <w:rFonts w:ascii="Times New Roman" w:eastAsia="Times New Roman" w:hAnsi="Times New Roman"/>
          <w:color w:val="000000"/>
          <w:sz w:val="26"/>
          <w:szCs w:val="26"/>
          <w:lang w:eastAsia="ru-RU"/>
        </w:rPr>
        <w:t>.</w:t>
      </w:r>
    </w:p>
    <w:p w14:paraId="22F52082" w14:textId="77777777" w:rsidR="002B7B54" w:rsidRDefault="002B7B54" w:rsidP="00E96264">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14:paraId="30ECD0F4" w14:textId="73A0969A" w:rsidR="00F051EE" w:rsidRDefault="001650CF" w:rsidP="00E96264">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И.о</w:t>
      </w:r>
      <w:proofErr w:type="spellEnd"/>
      <w:r>
        <w:rPr>
          <w:rFonts w:ascii="Times New Roman" w:eastAsia="Times New Roman" w:hAnsi="Times New Roman" w:cs="Times New Roman"/>
          <w:sz w:val="26"/>
          <w:szCs w:val="26"/>
          <w:lang w:eastAsia="ru-RU"/>
        </w:rPr>
        <w:t>. г</w:t>
      </w:r>
      <w:r w:rsidR="00DD0B2D" w:rsidRPr="00C37951">
        <w:rPr>
          <w:rFonts w:ascii="Times New Roman" w:eastAsia="Times New Roman" w:hAnsi="Times New Roman" w:cs="Times New Roman"/>
          <w:sz w:val="26"/>
          <w:szCs w:val="26"/>
          <w:lang w:eastAsia="ru-RU"/>
        </w:rPr>
        <w:t>лав</w:t>
      </w:r>
      <w:r>
        <w:rPr>
          <w:rFonts w:ascii="Times New Roman" w:eastAsia="Times New Roman" w:hAnsi="Times New Roman" w:cs="Times New Roman"/>
          <w:sz w:val="26"/>
          <w:szCs w:val="26"/>
          <w:lang w:eastAsia="ru-RU"/>
        </w:rPr>
        <w:t>ы</w:t>
      </w:r>
      <w:r w:rsidR="00DD0B2D" w:rsidRPr="00C37951">
        <w:rPr>
          <w:rFonts w:ascii="Times New Roman" w:eastAsia="Times New Roman" w:hAnsi="Times New Roman" w:cs="Times New Roman"/>
          <w:sz w:val="26"/>
          <w:szCs w:val="26"/>
          <w:lang w:eastAsia="ru-RU"/>
        </w:rPr>
        <w:t xml:space="preserve"> </w:t>
      </w:r>
      <w:r w:rsidR="00F051EE">
        <w:rPr>
          <w:rFonts w:ascii="Times New Roman" w:eastAsia="Times New Roman" w:hAnsi="Times New Roman" w:cs="Times New Roman"/>
          <w:sz w:val="26"/>
          <w:szCs w:val="26"/>
          <w:lang w:eastAsia="ru-RU"/>
        </w:rPr>
        <w:t>муниципального района –</w:t>
      </w:r>
    </w:p>
    <w:p w14:paraId="0818DD30" w14:textId="04F7CAC7" w:rsidR="00287CC1" w:rsidRPr="00C37951" w:rsidRDefault="00F051EE" w:rsidP="00E96264">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руководител</w:t>
      </w:r>
      <w:r w:rsidR="001650CF">
        <w:rPr>
          <w:rFonts w:ascii="Times New Roman" w:eastAsia="Times New Roman" w:hAnsi="Times New Roman" w:cs="Times New Roman"/>
          <w:sz w:val="26"/>
          <w:szCs w:val="26"/>
          <w:lang w:eastAsia="ru-RU"/>
        </w:rPr>
        <w:t>я</w:t>
      </w:r>
      <w:r>
        <w:rPr>
          <w:rFonts w:ascii="Times New Roman" w:eastAsia="Times New Roman" w:hAnsi="Times New Roman" w:cs="Times New Roman"/>
          <w:sz w:val="26"/>
          <w:szCs w:val="26"/>
          <w:lang w:eastAsia="ru-RU"/>
        </w:rPr>
        <w:t xml:space="preserve"> администрации </w:t>
      </w:r>
      <w:r w:rsidR="00ED3FFD" w:rsidRPr="00C37951">
        <w:rPr>
          <w:rFonts w:ascii="Times New Roman" w:eastAsia="Times New Roman" w:hAnsi="Times New Roman" w:cs="Times New Roman"/>
          <w:sz w:val="26"/>
          <w:szCs w:val="26"/>
          <w:lang w:eastAsia="ru-RU"/>
        </w:rPr>
        <w:t xml:space="preserve">                                     </w:t>
      </w:r>
      <w:r w:rsidR="00A21C53">
        <w:rPr>
          <w:rFonts w:ascii="Times New Roman" w:eastAsia="Times New Roman" w:hAnsi="Times New Roman" w:cs="Times New Roman"/>
          <w:sz w:val="26"/>
          <w:szCs w:val="26"/>
          <w:lang w:eastAsia="ru-RU"/>
        </w:rPr>
        <w:t xml:space="preserve">   </w:t>
      </w:r>
      <w:r w:rsidR="00ED3FFD" w:rsidRPr="00C37951">
        <w:rPr>
          <w:rFonts w:ascii="Times New Roman" w:eastAsia="Times New Roman" w:hAnsi="Times New Roman" w:cs="Times New Roman"/>
          <w:sz w:val="26"/>
          <w:szCs w:val="26"/>
          <w:lang w:eastAsia="ru-RU"/>
        </w:rPr>
        <w:t xml:space="preserve">                     </w:t>
      </w:r>
      <w:r w:rsidR="006159B5">
        <w:rPr>
          <w:rFonts w:ascii="Times New Roman" w:eastAsia="Times New Roman" w:hAnsi="Times New Roman" w:cs="Times New Roman"/>
          <w:sz w:val="26"/>
          <w:szCs w:val="26"/>
          <w:lang w:eastAsia="ru-RU"/>
        </w:rPr>
        <w:t xml:space="preserve">    </w:t>
      </w:r>
      <w:r w:rsidR="00533FB7">
        <w:rPr>
          <w:rFonts w:ascii="Times New Roman" w:eastAsia="Times New Roman" w:hAnsi="Times New Roman" w:cs="Times New Roman"/>
          <w:sz w:val="26"/>
          <w:szCs w:val="26"/>
          <w:lang w:eastAsia="ru-RU"/>
        </w:rPr>
        <w:t xml:space="preserve">    </w:t>
      </w:r>
      <w:r w:rsidR="001650CF">
        <w:rPr>
          <w:rFonts w:ascii="Times New Roman" w:eastAsia="Times New Roman" w:hAnsi="Times New Roman" w:cs="Times New Roman"/>
          <w:sz w:val="26"/>
          <w:szCs w:val="26"/>
          <w:lang w:eastAsia="ru-RU"/>
        </w:rPr>
        <w:t>Г.С. Яковина</w:t>
      </w:r>
    </w:p>
    <w:p w14:paraId="5C8B1309" w14:textId="77777777" w:rsidR="00C60F16" w:rsidRDefault="00C60F16" w:rsidP="001327A7">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14:paraId="302CB8B9" w14:textId="7EA2DAD9" w:rsidR="00C32DBA" w:rsidRPr="00691136" w:rsidRDefault="00905743" w:rsidP="001327A7">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00C32DBA" w:rsidRPr="00691136">
        <w:rPr>
          <w:rFonts w:ascii="Times New Roman" w:eastAsia="Times New Roman" w:hAnsi="Times New Roman" w:cs="Times New Roman"/>
          <w:sz w:val="26"/>
          <w:szCs w:val="26"/>
          <w:lang w:eastAsia="ru-RU"/>
        </w:rPr>
        <w:t>Приложение</w:t>
      </w:r>
      <w:r w:rsidR="00C32DBA">
        <w:rPr>
          <w:rFonts w:ascii="Times New Roman" w:eastAsia="Times New Roman" w:hAnsi="Times New Roman" w:cs="Times New Roman"/>
          <w:sz w:val="26"/>
          <w:szCs w:val="26"/>
          <w:lang w:eastAsia="ru-RU"/>
        </w:rPr>
        <w:t xml:space="preserve"> 1</w:t>
      </w:r>
    </w:p>
    <w:p w14:paraId="3EB758EA" w14:textId="77777777" w:rsidR="00C32DBA" w:rsidRPr="00691136" w:rsidRDefault="00C32DBA" w:rsidP="00C32DBA">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r w:rsidRPr="00691136">
        <w:rPr>
          <w:rFonts w:ascii="Times New Roman" w:eastAsia="Times New Roman" w:hAnsi="Times New Roman" w:cs="Times New Roman"/>
          <w:sz w:val="26"/>
          <w:szCs w:val="26"/>
          <w:lang w:eastAsia="ru-RU"/>
        </w:rPr>
        <w:t xml:space="preserve">к распоряжению </w:t>
      </w:r>
    </w:p>
    <w:p w14:paraId="1ADADC55" w14:textId="77777777" w:rsidR="00C32DBA" w:rsidRPr="00691136" w:rsidRDefault="00C32DBA" w:rsidP="00C32DBA">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r w:rsidRPr="00691136">
        <w:rPr>
          <w:rFonts w:ascii="Times New Roman" w:eastAsia="Times New Roman" w:hAnsi="Times New Roman" w:cs="Times New Roman"/>
          <w:sz w:val="26"/>
          <w:szCs w:val="26"/>
          <w:lang w:eastAsia="ru-RU"/>
        </w:rPr>
        <w:t>администрации МР «Печора»</w:t>
      </w:r>
    </w:p>
    <w:p w14:paraId="59435BC1" w14:textId="0332797D" w:rsidR="00C456BF" w:rsidRDefault="00C32DBA" w:rsidP="00A6771D">
      <w:pPr>
        <w:tabs>
          <w:tab w:val="left" w:pos="10206"/>
        </w:tabs>
        <w:overflowPunct w:val="0"/>
        <w:autoSpaceDE w:val="0"/>
        <w:autoSpaceDN w:val="0"/>
        <w:adjustRightInd w:val="0"/>
        <w:spacing w:after="0" w:line="240" w:lineRule="auto"/>
        <w:ind w:left="720" w:firstLine="426"/>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F644EB">
        <w:rPr>
          <w:rFonts w:ascii="Times New Roman" w:eastAsia="Times New Roman" w:hAnsi="Times New Roman" w:cs="Times New Roman"/>
          <w:sz w:val="26"/>
          <w:szCs w:val="26"/>
          <w:lang w:eastAsia="ru-RU"/>
        </w:rPr>
        <w:t xml:space="preserve">   </w:t>
      </w:r>
      <w:r w:rsidR="007D5AFA">
        <w:rPr>
          <w:rFonts w:ascii="Times New Roman" w:eastAsia="Times New Roman" w:hAnsi="Times New Roman" w:cs="Times New Roman"/>
          <w:sz w:val="26"/>
          <w:szCs w:val="26"/>
          <w:lang w:eastAsia="ru-RU"/>
        </w:rPr>
        <w:t xml:space="preserve">    </w:t>
      </w:r>
      <w:r w:rsidRPr="00691136">
        <w:rPr>
          <w:rFonts w:ascii="Times New Roman" w:eastAsia="Times New Roman" w:hAnsi="Times New Roman" w:cs="Times New Roman"/>
          <w:sz w:val="26"/>
          <w:szCs w:val="26"/>
          <w:lang w:eastAsia="ru-RU"/>
        </w:rPr>
        <w:t>«</w:t>
      </w:r>
      <w:r w:rsidR="00237B6B">
        <w:rPr>
          <w:rFonts w:ascii="Times New Roman" w:eastAsia="Times New Roman" w:hAnsi="Times New Roman" w:cs="Times New Roman"/>
          <w:sz w:val="26"/>
          <w:szCs w:val="26"/>
          <w:lang w:eastAsia="ru-RU"/>
        </w:rPr>
        <w:t>7</w:t>
      </w:r>
      <w:r w:rsidR="0087523A">
        <w:rPr>
          <w:rFonts w:ascii="Times New Roman" w:eastAsia="Times New Roman" w:hAnsi="Times New Roman" w:cs="Times New Roman"/>
          <w:sz w:val="26"/>
          <w:szCs w:val="26"/>
          <w:lang w:eastAsia="ru-RU"/>
        </w:rPr>
        <w:t>_</w:t>
      </w:r>
      <w:r w:rsidRPr="0069113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1849B1">
        <w:rPr>
          <w:rFonts w:ascii="Times New Roman" w:eastAsia="Times New Roman" w:hAnsi="Times New Roman" w:cs="Times New Roman"/>
          <w:sz w:val="26"/>
          <w:szCs w:val="26"/>
          <w:lang w:eastAsia="ru-RU"/>
        </w:rPr>
        <w:t>февраля</w:t>
      </w:r>
      <w:r w:rsidR="0087523A">
        <w:rPr>
          <w:rFonts w:ascii="Times New Roman" w:eastAsia="Times New Roman" w:hAnsi="Times New Roman" w:cs="Times New Roman"/>
          <w:sz w:val="26"/>
          <w:szCs w:val="26"/>
          <w:lang w:eastAsia="ru-RU"/>
        </w:rPr>
        <w:t xml:space="preserve"> </w:t>
      </w:r>
      <w:r w:rsidR="00A6771D">
        <w:rPr>
          <w:rFonts w:ascii="Times New Roman" w:eastAsia="Times New Roman" w:hAnsi="Times New Roman" w:cs="Times New Roman"/>
          <w:sz w:val="26"/>
          <w:szCs w:val="26"/>
          <w:lang w:eastAsia="ru-RU"/>
        </w:rPr>
        <w:t>20</w:t>
      </w:r>
      <w:r w:rsidR="00DF1405">
        <w:rPr>
          <w:rFonts w:ascii="Times New Roman" w:eastAsia="Times New Roman" w:hAnsi="Times New Roman" w:cs="Times New Roman"/>
          <w:sz w:val="26"/>
          <w:szCs w:val="26"/>
          <w:lang w:eastAsia="ru-RU"/>
        </w:rPr>
        <w:t>2</w:t>
      </w:r>
      <w:r w:rsidR="001849B1">
        <w:rPr>
          <w:rFonts w:ascii="Times New Roman" w:eastAsia="Times New Roman" w:hAnsi="Times New Roman" w:cs="Times New Roman"/>
          <w:sz w:val="26"/>
          <w:szCs w:val="26"/>
          <w:lang w:eastAsia="ru-RU"/>
        </w:rPr>
        <w:t>4</w:t>
      </w:r>
      <w:r w:rsidRPr="00691136">
        <w:rPr>
          <w:rFonts w:ascii="Times New Roman" w:eastAsia="Times New Roman" w:hAnsi="Times New Roman" w:cs="Times New Roman"/>
          <w:sz w:val="26"/>
          <w:szCs w:val="26"/>
          <w:lang w:eastAsia="ru-RU"/>
        </w:rPr>
        <w:t xml:space="preserve"> г. №</w:t>
      </w:r>
      <w:r>
        <w:rPr>
          <w:rFonts w:ascii="Times New Roman" w:eastAsia="Times New Roman" w:hAnsi="Times New Roman" w:cs="Times New Roman"/>
          <w:sz w:val="26"/>
          <w:szCs w:val="26"/>
          <w:lang w:eastAsia="ru-RU"/>
        </w:rPr>
        <w:t xml:space="preserve"> </w:t>
      </w:r>
      <w:r w:rsidR="00237B6B">
        <w:rPr>
          <w:rFonts w:ascii="Times New Roman" w:eastAsia="Times New Roman" w:hAnsi="Times New Roman" w:cs="Times New Roman"/>
          <w:sz w:val="26"/>
          <w:szCs w:val="26"/>
          <w:lang w:eastAsia="ru-RU"/>
        </w:rPr>
        <w:t>87</w:t>
      </w:r>
      <w:r w:rsidR="007D5AFA">
        <w:rPr>
          <w:rFonts w:ascii="Times New Roman" w:eastAsia="Times New Roman" w:hAnsi="Times New Roman" w:cs="Times New Roman"/>
          <w:sz w:val="26"/>
          <w:szCs w:val="26"/>
          <w:lang w:eastAsia="ru-RU"/>
        </w:rPr>
        <w:t xml:space="preserve"> - </w:t>
      </w:r>
      <w:proofErr w:type="gramStart"/>
      <w:r w:rsidR="007D5AFA">
        <w:rPr>
          <w:rFonts w:ascii="Times New Roman" w:eastAsia="Times New Roman" w:hAnsi="Times New Roman" w:cs="Times New Roman"/>
          <w:sz w:val="26"/>
          <w:szCs w:val="26"/>
          <w:lang w:eastAsia="ru-RU"/>
        </w:rPr>
        <w:t>р</w:t>
      </w:r>
      <w:proofErr w:type="gramEnd"/>
      <w:r>
        <w:rPr>
          <w:rFonts w:ascii="Times New Roman" w:eastAsia="Times New Roman" w:hAnsi="Times New Roman" w:cs="Times New Roman"/>
          <w:sz w:val="26"/>
          <w:szCs w:val="26"/>
          <w:lang w:eastAsia="ru-RU"/>
        </w:rPr>
        <w:t xml:space="preserve">     </w:t>
      </w:r>
    </w:p>
    <w:p w14:paraId="0823E1C5" w14:textId="312ADACF" w:rsidR="00261B5A" w:rsidRDefault="00261B5A" w:rsidP="0087523A">
      <w:pPr>
        <w:spacing w:after="0"/>
        <w:jc w:val="center"/>
        <w:rPr>
          <w:rFonts w:ascii="Times New Roman" w:hAnsi="Times New Roman" w:cs="Times New Roman"/>
          <w:b/>
          <w:sz w:val="26"/>
          <w:szCs w:val="26"/>
          <w:lang w:eastAsia="ru-RU"/>
        </w:rPr>
      </w:pPr>
    </w:p>
    <w:p w14:paraId="16D9D18A" w14:textId="77777777" w:rsidR="001849B1" w:rsidRPr="000B3E4B" w:rsidRDefault="001849B1" w:rsidP="001849B1">
      <w:pPr>
        <w:spacing w:after="0" w:line="240" w:lineRule="auto"/>
        <w:jc w:val="center"/>
        <w:rPr>
          <w:rFonts w:ascii="Times New Roman" w:hAnsi="Times New Roman" w:cs="Times New Roman"/>
          <w:b/>
          <w:sz w:val="28"/>
          <w:szCs w:val="28"/>
        </w:rPr>
      </w:pPr>
      <w:r w:rsidRPr="000B3E4B">
        <w:rPr>
          <w:rFonts w:ascii="Times New Roman" w:hAnsi="Times New Roman" w:cs="Times New Roman"/>
          <w:b/>
          <w:sz w:val="28"/>
          <w:szCs w:val="28"/>
        </w:rPr>
        <w:t>П О Л О Ж Е Н И Е</w:t>
      </w:r>
    </w:p>
    <w:p w14:paraId="3D4851C2" w14:textId="0F370C75" w:rsidR="001849B1" w:rsidRPr="00464A89" w:rsidRDefault="001849B1" w:rsidP="001849B1">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 xml:space="preserve">о </w:t>
      </w:r>
      <w:r>
        <w:rPr>
          <w:rFonts w:ascii="Times New Roman" w:hAnsi="Times New Roman" w:cs="Times New Roman"/>
          <w:b/>
          <w:sz w:val="26"/>
          <w:szCs w:val="26"/>
        </w:rPr>
        <w:t>турнире для учащейся молодежи «</w:t>
      </w:r>
      <w:r w:rsidRPr="00043A05">
        <w:rPr>
          <w:rFonts w:ascii="Times New Roman" w:hAnsi="Times New Roman" w:cs="Times New Roman"/>
          <w:b/>
          <w:sz w:val="26"/>
          <w:szCs w:val="26"/>
        </w:rPr>
        <w:t>Молодежн</w:t>
      </w:r>
      <w:r w:rsidR="00043A05" w:rsidRPr="00043A05">
        <w:rPr>
          <w:rFonts w:ascii="Times New Roman" w:hAnsi="Times New Roman" w:cs="Times New Roman"/>
          <w:b/>
          <w:sz w:val="26"/>
          <w:szCs w:val="26"/>
        </w:rPr>
        <w:t>ый</w:t>
      </w:r>
      <w:r w:rsidRPr="00043A05">
        <w:rPr>
          <w:rFonts w:ascii="Times New Roman" w:hAnsi="Times New Roman" w:cs="Times New Roman"/>
          <w:b/>
          <w:sz w:val="26"/>
          <w:szCs w:val="26"/>
        </w:rPr>
        <w:t xml:space="preserve"> смузи</w:t>
      </w:r>
      <w:r>
        <w:rPr>
          <w:rFonts w:ascii="Times New Roman" w:hAnsi="Times New Roman" w:cs="Times New Roman"/>
          <w:b/>
          <w:sz w:val="26"/>
          <w:szCs w:val="26"/>
        </w:rPr>
        <w:t xml:space="preserve">» </w:t>
      </w:r>
    </w:p>
    <w:p w14:paraId="1A7542EA" w14:textId="135E1D89" w:rsidR="001849B1" w:rsidRPr="00464A89" w:rsidRDefault="001849B1" w:rsidP="001849B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г. Печора, 10 февраля</w:t>
      </w:r>
      <w:r w:rsidRPr="00464A89">
        <w:rPr>
          <w:rFonts w:ascii="Times New Roman" w:hAnsi="Times New Roman" w:cs="Times New Roman"/>
          <w:b/>
          <w:sz w:val="26"/>
          <w:szCs w:val="26"/>
        </w:rPr>
        <w:t xml:space="preserve"> 20</w:t>
      </w:r>
      <w:r>
        <w:rPr>
          <w:rFonts w:ascii="Times New Roman" w:hAnsi="Times New Roman" w:cs="Times New Roman"/>
          <w:b/>
          <w:sz w:val="26"/>
          <w:szCs w:val="26"/>
        </w:rPr>
        <w:t>24</w:t>
      </w:r>
      <w:r w:rsidRPr="00464A89">
        <w:rPr>
          <w:rFonts w:ascii="Times New Roman" w:hAnsi="Times New Roman" w:cs="Times New Roman"/>
          <w:b/>
          <w:sz w:val="26"/>
          <w:szCs w:val="26"/>
        </w:rPr>
        <w:t xml:space="preserve"> года</w:t>
      </w:r>
    </w:p>
    <w:p w14:paraId="1F94D0C5" w14:textId="77777777" w:rsidR="001849B1" w:rsidRPr="00464A89" w:rsidRDefault="001849B1" w:rsidP="001849B1">
      <w:pPr>
        <w:spacing w:after="0" w:line="240" w:lineRule="auto"/>
        <w:rPr>
          <w:rFonts w:ascii="Times New Roman" w:hAnsi="Times New Roman" w:cs="Times New Roman"/>
          <w:sz w:val="26"/>
          <w:szCs w:val="26"/>
        </w:rPr>
      </w:pPr>
    </w:p>
    <w:p w14:paraId="2B19CD2A" w14:textId="12942DBD" w:rsidR="001849B1" w:rsidRDefault="001849B1" w:rsidP="001849B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УЧРЕДИТЕЛЬ ТУРНИРА</w:t>
      </w:r>
    </w:p>
    <w:p w14:paraId="17E0958F" w14:textId="77777777" w:rsidR="001849B1" w:rsidRPr="004846D7" w:rsidRDefault="001849B1" w:rsidP="001849B1">
      <w:pPr>
        <w:spacing w:after="0" w:line="240" w:lineRule="auto"/>
        <w:jc w:val="both"/>
        <w:rPr>
          <w:rFonts w:ascii="Times New Roman" w:hAnsi="Times New Roman" w:cs="Times New Roman"/>
          <w:sz w:val="26"/>
          <w:szCs w:val="26"/>
        </w:rPr>
      </w:pPr>
      <w:r w:rsidRPr="004846D7">
        <w:rPr>
          <w:rFonts w:ascii="Times New Roman" w:hAnsi="Times New Roman" w:cs="Times New Roman"/>
          <w:sz w:val="26"/>
          <w:szCs w:val="26"/>
        </w:rPr>
        <w:t>Администрация муниципального района «Печора»</w:t>
      </w:r>
    </w:p>
    <w:p w14:paraId="1DD64580" w14:textId="77777777" w:rsidR="001849B1" w:rsidRDefault="001849B1" w:rsidP="001849B1">
      <w:pPr>
        <w:spacing w:after="0" w:line="240" w:lineRule="auto"/>
        <w:jc w:val="center"/>
        <w:rPr>
          <w:rFonts w:ascii="Times New Roman" w:hAnsi="Times New Roman" w:cs="Times New Roman"/>
          <w:b/>
          <w:sz w:val="26"/>
          <w:szCs w:val="26"/>
        </w:rPr>
      </w:pPr>
    </w:p>
    <w:p w14:paraId="4034FBF8" w14:textId="7E4DCD33" w:rsidR="001849B1" w:rsidRPr="00464A89" w:rsidRDefault="001849B1" w:rsidP="001849B1">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ОРГАНИЗАТОРЫ</w:t>
      </w:r>
      <w:r>
        <w:rPr>
          <w:rFonts w:ascii="Times New Roman" w:hAnsi="Times New Roman" w:cs="Times New Roman"/>
          <w:b/>
          <w:sz w:val="26"/>
          <w:szCs w:val="26"/>
        </w:rPr>
        <w:t xml:space="preserve"> ТУРНИРА</w:t>
      </w:r>
    </w:p>
    <w:p w14:paraId="4BB322F9" w14:textId="77777777" w:rsidR="001849B1" w:rsidRPr="00464A89" w:rsidRDefault="001849B1" w:rsidP="001849B1">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xml:space="preserve">- </w:t>
      </w:r>
      <w:r>
        <w:rPr>
          <w:rFonts w:ascii="Times New Roman" w:hAnsi="Times New Roman" w:cs="Times New Roman"/>
          <w:sz w:val="26"/>
          <w:szCs w:val="26"/>
        </w:rPr>
        <w:t xml:space="preserve">Сектор </w:t>
      </w:r>
      <w:r w:rsidRPr="00464A89">
        <w:rPr>
          <w:rFonts w:ascii="Times New Roman" w:hAnsi="Times New Roman" w:cs="Times New Roman"/>
          <w:sz w:val="26"/>
          <w:szCs w:val="26"/>
        </w:rPr>
        <w:t>молодежной политики администрации муниципального района «Печора»;</w:t>
      </w:r>
    </w:p>
    <w:p w14:paraId="3251880B" w14:textId="27A20365" w:rsidR="001849B1" w:rsidRPr="00464A89" w:rsidRDefault="001849B1" w:rsidP="001849B1">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МАУ «</w:t>
      </w:r>
      <w:r>
        <w:rPr>
          <w:rFonts w:ascii="Times New Roman" w:hAnsi="Times New Roman" w:cs="Times New Roman"/>
          <w:sz w:val="26"/>
          <w:szCs w:val="26"/>
        </w:rPr>
        <w:t>Спортивно-оздоровительный комплекс «Сияние севера</w:t>
      </w:r>
      <w:r w:rsidRPr="00464A89">
        <w:rPr>
          <w:rFonts w:ascii="Times New Roman" w:hAnsi="Times New Roman" w:cs="Times New Roman"/>
          <w:sz w:val="26"/>
          <w:szCs w:val="26"/>
        </w:rPr>
        <w:t>»;</w:t>
      </w:r>
    </w:p>
    <w:p w14:paraId="1C08D511" w14:textId="77777777" w:rsidR="001849B1" w:rsidRDefault="001849B1" w:rsidP="001849B1">
      <w:pPr>
        <w:spacing w:after="0" w:line="240" w:lineRule="auto"/>
        <w:jc w:val="center"/>
        <w:rPr>
          <w:rFonts w:ascii="Times New Roman" w:hAnsi="Times New Roman" w:cs="Times New Roman"/>
          <w:b/>
          <w:sz w:val="26"/>
          <w:szCs w:val="26"/>
        </w:rPr>
      </w:pPr>
    </w:p>
    <w:p w14:paraId="19E2BA94" w14:textId="5A4E743B" w:rsidR="001849B1" w:rsidRPr="00464A89" w:rsidRDefault="001849B1" w:rsidP="001849B1">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ЦЕЛ</w:t>
      </w:r>
      <w:r>
        <w:rPr>
          <w:rFonts w:ascii="Times New Roman" w:hAnsi="Times New Roman" w:cs="Times New Roman"/>
          <w:b/>
          <w:sz w:val="26"/>
          <w:szCs w:val="26"/>
        </w:rPr>
        <w:t>Ь ТУРНИРА</w:t>
      </w:r>
    </w:p>
    <w:p w14:paraId="2A1C8B98" w14:textId="7C93D2D3" w:rsidR="001849B1" w:rsidRPr="00464A89" w:rsidRDefault="001849B1" w:rsidP="001849B1">
      <w:pPr>
        <w:spacing w:after="0" w:line="240" w:lineRule="auto"/>
        <w:jc w:val="both"/>
        <w:rPr>
          <w:rFonts w:ascii="Times New Roman" w:hAnsi="Times New Roman" w:cs="Times New Roman"/>
          <w:bCs/>
          <w:sz w:val="26"/>
          <w:szCs w:val="26"/>
        </w:rPr>
      </w:pPr>
      <w:r w:rsidRPr="00464A89">
        <w:rPr>
          <w:rFonts w:ascii="Times New Roman" w:hAnsi="Times New Roman" w:cs="Times New Roman"/>
          <w:sz w:val="26"/>
          <w:szCs w:val="26"/>
        </w:rPr>
        <w:t xml:space="preserve">Целью </w:t>
      </w:r>
      <w:r>
        <w:rPr>
          <w:rFonts w:ascii="Times New Roman" w:hAnsi="Times New Roman" w:cs="Times New Roman"/>
          <w:sz w:val="26"/>
          <w:szCs w:val="26"/>
        </w:rPr>
        <w:t>турнира для учащейся молодежи «</w:t>
      </w:r>
      <w:r w:rsidRPr="00043A05">
        <w:rPr>
          <w:rFonts w:ascii="Times New Roman" w:hAnsi="Times New Roman" w:cs="Times New Roman"/>
          <w:sz w:val="26"/>
          <w:szCs w:val="26"/>
        </w:rPr>
        <w:t>Молодежн</w:t>
      </w:r>
      <w:r w:rsidR="00043A05" w:rsidRPr="00043A05">
        <w:rPr>
          <w:rFonts w:ascii="Times New Roman" w:hAnsi="Times New Roman" w:cs="Times New Roman"/>
          <w:sz w:val="26"/>
          <w:szCs w:val="26"/>
        </w:rPr>
        <w:t>ый</w:t>
      </w:r>
      <w:r w:rsidRPr="00043A05">
        <w:rPr>
          <w:rFonts w:ascii="Times New Roman" w:hAnsi="Times New Roman" w:cs="Times New Roman"/>
          <w:sz w:val="26"/>
          <w:szCs w:val="26"/>
        </w:rPr>
        <w:t xml:space="preserve"> смузи</w:t>
      </w:r>
      <w:r>
        <w:rPr>
          <w:rFonts w:ascii="Times New Roman" w:hAnsi="Times New Roman" w:cs="Times New Roman"/>
          <w:sz w:val="26"/>
          <w:szCs w:val="26"/>
        </w:rPr>
        <w:t>»</w:t>
      </w:r>
      <w:r w:rsidRPr="00464A89">
        <w:rPr>
          <w:rFonts w:ascii="Times New Roman" w:hAnsi="Times New Roman" w:cs="Times New Roman"/>
          <w:sz w:val="26"/>
          <w:szCs w:val="26"/>
        </w:rPr>
        <w:t xml:space="preserve"> (далее </w:t>
      </w:r>
      <w:r>
        <w:rPr>
          <w:rFonts w:ascii="Times New Roman" w:hAnsi="Times New Roman" w:cs="Times New Roman"/>
          <w:sz w:val="26"/>
          <w:szCs w:val="26"/>
        </w:rPr>
        <w:t>Турнир</w:t>
      </w:r>
      <w:r w:rsidRPr="00464A89">
        <w:rPr>
          <w:rFonts w:ascii="Times New Roman" w:hAnsi="Times New Roman" w:cs="Times New Roman"/>
          <w:sz w:val="26"/>
          <w:szCs w:val="26"/>
        </w:rPr>
        <w:t xml:space="preserve">) является </w:t>
      </w:r>
      <w:r w:rsidRPr="00464A89">
        <w:rPr>
          <w:rFonts w:ascii="Times New Roman" w:hAnsi="Times New Roman" w:cs="Times New Roman"/>
          <w:bCs/>
          <w:sz w:val="26"/>
          <w:szCs w:val="26"/>
        </w:rPr>
        <w:t>патриотическ</w:t>
      </w:r>
      <w:r>
        <w:rPr>
          <w:rFonts w:ascii="Times New Roman" w:hAnsi="Times New Roman" w:cs="Times New Roman"/>
          <w:bCs/>
          <w:sz w:val="26"/>
          <w:szCs w:val="26"/>
        </w:rPr>
        <w:t>ое</w:t>
      </w:r>
      <w:r w:rsidRPr="00464A89">
        <w:rPr>
          <w:rFonts w:ascii="Times New Roman" w:hAnsi="Times New Roman" w:cs="Times New Roman"/>
          <w:bCs/>
          <w:sz w:val="26"/>
          <w:szCs w:val="26"/>
        </w:rPr>
        <w:t xml:space="preserve"> воспитани</w:t>
      </w:r>
      <w:r>
        <w:rPr>
          <w:rFonts w:ascii="Times New Roman" w:hAnsi="Times New Roman" w:cs="Times New Roman"/>
          <w:bCs/>
          <w:sz w:val="26"/>
          <w:szCs w:val="26"/>
        </w:rPr>
        <w:t>е молодежи,</w:t>
      </w:r>
      <w:r w:rsidRPr="00464A89">
        <w:rPr>
          <w:rFonts w:ascii="Times New Roman" w:hAnsi="Times New Roman" w:cs="Times New Roman"/>
          <w:sz w:val="26"/>
          <w:szCs w:val="26"/>
        </w:rPr>
        <w:t xml:space="preserve"> в</w:t>
      </w:r>
      <w:r w:rsidRPr="00464A89">
        <w:rPr>
          <w:rFonts w:ascii="Times New Roman" w:hAnsi="Times New Roman" w:cs="Times New Roman"/>
          <w:bCs/>
          <w:sz w:val="26"/>
          <w:szCs w:val="26"/>
        </w:rPr>
        <w:t xml:space="preserve">овлечение </w:t>
      </w:r>
      <w:r>
        <w:rPr>
          <w:rFonts w:ascii="Times New Roman" w:hAnsi="Times New Roman" w:cs="Times New Roman"/>
          <w:bCs/>
          <w:sz w:val="26"/>
          <w:szCs w:val="26"/>
        </w:rPr>
        <w:t xml:space="preserve">учащейся </w:t>
      </w:r>
      <w:r w:rsidRPr="00464A89">
        <w:rPr>
          <w:rFonts w:ascii="Times New Roman" w:hAnsi="Times New Roman" w:cs="Times New Roman"/>
          <w:bCs/>
          <w:sz w:val="26"/>
          <w:szCs w:val="26"/>
        </w:rPr>
        <w:t>молодежи в активную позитивную общественную жизнь общества</w:t>
      </w:r>
      <w:r>
        <w:rPr>
          <w:rFonts w:ascii="Times New Roman" w:hAnsi="Times New Roman" w:cs="Times New Roman"/>
          <w:bCs/>
          <w:sz w:val="26"/>
          <w:szCs w:val="26"/>
        </w:rPr>
        <w:t xml:space="preserve"> и</w:t>
      </w:r>
      <w:r w:rsidRPr="00464A89">
        <w:rPr>
          <w:rFonts w:ascii="Times New Roman" w:hAnsi="Times New Roman" w:cs="Times New Roman"/>
          <w:bCs/>
          <w:sz w:val="26"/>
          <w:szCs w:val="26"/>
        </w:rPr>
        <w:t xml:space="preserve"> развитие спортивного</w:t>
      </w:r>
      <w:r>
        <w:rPr>
          <w:rFonts w:ascii="Times New Roman" w:hAnsi="Times New Roman" w:cs="Times New Roman"/>
          <w:bCs/>
          <w:sz w:val="26"/>
          <w:szCs w:val="26"/>
        </w:rPr>
        <w:t xml:space="preserve"> и</w:t>
      </w:r>
      <w:r w:rsidRPr="00464A89">
        <w:rPr>
          <w:rFonts w:ascii="Times New Roman" w:hAnsi="Times New Roman" w:cs="Times New Roman"/>
          <w:bCs/>
          <w:sz w:val="26"/>
          <w:szCs w:val="26"/>
        </w:rPr>
        <w:t xml:space="preserve"> интеллектуального потенциала. </w:t>
      </w:r>
    </w:p>
    <w:p w14:paraId="2424192B" w14:textId="77777777" w:rsidR="001849B1" w:rsidRDefault="001849B1" w:rsidP="001849B1">
      <w:pPr>
        <w:spacing w:after="0" w:line="240" w:lineRule="auto"/>
        <w:jc w:val="center"/>
        <w:rPr>
          <w:rFonts w:ascii="Times New Roman" w:hAnsi="Times New Roman" w:cs="Times New Roman"/>
          <w:b/>
          <w:bCs/>
          <w:sz w:val="26"/>
          <w:szCs w:val="26"/>
        </w:rPr>
      </w:pPr>
    </w:p>
    <w:p w14:paraId="17E63D06" w14:textId="28AB6147" w:rsidR="001849B1" w:rsidRPr="004846D7" w:rsidRDefault="001849B1" w:rsidP="001849B1">
      <w:pPr>
        <w:spacing w:after="0" w:line="240" w:lineRule="auto"/>
        <w:jc w:val="center"/>
        <w:rPr>
          <w:rFonts w:ascii="Times New Roman" w:hAnsi="Times New Roman" w:cs="Times New Roman"/>
          <w:b/>
          <w:bCs/>
          <w:sz w:val="26"/>
          <w:szCs w:val="26"/>
        </w:rPr>
      </w:pPr>
      <w:r w:rsidRPr="004846D7">
        <w:rPr>
          <w:rFonts w:ascii="Times New Roman" w:hAnsi="Times New Roman" w:cs="Times New Roman"/>
          <w:b/>
          <w:bCs/>
          <w:sz w:val="26"/>
          <w:szCs w:val="26"/>
        </w:rPr>
        <w:t xml:space="preserve">ЗАДАЧИ </w:t>
      </w:r>
      <w:r>
        <w:rPr>
          <w:rFonts w:ascii="Times New Roman" w:hAnsi="Times New Roman" w:cs="Times New Roman"/>
          <w:b/>
          <w:bCs/>
          <w:sz w:val="26"/>
          <w:szCs w:val="26"/>
        </w:rPr>
        <w:t>ТУРНИРА</w:t>
      </w:r>
    </w:p>
    <w:p w14:paraId="3A4B1DFF" w14:textId="11B34B4F" w:rsidR="001849B1" w:rsidRDefault="001849B1" w:rsidP="001849B1">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Пропаганда здорового и активного образа жизни;</w:t>
      </w:r>
    </w:p>
    <w:p w14:paraId="31D8C833" w14:textId="16C24FE4" w:rsidR="001849B1" w:rsidRPr="00464A89" w:rsidRDefault="001849B1" w:rsidP="001849B1">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xml:space="preserve">- Организация досуга </w:t>
      </w:r>
      <w:r w:rsidR="00564538">
        <w:rPr>
          <w:rFonts w:ascii="Times New Roman" w:hAnsi="Times New Roman" w:cs="Times New Roman"/>
          <w:sz w:val="26"/>
          <w:szCs w:val="26"/>
        </w:rPr>
        <w:t>учащейся</w:t>
      </w:r>
      <w:r w:rsidRPr="00464A89">
        <w:rPr>
          <w:rFonts w:ascii="Times New Roman" w:hAnsi="Times New Roman" w:cs="Times New Roman"/>
          <w:sz w:val="26"/>
          <w:szCs w:val="26"/>
        </w:rPr>
        <w:t xml:space="preserve"> молодежи, популяризация активных видов отдыха;</w:t>
      </w:r>
    </w:p>
    <w:p w14:paraId="636A3F59" w14:textId="77777777" w:rsidR="00564538" w:rsidRPr="00464A89" w:rsidRDefault="00564538" w:rsidP="00564538">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xml:space="preserve">- Активизация работы с </w:t>
      </w:r>
      <w:r>
        <w:rPr>
          <w:rFonts w:ascii="Times New Roman" w:hAnsi="Times New Roman" w:cs="Times New Roman"/>
          <w:sz w:val="26"/>
          <w:szCs w:val="26"/>
        </w:rPr>
        <w:t>учащейся</w:t>
      </w:r>
      <w:r w:rsidRPr="00464A89">
        <w:rPr>
          <w:rFonts w:ascii="Times New Roman" w:hAnsi="Times New Roman" w:cs="Times New Roman"/>
          <w:sz w:val="26"/>
          <w:szCs w:val="26"/>
        </w:rPr>
        <w:t xml:space="preserve"> молодежью;</w:t>
      </w:r>
    </w:p>
    <w:p w14:paraId="6ECA9B7F" w14:textId="4F8DACD3" w:rsidR="001849B1" w:rsidRPr="00464A89" w:rsidRDefault="001849B1" w:rsidP="001849B1">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xml:space="preserve">- Противодействие </w:t>
      </w:r>
      <w:r w:rsidRPr="007F7496">
        <w:rPr>
          <w:rFonts w:ascii="Times New Roman" w:hAnsi="Times New Roman" w:cs="Times New Roman"/>
          <w:sz w:val="26"/>
          <w:szCs w:val="26"/>
        </w:rPr>
        <w:t>распространению</w:t>
      </w:r>
      <w:r w:rsidRPr="00464A89">
        <w:rPr>
          <w:rFonts w:ascii="Times New Roman" w:hAnsi="Times New Roman" w:cs="Times New Roman"/>
          <w:sz w:val="26"/>
          <w:szCs w:val="26"/>
        </w:rPr>
        <w:t xml:space="preserve"> экстремистских взглядов в молодежной среде через вовлечение </w:t>
      </w:r>
      <w:r w:rsidR="00564538">
        <w:rPr>
          <w:rFonts w:ascii="Times New Roman" w:hAnsi="Times New Roman" w:cs="Times New Roman"/>
          <w:sz w:val="26"/>
          <w:szCs w:val="26"/>
        </w:rPr>
        <w:t>учащейся</w:t>
      </w:r>
      <w:r w:rsidRPr="00464A89">
        <w:rPr>
          <w:rFonts w:ascii="Times New Roman" w:hAnsi="Times New Roman" w:cs="Times New Roman"/>
          <w:sz w:val="26"/>
          <w:szCs w:val="26"/>
        </w:rPr>
        <w:t xml:space="preserve"> молодежи в общественную деятельность;</w:t>
      </w:r>
    </w:p>
    <w:p w14:paraId="6DBC4B7F" w14:textId="4CCD8B65" w:rsidR="001849B1" w:rsidRPr="00464A89" w:rsidRDefault="001849B1" w:rsidP="001849B1">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xml:space="preserve">- Поддержка деятельности </w:t>
      </w:r>
      <w:r w:rsidR="00564538">
        <w:rPr>
          <w:rFonts w:ascii="Times New Roman" w:hAnsi="Times New Roman" w:cs="Times New Roman"/>
          <w:sz w:val="26"/>
          <w:szCs w:val="26"/>
        </w:rPr>
        <w:t xml:space="preserve">детских и </w:t>
      </w:r>
      <w:r w:rsidRPr="00464A89">
        <w:rPr>
          <w:rFonts w:ascii="Times New Roman" w:hAnsi="Times New Roman" w:cs="Times New Roman"/>
          <w:sz w:val="26"/>
          <w:szCs w:val="26"/>
        </w:rPr>
        <w:t>молодежных объединений;</w:t>
      </w:r>
    </w:p>
    <w:p w14:paraId="58A6E067" w14:textId="77777777" w:rsidR="001849B1" w:rsidRDefault="001849B1" w:rsidP="001849B1">
      <w:pPr>
        <w:spacing w:after="0" w:line="240" w:lineRule="auto"/>
        <w:jc w:val="center"/>
        <w:rPr>
          <w:rFonts w:ascii="Times New Roman" w:hAnsi="Times New Roman" w:cs="Times New Roman"/>
          <w:b/>
          <w:sz w:val="26"/>
          <w:szCs w:val="26"/>
        </w:rPr>
      </w:pPr>
    </w:p>
    <w:p w14:paraId="14FBB21A" w14:textId="534465CC" w:rsidR="001849B1" w:rsidRPr="00464A89" w:rsidRDefault="001849B1" w:rsidP="001849B1">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 xml:space="preserve">МЕСТО И </w:t>
      </w:r>
      <w:r>
        <w:rPr>
          <w:rFonts w:ascii="Times New Roman" w:hAnsi="Times New Roman" w:cs="Times New Roman"/>
          <w:b/>
          <w:sz w:val="26"/>
          <w:szCs w:val="26"/>
        </w:rPr>
        <w:t>СРОКИ</w:t>
      </w:r>
      <w:r w:rsidRPr="00464A89">
        <w:rPr>
          <w:rFonts w:ascii="Times New Roman" w:hAnsi="Times New Roman" w:cs="Times New Roman"/>
          <w:b/>
          <w:sz w:val="26"/>
          <w:szCs w:val="26"/>
        </w:rPr>
        <w:t xml:space="preserve"> ПРОВЕДЕНИЯ</w:t>
      </w:r>
      <w:r w:rsidR="00564538">
        <w:rPr>
          <w:rFonts w:ascii="Times New Roman" w:hAnsi="Times New Roman" w:cs="Times New Roman"/>
          <w:b/>
          <w:sz w:val="26"/>
          <w:szCs w:val="26"/>
        </w:rPr>
        <w:t xml:space="preserve"> ТУРНИРА</w:t>
      </w:r>
    </w:p>
    <w:p w14:paraId="16EC4B64" w14:textId="77777777" w:rsidR="001849B1" w:rsidRPr="00464A89" w:rsidRDefault="001849B1" w:rsidP="001849B1">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xml:space="preserve">Место </w:t>
      </w:r>
      <w:r>
        <w:rPr>
          <w:rFonts w:ascii="Times New Roman" w:hAnsi="Times New Roman" w:cs="Times New Roman"/>
          <w:sz w:val="26"/>
          <w:szCs w:val="26"/>
        </w:rPr>
        <w:t xml:space="preserve">и сроки </w:t>
      </w:r>
      <w:r w:rsidRPr="00464A89">
        <w:rPr>
          <w:rFonts w:ascii="Times New Roman" w:hAnsi="Times New Roman" w:cs="Times New Roman"/>
          <w:sz w:val="26"/>
          <w:szCs w:val="26"/>
        </w:rPr>
        <w:t xml:space="preserve">проведения Фестиваля: </w:t>
      </w:r>
    </w:p>
    <w:p w14:paraId="79E611D0" w14:textId="527D56D8" w:rsidR="001849B1" w:rsidRPr="00464A89" w:rsidRDefault="001849B1" w:rsidP="001849B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64538">
        <w:rPr>
          <w:rFonts w:ascii="Times New Roman" w:hAnsi="Times New Roman" w:cs="Times New Roman"/>
          <w:sz w:val="26"/>
          <w:szCs w:val="26"/>
        </w:rPr>
        <w:t>10</w:t>
      </w:r>
      <w:r>
        <w:rPr>
          <w:rFonts w:ascii="Times New Roman" w:hAnsi="Times New Roman" w:cs="Times New Roman"/>
          <w:sz w:val="26"/>
          <w:szCs w:val="26"/>
        </w:rPr>
        <w:t xml:space="preserve"> </w:t>
      </w:r>
      <w:r w:rsidR="00564538">
        <w:rPr>
          <w:rFonts w:ascii="Times New Roman" w:hAnsi="Times New Roman" w:cs="Times New Roman"/>
          <w:sz w:val="26"/>
          <w:szCs w:val="26"/>
        </w:rPr>
        <w:t>февраля</w:t>
      </w:r>
      <w:r>
        <w:rPr>
          <w:rFonts w:ascii="Times New Roman" w:hAnsi="Times New Roman" w:cs="Times New Roman"/>
          <w:sz w:val="26"/>
          <w:szCs w:val="26"/>
        </w:rPr>
        <w:t xml:space="preserve"> 202</w:t>
      </w:r>
      <w:r w:rsidR="00564538">
        <w:rPr>
          <w:rFonts w:ascii="Times New Roman" w:hAnsi="Times New Roman" w:cs="Times New Roman"/>
          <w:sz w:val="26"/>
          <w:szCs w:val="26"/>
        </w:rPr>
        <w:t>4</w:t>
      </w:r>
      <w:r>
        <w:rPr>
          <w:rFonts w:ascii="Times New Roman" w:hAnsi="Times New Roman" w:cs="Times New Roman"/>
          <w:sz w:val="26"/>
          <w:szCs w:val="26"/>
        </w:rPr>
        <w:t xml:space="preserve"> года – территория и </w:t>
      </w:r>
      <w:r w:rsidR="00564538">
        <w:rPr>
          <w:rFonts w:ascii="Times New Roman" w:hAnsi="Times New Roman" w:cs="Times New Roman"/>
          <w:sz w:val="26"/>
          <w:szCs w:val="26"/>
        </w:rPr>
        <w:t>помещения МАУ «Спортивно-оздоровительный комплекс»</w:t>
      </w:r>
      <w:r>
        <w:rPr>
          <w:rFonts w:ascii="Times New Roman" w:hAnsi="Times New Roman" w:cs="Times New Roman"/>
          <w:sz w:val="26"/>
          <w:szCs w:val="26"/>
        </w:rPr>
        <w:t>.</w:t>
      </w:r>
    </w:p>
    <w:p w14:paraId="0A465121" w14:textId="77777777" w:rsidR="001849B1" w:rsidRDefault="001849B1" w:rsidP="001849B1">
      <w:pPr>
        <w:spacing w:after="0" w:line="240" w:lineRule="auto"/>
        <w:jc w:val="center"/>
        <w:rPr>
          <w:rFonts w:ascii="Times New Roman" w:hAnsi="Times New Roman" w:cs="Times New Roman"/>
          <w:b/>
          <w:sz w:val="26"/>
          <w:szCs w:val="26"/>
        </w:rPr>
      </w:pPr>
    </w:p>
    <w:p w14:paraId="46A30D12" w14:textId="677DC93D" w:rsidR="001849B1" w:rsidRPr="00464A89" w:rsidRDefault="001849B1" w:rsidP="001849B1">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УЧАСТНИКИ</w:t>
      </w:r>
      <w:r w:rsidR="00564538">
        <w:rPr>
          <w:rFonts w:ascii="Times New Roman" w:hAnsi="Times New Roman" w:cs="Times New Roman"/>
          <w:b/>
          <w:sz w:val="26"/>
          <w:szCs w:val="26"/>
        </w:rPr>
        <w:t xml:space="preserve"> ТУРНИРА</w:t>
      </w:r>
    </w:p>
    <w:p w14:paraId="3E323FBE" w14:textId="77777777" w:rsidR="00564538" w:rsidRDefault="001849B1" w:rsidP="001849B1">
      <w:pPr>
        <w:spacing w:after="0" w:line="240" w:lineRule="auto"/>
        <w:ind w:firstLine="708"/>
        <w:jc w:val="both"/>
        <w:rPr>
          <w:rFonts w:ascii="Times New Roman" w:hAnsi="Times New Roman" w:cs="Times New Roman"/>
          <w:sz w:val="26"/>
          <w:szCs w:val="26"/>
        </w:rPr>
      </w:pPr>
      <w:r w:rsidRPr="00464A89">
        <w:rPr>
          <w:rFonts w:ascii="Times New Roman" w:hAnsi="Times New Roman" w:cs="Times New Roman"/>
          <w:sz w:val="26"/>
          <w:szCs w:val="26"/>
        </w:rPr>
        <w:t xml:space="preserve">В </w:t>
      </w:r>
      <w:r w:rsidR="00564538">
        <w:rPr>
          <w:rFonts w:ascii="Times New Roman" w:hAnsi="Times New Roman" w:cs="Times New Roman"/>
          <w:sz w:val="26"/>
          <w:szCs w:val="26"/>
        </w:rPr>
        <w:t>Турнире</w:t>
      </w:r>
      <w:r w:rsidRPr="00464A89">
        <w:rPr>
          <w:rFonts w:ascii="Times New Roman" w:hAnsi="Times New Roman" w:cs="Times New Roman"/>
          <w:sz w:val="26"/>
          <w:szCs w:val="26"/>
        </w:rPr>
        <w:t xml:space="preserve"> принимают участие команды </w:t>
      </w:r>
      <w:r w:rsidR="00564538">
        <w:rPr>
          <w:rFonts w:ascii="Times New Roman" w:hAnsi="Times New Roman" w:cs="Times New Roman"/>
          <w:sz w:val="26"/>
          <w:szCs w:val="26"/>
        </w:rPr>
        <w:t xml:space="preserve">учащейся </w:t>
      </w:r>
      <w:r w:rsidRPr="00464A89">
        <w:rPr>
          <w:rFonts w:ascii="Times New Roman" w:hAnsi="Times New Roman" w:cs="Times New Roman"/>
          <w:sz w:val="26"/>
          <w:szCs w:val="26"/>
        </w:rPr>
        <w:t xml:space="preserve">молодежи, представляющие </w:t>
      </w:r>
      <w:r w:rsidR="00564538">
        <w:rPr>
          <w:rFonts w:ascii="Times New Roman" w:hAnsi="Times New Roman" w:cs="Times New Roman"/>
          <w:sz w:val="26"/>
          <w:szCs w:val="26"/>
        </w:rPr>
        <w:t>образовательные орг</w:t>
      </w:r>
      <w:r w:rsidRPr="00464A89">
        <w:rPr>
          <w:rFonts w:ascii="Times New Roman" w:hAnsi="Times New Roman" w:cs="Times New Roman"/>
          <w:sz w:val="26"/>
          <w:szCs w:val="26"/>
        </w:rPr>
        <w:t>анизации</w:t>
      </w:r>
      <w:r w:rsidR="00564538">
        <w:rPr>
          <w:rFonts w:ascii="Times New Roman" w:hAnsi="Times New Roman" w:cs="Times New Roman"/>
          <w:sz w:val="26"/>
          <w:szCs w:val="26"/>
        </w:rPr>
        <w:t xml:space="preserve"> и</w:t>
      </w:r>
      <w:r w:rsidRPr="00464A89">
        <w:rPr>
          <w:rFonts w:ascii="Times New Roman" w:hAnsi="Times New Roman" w:cs="Times New Roman"/>
          <w:sz w:val="26"/>
          <w:szCs w:val="26"/>
        </w:rPr>
        <w:t xml:space="preserve"> </w:t>
      </w:r>
      <w:proofErr w:type="gramStart"/>
      <w:r w:rsidRPr="00464A89">
        <w:rPr>
          <w:rFonts w:ascii="Times New Roman" w:hAnsi="Times New Roman" w:cs="Times New Roman"/>
          <w:sz w:val="26"/>
          <w:szCs w:val="26"/>
        </w:rPr>
        <w:t>учреждения</w:t>
      </w:r>
      <w:proofErr w:type="gramEnd"/>
      <w:r w:rsidRPr="00464A89">
        <w:rPr>
          <w:rFonts w:ascii="Times New Roman" w:hAnsi="Times New Roman" w:cs="Times New Roman"/>
          <w:sz w:val="26"/>
          <w:szCs w:val="26"/>
        </w:rPr>
        <w:t xml:space="preserve"> осуществляющие свою деятельность на территории МР «Печора»</w:t>
      </w:r>
      <w:r w:rsidR="00564538">
        <w:rPr>
          <w:rFonts w:ascii="Times New Roman" w:hAnsi="Times New Roman" w:cs="Times New Roman"/>
          <w:sz w:val="26"/>
          <w:szCs w:val="26"/>
        </w:rPr>
        <w:t>.</w:t>
      </w:r>
      <w:r>
        <w:rPr>
          <w:rFonts w:ascii="Times New Roman" w:hAnsi="Times New Roman" w:cs="Times New Roman"/>
          <w:sz w:val="26"/>
          <w:szCs w:val="26"/>
        </w:rPr>
        <w:t xml:space="preserve"> </w:t>
      </w:r>
    </w:p>
    <w:p w14:paraId="78393A36" w14:textId="0F898822" w:rsidR="001849B1" w:rsidRPr="00464A89" w:rsidRDefault="001849B1" w:rsidP="001849B1">
      <w:pPr>
        <w:spacing w:after="0" w:line="240" w:lineRule="auto"/>
        <w:ind w:firstLine="708"/>
        <w:jc w:val="both"/>
        <w:rPr>
          <w:rFonts w:ascii="Times New Roman" w:hAnsi="Times New Roman" w:cs="Times New Roman"/>
          <w:sz w:val="26"/>
          <w:szCs w:val="26"/>
        </w:rPr>
      </w:pPr>
      <w:r w:rsidRPr="00464A89">
        <w:rPr>
          <w:rFonts w:ascii="Times New Roman" w:hAnsi="Times New Roman" w:cs="Times New Roman"/>
          <w:sz w:val="26"/>
          <w:szCs w:val="26"/>
        </w:rPr>
        <w:t>Возраст участников от 1</w:t>
      </w:r>
      <w:r w:rsidR="00564538">
        <w:rPr>
          <w:rFonts w:ascii="Times New Roman" w:hAnsi="Times New Roman" w:cs="Times New Roman"/>
          <w:sz w:val="26"/>
          <w:szCs w:val="26"/>
        </w:rPr>
        <w:t>4</w:t>
      </w:r>
      <w:r w:rsidRPr="00464A89">
        <w:rPr>
          <w:rFonts w:ascii="Times New Roman" w:hAnsi="Times New Roman" w:cs="Times New Roman"/>
          <w:sz w:val="26"/>
          <w:szCs w:val="26"/>
        </w:rPr>
        <w:t xml:space="preserve"> до </w:t>
      </w:r>
      <w:r w:rsidR="00564538">
        <w:rPr>
          <w:rFonts w:ascii="Times New Roman" w:hAnsi="Times New Roman" w:cs="Times New Roman"/>
          <w:sz w:val="26"/>
          <w:szCs w:val="26"/>
        </w:rPr>
        <w:t>18</w:t>
      </w:r>
      <w:r w:rsidRPr="00464A89">
        <w:rPr>
          <w:rFonts w:ascii="Times New Roman" w:hAnsi="Times New Roman" w:cs="Times New Roman"/>
          <w:sz w:val="26"/>
          <w:szCs w:val="26"/>
        </w:rPr>
        <w:t xml:space="preserve"> лет.</w:t>
      </w:r>
    </w:p>
    <w:p w14:paraId="467B1F2E" w14:textId="6D9FD4D5" w:rsidR="001849B1" w:rsidRPr="00464A89" w:rsidRDefault="001849B1" w:rsidP="001849B1">
      <w:pPr>
        <w:spacing w:after="0" w:line="240" w:lineRule="auto"/>
        <w:ind w:firstLine="708"/>
        <w:jc w:val="both"/>
        <w:rPr>
          <w:rFonts w:ascii="Times New Roman" w:hAnsi="Times New Roman" w:cs="Times New Roman"/>
          <w:sz w:val="26"/>
          <w:szCs w:val="26"/>
        </w:rPr>
      </w:pPr>
      <w:proofErr w:type="gramStart"/>
      <w:r w:rsidRPr="00464A89">
        <w:rPr>
          <w:rFonts w:ascii="Times New Roman" w:hAnsi="Times New Roman" w:cs="Times New Roman"/>
          <w:sz w:val="26"/>
          <w:szCs w:val="26"/>
        </w:rPr>
        <w:t>Команды</w:t>
      </w:r>
      <w:proofErr w:type="gramEnd"/>
      <w:r w:rsidRPr="00464A89">
        <w:rPr>
          <w:rFonts w:ascii="Times New Roman" w:hAnsi="Times New Roman" w:cs="Times New Roman"/>
          <w:sz w:val="26"/>
          <w:szCs w:val="26"/>
        </w:rPr>
        <w:t xml:space="preserve"> участвующие в конкурсных испытаниях - </w:t>
      </w:r>
      <w:r w:rsidR="00564538">
        <w:rPr>
          <w:rFonts w:ascii="Times New Roman" w:hAnsi="Times New Roman" w:cs="Times New Roman"/>
          <w:sz w:val="26"/>
          <w:szCs w:val="26"/>
        </w:rPr>
        <w:t>7</w:t>
      </w:r>
      <w:r w:rsidRPr="00464A89">
        <w:rPr>
          <w:rFonts w:ascii="Times New Roman" w:hAnsi="Times New Roman" w:cs="Times New Roman"/>
          <w:sz w:val="26"/>
          <w:szCs w:val="26"/>
        </w:rPr>
        <w:t xml:space="preserve"> человек (4 юноши, </w:t>
      </w:r>
      <w:r w:rsidR="00564538">
        <w:rPr>
          <w:rFonts w:ascii="Times New Roman" w:hAnsi="Times New Roman" w:cs="Times New Roman"/>
          <w:sz w:val="26"/>
          <w:szCs w:val="26"/>
        </w:rPr>
        <w:t>3</w:t>
      </w:r>
      <w:r w:rsidRPr="00464A89">
        <w:rPr>
          <w:rFonts w:ascii="Times New Roman" w:hAnsi="Times New Roman" w:cs="Times New Roman"/>
          <w:sz w:val="26"/>
          <w:szCs w:val="26"/>
        </w:rPr>
        <w:t xml:space="preserve"> девушки) и руководитель команды.</w:t>
      </w:r>
    </w:p>
    <w:p w14:paraId="7C680166" w14:textId="77777777" w:rsidR="001849B1" w:rsidRDefault="001849B1" w:rsidP="001849B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w:t>
      </w:r>
    </w:p>
    <w:p w14:paraId="3D0A9027" w14:textId="4A367FB9" w:rsidR="001849B1" w:rsidRPr="00464A89" w:rsidRDefault="001849B1" w:rsidP="001849B1">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УСЛОВИЯ  УЧАСТИЯ</w:t>
      </w:r>
      <w:r w:rsidR="00564538">
        <w:rPr>
          <w:rFonts w:ascii="Times New Roman" w:hAnsi="Times New Roman" w:cs="Times New Roman"/>
          <w:b/>
          <w:sz w:val="26"/>
          <w:szCs w:val="26"/>
        </w:rPr>
        <w:t xml:space="preserve"> В ТУРНИРЕ</w:t>
      </w:r>
    </w:p>
    <w:p w14:paraId="00E37F61" w14:textId="531A4F71" w:rsidR="00564538" w:rsidRDefault="001849B1" w:rsidP="001849B1">
      <w:pPr>
        <w:spacing w:after="0" w:line="240" w:lineRule="auto"/>
        <w:ind w:firstLine="708"/>
        <w:jc w:val="both"/>
      </w:pPr>
      <w:r w:rsidRPr="00464A89">
        <w:rPr>
          <w:rFonts w:ascii="Times New Roman" w:hAnsi="Times New Roman" w:cs="Times New Roman"/>
          <w:sz w:val="26"/>
          <w:szCs w:val="26"/>
        </w:rPr>
        <w:t xml:space="preserve">Для участия в </w:t>
      </w:r>
      <w:r w:rsidR="00564538">
        <w:rPr>
          <w:rFonts w:ascii="Times New Roman" w:hAnsi="Times New Roman" w:cs="Times New Roman"/>
          <w:sz w:val="26"/>
          <w:szCs w:val="26"/>
        </w:rPr>
        <w:t>Турнире</w:t>
      </w:r>
      <w:r w:rsidRPr="00464A89">
        <w:rPr>
          <w:rFonts w:ascii="Times New Roman" w:hAnsi="Times New Roman" w:cs="Times New Roman"/>
          <w:sz w:val="26"/>
          <w:szCs w:val="26"/>
        </w:rPr>
        <w:t xml:space="preserve"> необходимо в срок до </w:t>
      </w:r>
      <w:r w:rsidR="00564538">
        <w:rPr>
          <w:rFonts w:ascii="Times New Roman" w:hAnsi="Times New Roman" w:cs="Times New Roman"/>
          <w:sz w:val="26"/>
          <w:szCs w:val="26"/>
        </w:rPr>
        <w:t>09</w:t>
      </w:r>
      <w:r>
        <w:rPr>
          <w:rFonts w:ascii="Times New Roman" w:hAnsi="Times New Roman" w:cs="Times New Roman"/>
          <w:sz w:val="26"/>
          <w:szCs w:val="26"/>
        </w:rPr>
        <w:t xml:space="preserve"> </w:t>
      </w:r>
      <w:r w:rsidR="00564538">
        <w:rPr>
          <w:rFonts w:ascii="Times New Roman" w:hAnsi="Times New Roman" w:cs="Times New Roman"/>
          <w:sz w:val="26"/>
          <w:szCs w:val="26"/>
        </w:rPr>
        <w:t>февраля</w:t>
      </w:r>
      <w:r>
        <w:rPr>
          <w:rFonts w:ascii="Times New Roman" w:hAnsi="Times New Roman" w:cs="Times New Roman"/>
          <w:sz w:val="26"/>
          <w:szCs w:val="26"/>
        </w:rPr>
        <w:t xml:space="preserve"> </w:t>
      </w:r>
      <w:r w:rsidRPr="00464A89">
        <w:rPr>
          <w:rFonts w:ascii="Times New Roman" w:hAnsi="Times New Roman" w:cs="Times New Roman"/>
          <w:sz w:val="26"/>
          <w:szCs w:val="26"/>
        </w:rPr>
        <w:t>20</w:t>
      </w:r>
      <w:r>
        <w:rPr>
          <w:rFonts w:ascii="Times New Roman" w:hAnsi="Times New Roman" w:cs="Times New Roman"/>
          <w:sz w:val="26"/>
          <w:szCs w:val="26"/>
        </w:rPr>
        <w:t>2</w:t>
      </w:r>
      <w:r w:rsidR="00564538">
        <w:rPr>
          <w:rFonts w:ascii="Times New Roman" w:hAnsi="Times New Roman" w:cs="Times New Roman"/>
          <w:sz w:val="26"/>
          <w:szCs w:val="26"/>
        </w:rPr>
        <w:t>4</w:t>
      </w:r>
      <w:r w:rsidRPr="00464A89">
        <w:rPr>
          <w:rFonts w:ascii="Times New Roman" w:hAnsi="Times New Roman" w:cs="Times New Roman"/>
          <w:sz w:val="26"/>
          <w:szCs w:val="26"/>
        </w:rPr>
        <w:t xml:space="preserve"> г. подать предварительную заявку на участие в </w:t>
      </w:r>
      <w:r>
        <w:rPr>
          <w:rFonts w:ascii="Times New Roman" w:hAnsi="Times New Roman" w:cs="Times New Roman"/>
          <w:sz w:val="26"/>
          <w:szCs w:val="26"/>
        </w:rPr>
        <w:t>сектор</w:t>
      </w:r>
      <w:r w:rsidRPr="00464A89">
        <w:rPr>
          <w:rFonts w:ascii="Times New Roman" w:hAnsi="Times New Roman" w:cs="Times New Roman"/>
          <w:sz w:val="26"/>
          <w:szCs w:val="26"/>
        </w:rPr>
        <w:t xml:space="preserve"> молодежной политики администрации МР «Печора» по адресу 169600, РК, г. Печора, ул. </w:t>
      </w:r>
      <w:r w:rsidR="00564538">
        <w:rPr>
          <w:rFonts w:ascii="Times New Roman" w:hAnsi="Times New Roman" w:cs="Times New Roman"/>
          <w:sz w:val="26"/>
          <w:szCs w:val="26"/>
        </w:rPr>
        <w:t>Социалистическая</w:t>
      </w:r>
      <w:r w:rsidRPr="00464A89">
        <w:rPr>
          <w:rFonts w:ascii="Times New Roman" w:hAnsi="Times New Roman" w:cs="Times New Roman"/>
          <w:sz w:val="26"/>
          <w:szCs w:val="26"/>
        </w:rPr>
        <w:t>, д.</w:t>
      </w:r>
      <w:r w:rsidR="00564538">
        <w:rPr>
          <w:rFonts w:ascii="Times New Roman" w:hAnsi="Times New Roman" w:cs="Times New Roman"/>
          <w:sz w:val="26"/>
          <w:szCs w:val="26"/>
        </w:rPr>
        <w:t>92 «б»</w:t>
      </w:r>
      <w:r w:rsidRPr="00464A89">
        <w:rPr>
          <w:rFonts w:ascii="Times New Roman" w:hAnsi="Times New Roman" w:cs="Times New Roman"/>
          <w:sz w:val="26"/>
          <w:szCs w:val="26"/>
        </w:rPr>
        <w:t>, каб.2</w:t>
      </w:r>
      <w:r w:rsidR="00564538">
        <w:rPr>
          <w:rFonts w:ascii="Times New Roman" w:hAnsi="Times New Roman" w:cs="Times New Roman"/>
          <w:sz w:val="26"/>
          <w:szCs w:val="26"/>
        </w:rPr>
        <w:t>2</w:t>
      </w:r>
      <w:r w:rsidRPr="00464A89">
        <w:rPr>
          <w:rFonts w:ascii="Times New Roman" w:hAnsi="Times New Roman" w:cs="Times New Roman"/>
          <w:sz w:val="26"/>
          <w:szCs w:val="26"/>
        </w:rPr>
        <w:t xml:space="preserve"> или по тел/факсу 8 (82142) </w:t>
      </w:r>
      <w:r>
        <w:rPr>
          <w:rFonts w:ascii="Times New Roman" w:hAnsi="Times New Roman" w:cs="Times New Roman"/>
          <w:sz w:val="26"/>
          <w:szCs w:val="26"/>
        </w:rPr>
        <w:t>33-0-23</w:t>
      </w:r>
      <w:r w:rsidRPr="00464A89">
        <w:rPr>
          <w:rFonts w:ascii="Times New Roman" w:hAnsi="Times New Roman" w:cs="Times New Roman"/>
          <w:sz w:val="26"/>
          <w:szCs w:val="26"/>
        </w:rPr>
        <w:t xml:space="preserve"> или по электронной почте </w:t>
      </w:r>
      <w:hyperlink r:id="rId10" w:history="1">
        <w:r w:rsidR="00564538" w:rsidRPr="009A6916">
          <w:rPr>
            <w:rStyle w:val="ab"/>
          </w:rPr>
          <w:t>molodezhka@pechora.rkomi.ru</w:t>
        </w:r>
      </w:hyperlink>
    </w:p>
    <w:p w14:paraId="6209CAF2" w14:textId="426A6B98" w:rsidR="001849B1" w:rsidRDefault="001849B1" w:rsidP="001849B1">
      <w:pPr>
        <w:spacing w:after="0" w:line="240" w:lineRule="auto"/>
        <w:ind w:firstLine="708"/>
        <w:jc w:val="both"/>
        <w:rPr>
          <w:rFonts w:ascii="Times New Roman" w:hAnsi="Times New Roman" w:cs="Times New Roman"/>
          <w:sz w:val="26"/>
          <w:szCs w:val="26"/>
        </w:rPr>
      </w:pPr>
      <w:r w:rsidRPr="00464A89">
        <w:rPr>
          <w:rFonts w:ascii="Times New Roman" w:hAnsi="Times New Roman" w:cs="Times New Roman"/>
          <w:sz w:val="26"/>
          <w:szCs w:val="26"/>
        </w:rPr>
        <w:lastRenderedPageBreak/>
        <w:t xml:space="preserve">Именная заявка по форме (приложение 1), заверенная руководителем </w:t>
      </w:r>
      <w:r w:rsidR="00564538">
        <w:rPr>
          <w:rFonts w:ascii="Times New Roman" w:hAnsi="Times New Roman" w:cs="Times New Roman"/>
          <w:sz w:val="26"/>
          <w:szCs w:val="26"/>
        </w:rPr>
        <w:t xml:space="preserve">образовательной </w:t>
      </w:r>
      <w:r w:rsidRPr="00464A89">
        <w:rPr>
          <w:rFonts w:ascii="Times New Roman" w:hAnsi="Times New Roman" w:cs="Times New Roman"/>
          <w:sz w:val="26"/>
          <w:szCs w:val="26"/>
        </w:rPr>
        <w:t xml:space="preserve">организации подается в организационный комитет </w:t>
      </w:r>
      <w:r w:rsidR="00564538">
        <w:rPr>
          <w:rFonts w:ascii="Times New Roman" w:hAnsi="Times New Roman" w:cs="Times New Roman"/>
          <w:sz w:val="26"/>
          <w:szCs w:val="26"/>
        </w:rPr>
        <w:t>Турнира</w:t>
      </w:r>
      <w:r w:rsidRPr="00464A89">
        <w:rPr>
          <w:rFonts w:ascii="Times New Roman" w:hAnsi="Times New Roman" w:cs="Times New Roman"/>
          <w:sz w:val="26"/>
          <w:szCs w:val="26"/>
        </w:rPr>
        <w:t xml:space="preserve"> по прибытии команды на место соревнований. </w:t>
      </w:r>
    </w:p>
    <w:p w14:paraId="2CBB9F13" w14:textId="77777777" w:rsidR="001849B1" w:rsidRPr="00464A89" w:rsidRDefault="001849B1" w:rsidP="001849B1">
      <w:pPr>
        <w:spacing w:after="0" w:line="240" w:lineRule="auto"/>
        <w:ind w:firstLine="708"/>
        <w:jc w:val="both"/>
        <w:rPr>
          <w:rFonts w:ascii="Times New Roman" w:hAnsi="Times New Roman" w:cs="Times New Roman"/>
          <w:sz w:val="26"/>
          <w:szCs w:val="26"/>
        </w:rPr>
      </w:pPr>
    </w:p>
    <w:p w14:paraId="34D26ABA" w14:textId="796EF626" w:rsidR="001849B1" w:rsidRPr="00464A89" w:rsidRDefault="001849B1" w:rsidP="001849B1">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ФИНАНСОВЫЕ  УСЛОВИЯ</w:t>
      </w:r>
      <w:r w:rsidR="00564538">
        <w:rPr>
          <w:rFonts w:ascii="Times New Roman" w:hAnsi="Times New Roman" w:cs="Times New Roman"/>
          <w:b/>
          <w:sz w:val="26"/>
          <w:szCs w:val="26"/>
        </w:rPr>
        <w:t xml:space="preserve"> УЧАСТИЯ В ТУРНИРЕ</w:t>
      </w:r>
    </w:p>
    <w:p w14:paraId="07553EB6" w14:textId="4F52D040" w:rsidR="001849B1" w:rsidRDefault="001849B1" w:rsidP="001849B1">
      <w:pPr>
        <w:widowControl w:val="0"/>
        <w:tabs>
          <w:tab w:val="left" w:pos="525"/>
        </w:tabs>
        <w:suppressAutoHyphens/>
        <w:spacing w:after="0" w:line="240" w:lineRule="auto"/>
        <w:ind w:left="-15" w:firstLine="585"/>
        <w:jc w:val="both"/>
        <w:rPr>
          <w:rFonts w:ascii="Times New Roman" w:hAnsi="Times New Roman" w:cs="Times New Roman"/>
          <w:sz w:val="26"/>
          <w:szCs w:val="26"/>
        </w:rPr>
      </w:pPr>
      <w:r w:rsidRPr="00464A89">
        <w:rPr>
          <w:rFonts w:ascii="Times New Roman" w:hAnsi="Times New Roman" w:cs="Times New Roman"/>
          <w:sz w:val="26"/>
          <w:szCs w:val="26"/>
        </w:rPr>
        <w:t xml:space="preserve">Расходы по организации, проведению </w:t>
      </w:r>
      <w:r w:rsidR="00564538">
        <w:rPr>
          <w:rFonts w:ascii="Times New Roman" w:hAnsi="Times New Roman" w:cs="Times New Roman"/>
          <w:sz w:val="26"/>
          <w:szCs w:val="26"/>
        </w:rPr>
        <w:t>Турнира</w:t>
      </w:r>
      <w:r w:rsidRPr="00464A89">
        <w:rPr>
          <w:rFonts w:ascii="Times New Roman" w:hAnsi="Times New Roman" w:cs="Times New Roman"/>
          <w:sz w:val="26"/>
          <w:szCs w:val="26"/>
        </w:rPr>
        <w:t xml:space="preserve">, награждению победителей несут Организаторы. Организационный взнос за участие в </w:t>
      </w:r>
      <w:r w:rsidR="00564538">
        <w:rPr>
          <w:rFonts w:ascii="Times New Roman" w:hAnsi="Times New Roman" w:cs="Times New Roman"/>
          <w:sz w:val="26"/>
          <w:szCs w:val="26"/>
        </w:rPr>
        <w:t>Турнире</w:t>
      </w:r>
      <w:r w:rsidRPr="00464A89">
        <w:rPr>
          <w:rFonts w:ascii="Times New Roman" w:hAnsi="Times New Roman" w:cs="Times New Roman"/>
          <w:sz w:val="26"/>
          <w:szCs w:val="26"/>
        </w:rPr>
        <w:t xml:space="preserve"> не предусматривается.</w:t>
      </w:r>
    </w:p>
    <w:p w14:paraId="6C537720" w14:textId="77777777" w:rsidR="001849B1" w:rsidRPr="00464A89" w:rsidRDefault="001849B1" w:rsidP="001849B1">
      <w:pPr>
        <w:widowControl w:val="0"/>
        <w:tabs>
          <w:tab w:val="left" w:pos="525"/>
        </w:tabs>
        <w:suppressAutoHyphens/>
        <w:spacing w:after="0" w:line="240" w:lineRule="auto"/>
        <w:ind w:left="-15" w:firstLine="585"/>
        <w:jc w:val="center"/>
        <w:rPr>
          <w:rFonts w:ascii="Times New Roman" w:hAnsi="Times New Roman" w:cs="Times New Roman"/>
          <w:b/>
          <w:sz w:val="26"/>
          <w:szCs w:val="26"/>
        </w:rPr>
      </w:pPr>
      <w:r w:rsidRPr="00464A89">
        <w:rPr>
          <w:rFonts w:ascii="Times New Roman" w:hAnsi="Times New Roman" w:cs="Times New Roman"/>
          <w:b/>
          <w:sz w:val="26"/>
          <w:szCs w:val="26"/>
        </w:rPr>
        <w:t>РУКОВОДСТВО ФЕСТИВАЛЕМ</w:t>
      </w:r>
    </w:p>
    <w:p w14:paraId="590DEA81" w14:textId="70FAE2F9" w:rsidR="001849B1" w:rsidRDefault="001849B1" w:rsidP="001849B1">
      <w:pPr>
        <w:spacing w:after="0" w:line="240" w:lineRule="auto"/>
        <w:ind w:firstLine="708"/>
        <w:jc w:val="both"/>
        <w:rPr>
          <w:rFonts w:ascii="Times New Roman" w:hAnsi="Times New Roman" w:cs="Times New Roman"/>
          <w:sz w:val="26"/>
          <w:szCs w:val="26"/>
        </w:rPr>
      </w:pPr>
      <w:r w:rsidRPr="00464A89">
        <w:rPr>
          <w:rFonts w:ascii="Times New Roman" w:hAnsi="Times New Roman" w:cs="Times New Roman"/>
          <w:sz w:val="26"/>
          <w:szCs w:val="26"/>
        </w:rPr>
        <w:t xml:space="preserve">Общее руководство подготовкой и проведением </w:t>
      </w:r>
      <w:r w:rsidR="00564538">
        <w:rPr>
          <w:rFonts w:ascii="Times New Roman" w:hAnsi="Times New Roman" w:cs="Times New Roman"/>
          <w:sz w:val="26"/>
          <w:szCs w:val="26"/>
        </w:rPr>
        <w:t>Турнира</w:t>
      </w:r>
      <w:r w:rsidRPr="00464A89">
        <w:rPr>
          <w:rFonts w:ascii="Times New Roman" w:hAnsi="Times New Roman" w:cs="Times New Roman"/>
          <w:sz w:val="26"/>
          <w:szCs w:val="26"/>
        </w:rPr>
        <w:t xml:space="preserve"> осуществля</w:t>
      </w:r>
      <w:r w:rsidR="00564538">
        <w:rPr>
          <w:rFonts w:ascii="Times New Roman" w:hAnsi="Times New Roman" w:cs="Times New Roman"/>
          <w:sz w:val="26"/>
          <w:szCs w:val="26"/>
        </w:rPr>
        <w:t>ю</w:t>
      </w:r>
      <w:r w:rsidRPr="00464A89">
        <w:rPr>
          <w:rFonts w:ascii="Times New Roman" w:hAnsi="Times New Roman" w:cs="Times New Roman"/>
          <w:sz w:val="26"/>
          <w:szCs w:val="26"/>
        </w:rPr>
        <w:t xml:space="preserve">т </w:t>
      </w:r>
      <w:r w:rsidR="00564538">
        <w:rPr>
          <w:rFonts w:ascii="Times New Roman" w:hAnsi="Times New Roman" w:cs="Times New Roman"/>
          <w:sz w:val="26"/>
          <w:szCs w:val="26"/>
        </w:rPr>
        <w:t>организаторы</w:t>
      </w:r>
      <w:r w:rsidRPr="00464A89">
        <w:rPr>
          <w:rFonts w:ascii="Times New Roman" w:hAnsi="Times New Roman" w:cs="Times New Roman"/>
          <w:sz w:val="26"/>
          <w:szCs w:val="26"/>
        </w:rPr>
        <w:t xml:space="preserve"> </w:t>
      </w:r>
    </w:p>
    <w:p w14:paraId="05EA35A7" w14:textId="77777777" w:rsidR="001849B1" w:rsidRPr="00464A89" w:rsidRDefault="001849B1" w:rsidP="001849B1">
      <w:pPr>
        <w:spacing w:after="0" w:line="240" w:lineRule="auto"/>
        <w:ind w:firstLine="708"/>
        <w:jc w:val="both"/>
        <w:rPr>
          <w:rFonts w:ascii="Times New Roman" w:hAnsi="Times New Roman" w:cs="Times New Roman"/>
          <w:sz w:val="26"/>
          <w:szCs w:val="26"/>
        </w:rPr>
      </w:pPr>
    </w:p>
    <w:p w14:paraId="0518F288" w14:textId="77777777" w:rsidR="001849B1" w:rsidRPr="00464A89" w:rsidRDefault="001849B1" w:rsidP="001849B1">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КОНКУРСНЫЕ ВИДЫ И УСЛОВИЯ ПРОВЕДЕНИЯ ФЕСТИВАЛЯ</w:t>
      </w:r>
    </w:p>
    <w:p w14:paraId="291CFAFD" w14:textId="77777777" w:rsidR="001849B1" w:rsidRPr="00464A89" w:rsidRDefault="001849B1" w:rsidP="001849B1">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ab/>
        <w:t xml:space="preserve">В рамках Фестиваля организуются и проводятся следующие конкурсные мероприятия: </w:t>
      </w:r>
    </w:p>
    <w:p w14:paraId="57D57C7F" w14:textId="77777777" w:rsidR="001849B1" w:rsidRPr="00464A89" w:rsidRDefault="001849B1" w:rsidP="001849B1">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СПОРТ</w:t>
      </w:r>
    </w:p>
    <w:p w14:paraId="34160401" w14:textId="14CEAB8A" w:rsidR="001849B1" w:rsidRPr="00464A89" w:rsidRDefault="001849B1" w:rsidP="001849B1">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w:t>
      </w:r>
      <w:r>
        <w:rPr>
          <w:rFonts w:ascii="Times New Roman" w:hAnsi="Times New Roman" w:cs="Times New Roman"/>
          <w:sz w:val="26"/>
          <w:szCs w:val="26"/>
        </w:rPr>
        <w:t>Двусторонние городки</w:t>
      </w:r>
      <w:r w:rsidRPr="00464A89">
        <w:rPr>
          <w:rFonts w:ascii="Times New Roman" w:hAnsi="Times New Roman" w:cs="Times New Roman"/>
          <w:sz w:val="26"/>
          <w:szCs w:val="26"/>
        </w:rPr>
        <w:t xml:space="preserve">» - </w:t>
      </w:r>
      <w:r w:rsidR="00564538">
        <w:rPr>
          <w:rFonts w:ascii="Times New Roman" w:hAnsi="Times New Roman" w:cs="Times New Roman"/>
          <w:sz w:val="26"/>
          <w:szCs w:val="26"/>
        </w:rPr>
        <w:t>3</w:t>
      </w:r>
      <w:r w:rsidRPr="00464A89">
        <w:rPr>
          <w:rFonts w:ascii="Times New Roman" w:hAnsi="Times New Roman" w:cs="Times New Roman"/>
          <w:sz w:val="26"/>
          <w:szCs w:val="26"/>
        </w:rPr>
        <w:t xml:space="preserve"> </w:t>
      </w:r>
      <w:r>
        <w:rPr>
          <w:rFonts w:ascii="Times New Roman" w:hAnsi="Times New Roman" w:cs="Times New Roman"/>
          <w:sz w:val="26"/>
          <w:szCs w:val="26"/>
        </w:rPr>
        <w:t>девушки</w:t>
      </w:r>
      <w:r w:rsidRPr="00464A89">
        <w:rPr>
          <w:rFonts w:ascii="Times New Roman" w:hAnsi="Times New Roman" w:cs="Times New Roman"/>
          <w:sz w:val="26"/>
          <w:szCs w:val="26"/>
        </w:rPr>
        <w:t xml:space="preserve">. </w:t>
      </w:r>
    </w:p>
    <w:p w14:paraId="00219406" w14:textId="4A2456B1" w:rsidR="001849B1" w:rsidRPr="00CA617D" w:rsidRDefault="001849B1" w:rsidP="001849B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spellStart"/>
      <w:r>
        <w:rPr>
          <w:rFonts w:ascii="Times New Roman" w:hAnsi="Times New Roman" w:cs="Times New Roman"/>
          <w:sz w:val="26"/>
          <w:szCs w:val="26"/>
        </w:rPr>
        <w:t>Боча</w:t>
      </w:r>
      <w:proofErr w:type="spellEnd"/>
      <w:r>
        <w:rPr>
          <w:rFonts w:ascii="Times New Roman" w:hAnsi="Times New Roman" w:cs="Times New Roman"/>
          <w:sz w:val="26"/>
          <w:szCs w:val="26"/>
        </w:rPr>
        <w:t xml:space="preserve">» - </w:t>
      </w:r>
      <w:r w:rsidR="002B7512">
        <w:rPr>
          <w:rFonts w:ascii="Times New Roman" w:hAnsi="Times New Roman" w:cs="Times New Roman"/>
          <w:sz w:val="26"/>
          <w:szCs w:val="26"/>
        </w:rPr>
        <w:t>2</w:t>
      </w:r>
      <w:r>
        <w:rPr>
          <w:rFonts w:ascii="Times New Roman" w:hAnsi="Times New Roman" w:cs="Times New Roman"/>
          <w:sz w:val="26"/>
          <w:szCs w:val="26"/>
        </w:rPr>
        <w:t xml:space="preserve"> </w:t>
      </w:r>
      <w:r w:rsidR="00564538">
        <w:rPr>
          <w:rFonts w:ascii="Times New Roman" w:hAnsi="Times New Roman" w:cs="Times New Roman"/>
          <w:sz w:val="26"/>
          <w:szCs w:val="26"/>
        </w:rPr>
        <w:t>юноши</w:t>
      </w:r>
      <w:r>
        <w:rPr>
          <w:rFonts w:ascii="Times New Roman" w:hAnsi="Times New Roman" w:cs="Times New Roman"/>
          <w:sz w:val="26"/>
          <w:szCs w:val="26"/>
        </w:rPr>
        <w:t xml:space="preserve"> и </w:t>
      </w:r>
      <w:r w:rsidR="002B7512">
        <w:rPr>
          <w:rFonts w:ascii="Times New Roman" w:hAnsi="Times New Roman" w:cs="Times New Roman"/>
          <w:sz w:val="26"/>
          <w:szCs w:val="26"/>
        </w:rPr>
        <w:t>2</w:t>
      </w:r>
      <w:r>
        <w:rPr>
          <w:rFonts w:ascii="Times New Roman" w:hAnsi="Times New Roman" w:cs="Times New Roman"/>
          <w:sz w:val="26"/>
          <w:szCs w:val="26"/>
        </w:rPr>
        <w:t xml:space="preserve"> девушки. </w:t>
      </w:r>
    </w:p>
    <w:p w14:paraId="41F28449" w14:textId="58000C26" w:rsidR="001849B1" w:rsidRPr="00CA617D" w:rsidRDefault="001849B1" w:rsidP="001849B1">
      <w:pPr>
        <w:spacing w:after="0" w:line="240" w:lineRule="auto"/>
        <w:ind w:right="-426"/>
        <w:jc w:val="both"/>
        <w:rPr>
          <w:rFonts w:ascii="Times New Roman" w:hAnsi="Times New Roman" w:cs="Times New Roman"/>
          <w:sz w:val="26"/>
          <w:szCs w:val="26"/>
        </w:rPr>
      </w:pPr>
      <w:r w:rsidRPr="00CA617D">
        <w:rPr>
          <w:rFonts w:ascii="Times New Roman" w:hAnsi="Times New Roman" w:cs="Times New Roman"/>
          <w:sz w:val="26"/>
          <w:szCs w:val="26"/>
        </w:rPr>
        <w:t>«</w:t>
      </w:r>
      <w:r>
        <w:rPr>
          <w:rFonts w:ascii="Times New Roman" w:hAnsi="Times New Roman" w:cs="Times New Roman"/>
          <w:sz w:val="26"/>
          <w:szCs w:val="26"/>
        </w:rPr>
        <w:t>Тайский снежный футбол</w:t>
      </w:r>
      <w:r w:rsidRPr="00CA617D">
        <w:rPr>
          <w:rFonts w:ascii="Times New Roman" w:hAnsi="Times New Roman" w:cs="Times New Roman"/>
          <w:sz w:val="26"/>
          <w:szCs w:val="26"/>
        </w:rPr>
        <w:t xml:space="preserve">» - 4 </w:t>
      </w:r>
      <w:r w:rsidR="00564538">
        <w:rPr>
          <w:rFonts w:ascii="Times New Roman" w:hAnsi="Times New Roman" w:cs="Times New Roman"/>
          <w:sz w:val="26"/>
          <w:szCs w:val="26"/>
        </w:rPr>
        <w:t>юноши</w:t>
      </w:r>
      <w:r w:rsidRPr="00CA617D">
        <w:rPr>
          <w:rFonts w:ascii="Times New Roman" w:hAnsi="Times New Roman" w:cs="Times New Roman"/>
          <w:sz w:val="26"/>
          <w:szCs w:val="26"/>
        </w:rPr>
        <w:t xml:space="preserve">. </w:t>
      </w:r>
    </w:p>
    <w:p w14:paraId="62B86055" w14:textId="77777777" w:rsidR="001849B1" w:rsidRDefault="001849B1" w:rsidP="001849B1">
      <w:pPr>
        <w:spacing w:after="0" w:line="240" w:lineRule="auto"/>
        <w:jc w:val="center"/>
        <w:rPr>
          <w:rFonts w:ascii="Times New Roman" w:hAnsi="Times New Roman" w:cs="Times New Roman"/>
          <w:b/>
          <w:sz w:val="26"/>
          <w:szCs w:val="26"/>
          <w:u w:val="single"/>
        </w:rPr>
      </w:pPr>
      <w:r w:rsidRPr="008B0BA0">
        <w:rPr>
          <w:rFonts w:ascii="Times New Roman" w:hAnsi="Times New Roman" w:cs="Times New Roman"/>
          <w:b/>
          <w:sz w:val="26"/>
          <w:szCs w:val="26"/>
          <w:u w:val="single"/>
        </w:rPr>
        <w:t>ИНТЕЛЛЕКТ</w:t>
      </w:r>
    </w:p>
    <w:p w14:paraId="565484A7" w14:textId="6D978609" w:rsidR="001849B1" w:rsidRPr="008B0BA0" w:rsidRDefault="002B7512" w:rsidP="001849B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Медийная интеллектуальная игра 6</w:t>
      </w:r>
      <w:r w:rsidR="001849B1">
        <w:rPr>
          <w:rFonts w:ascii="Times New Roman" w:hAnsi="Times New Roman" w:cs="Times New Roman"/>
          <w:sz w:val="26"/>
          <w:szCs w:val="26"/>
        </w:rPr>
        <w:t xml:space="preserve"> человек.</w:t>
      </w:r>
      <w:r w:rsidR="001849B1" w:rsidRPr="008B0BA0">
        <w:rPr>
          <w:rFonts w:ascii="Times New Roman" w:hAnsi="Times New Roman" w:cs="Times New Roman"/>
          <w:sz w:val="26"/>
          <w:szCs w:val="26"/>
        </w:rPr>
        <w:t xml:space="preserve"> </w:t>
      </w:r>
    </w:p>
    <w:p w14:paraId="5D9832F7" w14:textId="77777777" w:rsidR="002B7512" w:rsidRDefault="002B7512" w:rsidP="001849B1">
      <w:pPr>
        <w:spacing w:after="0" w:line="240" w:lineRule="auto"/>
        <w:ind w:firstLine="708"/>
        <w:jc w:val="both"/>
        <w:rPr>
          <w:rFonts w:ascii="Times New Roman" w:hAnsi="Times New Roman" w:cs="Times New Roman"/>
          <w:sz w:val="26"/>
          <w:szCs w:val="26"/>
        </w:rPr>
      </w:pPr>
    </w:p>
    <w:p w14:paraId="0371EA77" w14:textId="0A183439" w:rsidR="001849B1" w:rsidRPr="00464A89" w:rsidRDefault="001849B1" w:rsidP="001849B1">
      <w:pPr>
        <w:spacing w:after="0" w:line="240" w:lineRule="auto"/>
        <w:ind w:firstLine="708"/>
        <w:jc w:val="both"/>
        <w:rPr>
          <w:rFonts w:ascii="Times New Roman" w:hAnsi="Times New Roman" w:cs="Times New Roman"/>
          <w:sz w:val="26"/>
          <w:szCs w:val="26"/>
        </w:rPr>
      </w:pPr>
      <w:r w:rsidRPr="00464A89">
        <w:rPr>
          <w:rFonts w:ascii="Times New Roman" w:hAnsi="Times New Roman" w:cs="Times New Roman"/>
          <w:sz w:val="26"/>
          <w:szCs w:val="26"/>
        </w:rPr>
        <w:t>Условия и правила проведения конкурсных мероприятиях представлены в Приложении 2.</w:t>
      </w:r>
    </w:p>
    <w:p w14:paraId="443C8B02" w14:textId="6C5EC0D2" w:rsidR="001849B1" w:rsidRPr="00464A89" w:rsidRDefault="001849B1" w:rsidP="001849B1">
      <w:pPr>
        <w:spacing w:after="0" w:line="240" w:lineRule="auto"/>
        <w:ind w:firstLine="709"/>
        <w:jc w:val="both"/>
        <w:rPr>
          <w:rFonts w:ascii="Times New Roman" w:hAnsi="Times New Roman" w:cs="Times New Roman"/>
          <w:sz w:val="26"/>
          <w:szCs w:val="26"/>
        </w:rPr>
      </w:pPr>
      <w:r w:rsidRPr="00464A89">
        <w:rPr>
          <w:rFonts w:ascii="Times New Roman" w:hAnsi="Times New Roman" w:cs="Times New Roman"/>
          <w:sz w:val="26"/>
          <w:szCs w:val="26"/>
        </w:rPr>
        <w:t xml:space="preserve">Оргкомитет </w:t>
      </w:r>
      <w:r w:rsidR="002B7512">
        <w:rPr>
          <w:rFonts w:ascii="Times New Roman" w:hAnsi="Times New Roman" w:cs="Times New Roman"/>
          <w:sz w:val="26"/>
          <w:szCs w:val="26"/>
        </w:rPr>
        <w:t>Турнира</w:t>
      </w:r>
      <w:r w:rsidRPr="00464A89">
        <w:rPr>
          <w:rFonts w:ascii="Times New Roman" w:hAnsi="Times New Roman" w:cs="Times New Roman"/>
          <w:sz w:val="26"/>
          <w:szCs w:val="26"/>
        </w:rPr>
        <w:t xml:space="preserve"> </w:t>
      </w:r>
      <w:r w:rsidR="002B7512" w:rsidRPr="00464A89">
        <w:rPr>
          <w:rFonts w:ascii="Times New Roman" w:hAnsi="Times New Roman" w:cs="Times New Roman"/>
          <w:sz w:val="26"/>
          <w:szCs w:val="26"/>
        </w:rPr>
        <w:t>оставляет</w:t>
      </w:r>
      <w:r w:rsidRPr="00464A89">
        <w:rPr>
          <w:rFonts w:ascii="Times New Roman" w:hAnsi="Times New Roman" w:cs="Times New Roman"/>
          <w:sz w:val="26"/>
          <w:szCs w:val="26"/>
        </w:rPr>
        <w:t xml:space="preserve"> за собой право на внесение изменений</w:t>
      </w:r>
      <w:r>
        <w:rPr>
          <w:rFonts w:ascii="Times New Roman" w:hAnsi="Times New Roman" w:cs="Times New Roman"/>
          <w:sz w:val="26"/>
          <w:szCs w:val="26"/>
        </w:rPr>
        <w:t xml:space="preserve"> (дополнений, исключений)</w:t>
      </w:r>
      <w:r w:rsidRPr="00464A89">
        <w:rPr>
          <w:rFonts w:ascii="Times New Roman" w:hAnsi="Times New Roman" w:cs="Times New Roman"/>
          <w:sz w:val="26"/>
          <w:szCs w:val="26"/>
        </w:rPr>
        <w:t xml:space="preserve"> в перечень конкурсных видов и правил мероприятий, за исключением предполагающих предварительную подготовку </w:t>
      </w:r>
      <w:r w:rsidR="002B7512">
        <w:rPr>
          <w:rFonts w:ascii="Times New Roman" w:hAnsi="Times New Roman" w:cs="Times New Roman"/>
          <w:sz w:val="26"/>
          <w:szCs w:val="26"/>
        </w:rPr>
        <w:t>команды</w:t>
      </w:r>
      <w:r w:rsidRPr="00464A89">
        <w:rPr>
          <w:rFonts w:ascii="Times New Roman" w:hAnsi="Times New Roman" w:cs="Times New Roman"/>
          <w:sz w:val="26"/>
          <w:szCs w:val="26"/>
        </w:rPr>
        <w:t>. Все внесенные изменения будут своевременно дов</w:t>
      </w:r>
      <w:r>
        <w:rPr>
          <w:rFonts w:ascii="Times New Roman" w:hAnsi="Times New Roman" w:cs="Times New Roman"/>
          <w:sz w:val="26"/>
          <w:szCs w:val="26"/>
        </w:rPr>
        <w:t>е</w:t>
      </w:r>
      <w:r w:rsidRPr="00464A89">
        <w:rPr>
          <w:rFonts w:ascii="Times New Roman" w:hAnsi="Times New Roman" w:cs="Times New Roman"/>
          <w:sz w:val="26"/>
          <w:szCs w:val="26"/>
        </w:rPr>
        <w:t>д</w:t>
      </w:r>
      <w:r>
        <w:rPr>
          <w:rFonts w:ascii="Times New Roman" w:hAnsi="Times New Roman" w:cs="Times New Roman"/>
          <w:sz w:val="26"/>
          <w:szCs w:val="26"/>
        </w:rPr>
        <w:t>ены</w:t>
      </w:r>
      <w:r w:rsidRPr="00464A89">
        <w:rPr>
          <w:rFonts w:ascii="Times New Roman" w:hAnsi="Times New Roman" w:cs="Times New Roman"/>
          <w:sz w:val="26"/>
          <w:szCs w:val="26"/>
        </w:rPr>
        <w:t xml:space="preserve"> до капитанов команд до начала конкурсных мероприятий.</w:t>
      </w:r>
    </w:p>
    <w:p w14:paraId="0D31BE4A" w14:textId="77777777" w:rsidR="002B7512" w:rsidRDefault="002B7512" w:rsidP="001849B1">
      <w:pPr>
        <w:spacing w:after="0" w:line="240" w:lineRule="auto"/>
        <w:jc w:val="center"/>
        <w:rPr>
          <w:rFonts w:ascii="Times New Roman" w:hAnsi="Times New Roman" w:cs="Times New Roman"/>
          <w:b/>
          <w:sz w:val="26"/>
          <w:szCs w:val="26"/>
        </w:rPr>
      </w:pPr>
    </w:p>
    <w:p w14:paraId="541999F2" w14:textId="32E819C7" w:rsidR="001849B1" w:rsidRPr="00464A89" w:rsidRDefault="001849B1" w:rsidP="001849B1">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ПОДВЕДЕНИЕ ИТОГОВ  И  НАГРАЖДЕНИЕ</w:t>
      </w:r>
    </w:p>
    <w:p w14:paraId="7533BCF1" w14:textId="57A7198C" w:rsidR="001849B1" w:rsidRPr="00464A89" w:rsidRDefault="001849B1" w:rsidP="001849B1">
      <w:pPr>
        <w:spacing w:after="0" w:line="240" w:lineRule="auto"/>
        <w:ind w:firstLine="708"/>
        <w:jc w:val="both"/>
        <w:rPr>
          <w:rFonts w:ascii="Times New Roman" w:hAnsi="Times New Roman" w:cs="Times New Roman"/>
          <w:sz w:val="26"/>
          <w:szCs w:val="26"/>
        </w:rPr>
      </w:pPr>
      <w:r w:rsidRPr="00464A89">
        <w:rPr>
          <w:rFonts w:ascii="Times New Roman" w:hAnsi="Times New Roman" w:cs="Times New Roman"/>
          <w:sz w:val="26"/>
          <w:szCs w:val="26"/>
        </w:rPr>
        <w:t xml:space="preserve">Общекомандные результаты подводятся по сумме баллов, </w:t>
      </w:r>
      <w:r w:rsidR="002B7512">
        <w:rPr>
          <w:rFonts w:ascii="Times New Roman" w:hAnsi="Times New Roman" w:cs="Times New Roman"/>
          <w:sz w:val="26"/>
          <w:szCs w:val="26"/>
        </w:rPr>
        <w:t xml:space="preserve">из </w:t>
      </w:r>
      <w:r w:rsidRPr="00464A89">
        <w:rPr>
          <w:rFonts w:ascii="Times New Roman" w:hAnsi="Times New Roman" w:cs="Times New Roman"/>
          <w:sz w:val="26"/>
          <w:szCs w:val="26"/>
        </w:rPr>
        <w:t>занятых</w:t>
      </w:r>
      <w:r w:rsidR="002B7512">
        <w:rPr>
          <w:rFonts w:ascii="Times New Roman" w:hAnsi="Times New Roman" w:cs="Times New Roman"/>
          <w:sz w:val="26"/>
          <w:szCs w:val="26"/>
        </w:rPr>
        <w:t xml:space="preserve"> </w:t>
      </w:r>
      <w:r w:rsidRPr="00464A89">
        <w:rPr>
          <w:rFonts w:ascii="Times New Roman" w:hAnsi="Times New Roman" w:cs="Times New Roman"/>
          <w:sz w:val="26"/>
          <w:szCs w:val="26"/>
        </w:rPr>
        <w:t xml:space="preserve">  командой</w:t>
      </w:r>
      <w:r w:rsidR="002B7512">
        <w:rPr>
          <w:rFonts w:ascii="Times New Roman" w:hAnsi="Times New Roman" w:cs="Times New Roman"/>
          <w:sz w:val="26"/>
          <w:szCs w:val="26"/>
        </w:rPr>
        <w:t xml:space="preserve"> мест по конкурсным видам Турнира.</w:t>
      </w:r>
      <w:r w:rsidRPr="00464A89">
        <w:rPr>
          <w:rFonts w:ascii="Times New Roman" w:hAnsi="Times New Roman" w:cs="Times New Roman"/>
          <w:sz w:val="26"/>
          <w:szCs w:val="26"/>
        </w:rPr>
        <w:t xml:space="preserve"> Команды, занявшие призовые места в отдельных видах программы и общем зачете, награждаются грамотами или вымпелами.</w:t>
      </w:r>
    </w:p>
    <w:p w14:paraId="516592B9" w14:textId="77777777" w:rsidR="002B7512" w:rsidRDefault="002B7512" w:rsidP="001849B1">
      <w:pPr>
        <w:spacing w:after="0" w:line="240" w:lineRule="auto"/>
        <w:jc w:val="center"/>
        <w:rPr>
          <w:rFonts w:ascii="Times New Roman" w:hAnsi="Times New Roman" w:cs="Times New Roman"/>
          <w:b/>
          <w:sz w:val="26"/>
          <w:szCs w:val="26"/>
        </w:rPr>
      </w:pPr>
    </w:p>
    <w:p w14:paraId="1F1DE36E" w14:textId="485DCBF0" w:rsidR="001849B1" w:rsidRPr="00464A89" w:rsidRDefault="001849B1" w:rsidP="001849B1">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КОНТАКТЫ</w:t>
      </w:r>
    </w:p>
    <w:p w14:paraId="58AAB86B" w14:textId="77777777" w:rsidR="001849B1" w:rsidRPr="00464A89" w:rsidRDefault="001849B1" w:rsidP="001849B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Сектор </w:t>
      </w:r>
      <w:r w:rsidRPr="00464A89">
        <w:rPr>
          <w:rFonts w:ascii="Times New Roman" w:hAnsi="Times New Roman" w:cs="Times New Roman"/>
          <w:sz w:val="26"/>
          <w:szCs w:val="26"/>
        </w:rPr>
        <w:t>молодежной политики администрации МР «Печора» - 8(82142)</w:t>
      </w:r>
      <w:r>
        <w:rPr>
          <w:rFonts w:ascii="Times New Roman" w:hAnsi="Times New Roman" w:cs="Times New Roman"/>
          <w:sz w:val="26"/>
          <w:szCs w:val="26"/>
        </w:rPr>
        <w:t xml:space="preserve"> 33</w:t>
      </w:r>
      <w:r w:rsidRPr="00464A89">
        <w:rPr>
          <w:rFonts w:ascii="Times New Roman" w:hAnsi="Times New Roman" w:cs="Times New Roman"/>
          <w:sz w:val="26"/>
          <w:szCs w:val="26"/>
        </w:rPr>
        <w:t>0</w:t>
      </w:r>
      <w:r>
        <w:rPr>
          <w:rFonts w:ascii="Times New Roman" w:hAnsi="Times New Roman" w:cs="Times New Roman"/>
          <w:sz w:val="26"/>
          <w:szCs w:val="26"/>
        </w:rPr>
        <w:t xml:space="preserve">23 </w:t>
      </w:r>
    </w:p>
    <w:p w14:paraId="2871C953" w14:textId="577C8935" w:rsidR="001849B1" w:rsidRPr="00464A89" w:rsidRDefault="001849B1" w:rsidP="001849B1">
      <w:pPr>
        <w:pBdr>
          <w:bottom w:val="single" w:sz="12" w:space="1" w:color="auto"/>
        </w:pBd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xml:space="preserve">89129543116 – Бобровицкий Сергей Сергеевич, </w:t>
      </w:r>
      <w:r>
        <w:rPr>
          <w:rFonts w:ascii="Times New Roman" w:hAnsi="Times New Roman" w:cs="Times New Roman"/>
          <w:sz w:val="26"/>
          <w:szCs w:val="26"/>
        </w:rPr>
        <w:t>заведующий сектором</w:t>
      </w:r>
      <w:r w:rsidRPr="00464A89">
        <w:rPr>
          <w:rFonts w:ascii="Times New Roman" w:hAnsi="Times New Roman" w:cs="Times New Roman"/>
          <w:sz w:val="26"/>
          <w:szCs w:val="26"/>
        </w:rPr>
        <w:t xml:space="preserve"> молодеж</w:t>
      </w:r>
      <w:r>
        <w:rPr>
          <w:rFonts w:ascii="Times New Roman" w:hAnsi="Times New Roman" w:cs="Times New Roman"/>
          <w:sz w:val="26"/>
          <w:szCs w:val="26"/>
        </w:rPr>
        <w:t>ной политики администрации МР «Печора».</w:t>
      </w:r>
      <w:r w:rsidR="002B7512">
        <w:rPr>
          <w:rFonts w:ascii="Times New Roman" w:hAnsi="Times New Roman" w:cs="Times New Roman"/>
          <w:sz w:val="26"/>
          <w:szCs w:val="26"/>
        </w:rPr>
        <w:t xml:space="preserve"> 89121415876 – Ложкина Валерия Андреевна, ведущий эксперт сектора молодежной политики.</w:t>
      </w:r>
    </w:p>
    <w:p w14:paraId="30453092" w14:textId="77777777" w:rsidR="001849B1" w:rsidRDefault="001849B1" w:rsidP="001849B1">
      <w:pPr>
        <w:spacing w:after="0" w:line="240" w:lineRule="auto"/>
        <w:rPr>
          <w:rFonts w:ascii="Times New Roman" w:hAnsi="Times New Roman" w:cs="Times New Roman"/>
          <w:sz w:val="26"/>
          <w:szCs w:val="26"/>
        </w:rPr>
      </w:pPr>
    </w:p>
    <w:p w14:paraId="69652C73" w14:textId="77777777" w:rsidR="001849B1" w:rsidRDefault="001849B1" w:rsidP="001849B1">
      <w:pPr>
        <w:spacing w:after="0" w:line="240" w:lineRule="auto"/>
        <w:rPr>
          <w:rFonts w:ascii="Times New Roman" w:hAnsi="Times New Roman" w:cs="Times New Roman"/>
          <w:sz w:val="26"/>
          <w:szCs w:val="26"/>
        </w:rPr>
      </w:pPr>
    </w:p>
    <w:p w14:paraId="696728B1" w14:textId="77777777" w:rsidR="001849B1" w:rsidRDefault="001849B1" w:rsidP="001849B1">
      <w:pPr>
        <w:spacing w:after="0" w:line="240" w:lineRule="auto"/>
        <w:rPr>
          <w:rFonts w:ascii="Times New Roman" w:hAnsi="Times New Roman" w:cs="Times New Roman"/>
          <w:sz w:val="26"/>
          <w:szCs w:val="26"/>
        </w:rPr>
      </w:pPr>
    </w:p>
    <w:p w14:paraId="3591043D" w14:textId="77777777" w:rsidR="001849B1" w:rsidRDefault="001849B1" w:rsidP="001849B1">
      <w:pPr>
        <w:spacing w:after="0" w:line="240" w:lineRule="auto"/>
        <w:rPr>
          <w:rFonts w:ascii="Times New Roman" w:hAnsi="Times New Roman" w:cs="Times New Roman"/>
          <w:sz w:val="26"/>
          <w:szCs w:val="26"/>
        </w:rPr>
      </w:pPr>
    </w:p>
    <w:p w14:paraId="175C6E41" w14:textId="77777777" w:rsidR="001849B1" w:rsidRDefault="001849B1" w:rsidP="001849B1">
      <w:pPr>
        <w:spacing w:after="0" w:line="240" w:lineRule="auto"/>
        <w:rPr>
          <w:rFonts w:ascii="Times New Roman" w:hAnsi="Times New Roman" w:cs="Times New Roman"/>
          <w:sz w:val="26"/>
          <w:szCs w:val="26"/>
        </w:rPr>
      </w:pPr>
    </w:p>
    <w:p w14:paraId="4FFE8223" w14:textId="77777777" w:rsidR="001849B1" w:rsidRDefault="001849B1" w:rsidP="001849B1">
      <w:pPr>
        <w:spacing w:after="0" w:line="240" w:lineRule="auto"/>
        <w:rPr>
          <w:rFonts w:ascii="Times New Roman" w:hAnsi="Times New Roman" w:cs="Times New Roman"/>
          <w:sz w:val="26"/>
          <w:szCs w:val="26"/>
        </w:rPr>
      </w:pPr>
    </w:p>
    <w:p w14:paraId="71D36057" w14:textId="77777777" w:rsidR="001849B1" w:rsidRDefault="001849B1" w:rsidP="001849B1">
      <w:pPr>
        <w:spacing w:after="0" w:line="240" w:lineRule="auto"/>
        <w:rPr>
          <w:rFonts w:ascii="Times New Roman" w:hAnsi="Times New Roman" w:cs="Times New Roman"/>
          <w:sz w:val="26"/>
          <w:szCs w:val="26"/>
        </w:rPr>
      </w:pPr>
    </w:p>
    <w:p w14:paraId="5523CB76" w14:textId="77777777" w:rsidR="001849B1" w:rsidRDefault="001849B1" w:rsidP="001849B1">
      <w:pPr>
        <w:spacing w:after="0" w:line="240" w:lineRule="auto"/>
        <w:rPr>
          <w:rFonts w:ascii="Times New Roman" w:hAnsi="Times New Roman" w:cs="Times New Roman"/>
          <w:sz w:val="26"/>
          <w:szCs w:val="26"/>
        </w:rPr>
      </w:pPr>
    </w:p>
    <w:p w14:paraId="59415066" w14:textId="77777777" w:rsidR="001849B1" w:rsidRDefault="001849B1" w:rsidP="001849B1">
      <w:pPr>
        <w:spacing w:after="0" w:line="240" w:lineRule="auto"/>
        <w:rPr>
          <w:rFonts w:ascii="Times New Roman" w:hAnsi="Times New Roman" w:cs="Times New Roman"/>
          <w:sz w:val="26"/>
          <w:szCs w:val="26"/>
        </w:rPr>
      </w:pPr>
    </w:p>
    <w:p w14:paraId="4E0F75AC" w14:textId="4231D923" w:rsidR="002B7512" w:rsidRPr="00C456BF" w:rsidRDefault="002B7512" w:rsidP="002B7512">
      <w:pPr>
        <w:widowControl w:val="0"/>
        <w:suppressAutoHyphens/>
        <w:spacing w:after="0" w:line="240" w:lineRule="auto"/>
        <w:jc w:val="right"/>
        <w:rPr>
          <w:rFonts w:ascii="Times New Roman" w:eastAsia="Arial Unicode MS" w:hAnsi="Times New Roman" w:cs="Times New Roman"/>
          <w:kern w:val="1"/>
          <w:sz w:val="26"/>
          <w:szCs w:val="26"/>
          <w:lang w:eastAsia="hi-IN" w:bidi="hi-IN"/>
        </w:rPr>
      </w:pPr>
      <w:r w:rsidRPr="00C456BF">
        <w:rPr>
          <w:rFonts w:ascii="Times New Roman" w:eastAsia="Arial Unicode MS" w:hAnsi="Times New Roman" w:cs="Times New Roman"/>
          <w:kern w:val="1"/>
          <w:sz w:val="26"/>
          <w:szCs w:val="26"/>
          <w:lang w:eastAsia="hi-IN" w:bidi="hi-IN"/>
        </w:rPr>
        <w:lastRenderedPageBreak/>
        <w:t xml:space="preserve">Приложение </w:t>
      </w:r>
      <w:r>
        <w:rPr>
          <w:rFonts w:ascii="Times New Roman" w:eastAsia="Arial Unicode MS" w:hAnsi="Times New Roman" w:cs="Times New Roman"/>
          <w:kern w:val="1"/>
          <w:sz w:val="26"/>
          <w:szCs w:val="26"/>
          <w:lang w:eastAsia="hi-IN" w:bidi="hi-IN"/>
        </w:rPr>
        <w:t xml:space="preserve">№1 </w:t>
      </w:r>
      <w:r w:rsidRPr="00C456BF">
        <w:rPr>
          <w:rFonts w:ascii="Times New Roman" w:eastAsia="Arial Unicode MS" w:hAnsi="Times New Roman" w:cs="Times New Roman"/>
          <w:kern w:val="1"/>
          <w:sz w:val="26"/>
          <w:szCs w:val="26"/>
          <w:lang w:eastAsia="hi-IN" w:bidi="hi-IN"/>
        </w:rPr>
        <w:t xml:space="preserve">к Положению </w:t>
      </w:r>
    </w:p>
    <w:p w14:paraId="42221689" w14:textId="4883196C" w:rsidR="002B7512" w:rsidRPr="00C32DBA" w:rsidRDefault="002B7512" w:rsidP="002B7512">
      <w:pPr>
        <w:widowControl w:val="0"/>
        <w:suppressAutoHyphens/>
        <w:spacing w:after="0" w:line="240" w:lineRule="auto"/>
        <w:jc w:val="right"/>
        <w:rPr>
          <w:rFonts w:ascii="Times New Roman" w:eastAsia="Arial Unicode MS" w:hAnsi="Times New Roman" w:cs="Times New Roman"/>
          <w:kern w:val="1"/>
          <w:sz w:val="26"/>
          <w:szCs w:val="26"/>
          <w:lang w:eastAsia="hi-IN" w:bidi="hi-IN"/>
        </w:rPr>
      </w:pPr>
      <w:r w:rsidRPr="00C32DBA">
        <w:rPr>
          <w:rFonts w:ascii="Times New Roman" w:eastAsia="Arial Unicode MS" w:hAnsi="Times New Roman" w:cs="Times New Roman"/>
          <w:kern w:val="1"/>
          <w:sz w:val="26"/>
          <w:szCs w:val="26"/>
          <w:lang w:eastAsia="hi-IN" w:bidi="hi-IN"/>
        </w:rPr>
        <w:t xml:space="preserve">о проведении </w:t>
      </w:r>
      <w:r>
        <w:rPr>
          <w:rFonts w:ascii="Times New Roman" w:eastAsia="Arial Unicode MS" w:hAnsi="Times New Roman" w:cs="Times New Roman"/>
          <w:kern w:val="1"/>
          <w:sz w:val="26"/>
          <w:szCs w:val="26"/>
          <w:lang w:eastAsia="hi-IN" w:bidi="hi-IN"/>
        </w:rPr>
        <w:t>турнира «</w:t>
      </w:r>
      <w:r w:rsidRPr="00043A05">
        <w:rPr>
          <w:rFonts w:ascii="Times New Roman" w:eastAsia="Arial Unicode MS" w:hAnsi="Times New Roman" w:cs="Times New Roman"/>
          <w:kern w:val="1"/>
          <w:sz w:val="26"/>
          <w:szCs w:val="26"/>
          <w:lang w:eastAsia="hi-IN" w:bidi="hi-IN"/>
        </w:rPr>
        <w:t>Молодежный смузи</w:t>
      </w:r>
      <w:r>
        <w:rPr>
          <w:rFonts w:ascii="Times New Roman" w:eastAsia="Arial Unicode MS" w:hAnsi="Times New Roman" w:cs="Times New Roman"/>
          <w:kern w:val="1"/>
          <w:sz w:val="26"/>
          <w:szCs w:val="26"/>
          <w:lang w:eastAsia="hi-IN" w:bidi="hi-IN"/>
        </w:rPr>
        <w:t>»</w:t>
      </w:r>
    </w:p>
    <w:p w14:paraId="30C75173" w14:textId="68732F3B" w:rsidR="002B7512" w:rsidRPr="00C32DBA" w:rsidRDefault="002B7512" w:rsidP="002B7512">
      <w:pPr>
        <w:widowControl w:val="0"/>
        <w:suppressAutoHyphens/>
        <w:spacing w:after="0" w:line="240" w:lineRule="auto"/>
        <w:jc w:val="center"/>
        <w:rPr>
          <w:rFonts w:ascii="Times New Roman" w:eastAsia="Arial Unicode MS" w:hAnsi="Times New Roman" w:cs="Times New Roman"/>
          <w:kern w:val="1"/>
          <w:sz w:val="26"/>
          <w:szCs w:val="26"/>
          <w:lang w:eastAsia="hi-IN" w:bidi="hi-IN"/>
        </w:rPr>
      </w:pPr>
      <w:r w:rsidRPr="00C456BF">
        <w:rPr>
          <w:rFonts w:ascii="Times New Roman" w:eastAsia="Arial Unicode MS" w:hAnsi="Times New Roman" w:cs="Times New Roman"/>
          <w:kern w:val="1"/>
          <w:sz w:val="26"/>
          <w:szCs w:val="26"/>
          <w:lang w:eastAsia="hi-IN" w:bidi="hi-IN"/>
        </w:rPr>
        <w:t xml:space="preserve">                                                                                                        </w:t>
      </w:r>
    </w:p>
    <w:p w14:paraId="698C6DC9" w14:textId="77777777" w:rsidR="002B7512" w:rsidRDefault="002B7512" w:rsidP="002B7512">
      <w:pPr>
        <w:widowControl w:val="0"/>
        <w:suppressAutoHyphens/>
        <w:spacing w:after="0" w:line="240" w:lineRule="auto"/>
        <w:jc w:val="center"/>
        <w:rPr>
          <w:rFonts w:ascii="Times New Roman" w:eastAsia="Arial Unicode MS" w:hAnsi="Times New Roman" w:cs="Times New Roman"/>
          <w:b/>
          <w:kern w:val="1"/>
          <w:sz w:val="28"/>
          <w:szCs w:val="28"/>
          <w:lang w:eastAsia="hi-IN" w:bidi="hi-IN"/>
        </w:rPr>
      </w:pPr>
    </w:p>
    <w:p w14:paraId="4B5C9D06" w14:textId="77777777" w:rsidR="002B7512" w:rsidRPr="00C32DBA" w:rsidRDefault="002B7512" w:rsidP="002B7512">
      <w:pPr>
        <w:widowControl w:val="0"/>
        <w:suppressAutoHyphens/>
        <w:spacing w:after="0" w:line="240" w:lineRule="auto"/>
        <w:jc w:val="center"/>
        <w:rPr>
          <w:rFonts w:ascii="Times New Roman" w:eastAsia="Arial Unicode MS" w:hAnsi="Times New Roman" w:cs="Times New Roman"/>
          <w:kern w:val="1"/>
          <w:sz w:val="26"/>
          <w:szCs w:val="26"/>
          <w:lang w:eastAsia="hi-IN" w:bidi="hi-IN"/>
        </w:rPr>
      </w:pPr>
      <w:r w:rsidRPr="00C32DBA">
        <w:rPr>
          <w:rFonts w:ascii="Times New Roman" w:eastAsia="Arial Unicode MS" w:hAnsi="Times New Roman" w:cs="Times New Roman"/>
          <w:kern w:val="1"/>
          <w:sz w:val="26"/>
          <w:szCs w:val="26"/>
          <w:lang w:eastAsia="hi-IN" w:bidi="hi-IN"/>
        </w:rPr>
        <w:t>ЗАЯВКА</w:t>
      </w:r>
    </w:p>
    <w:p w14:paraId="3B00C353" w14:textId="34F5DB10" w:rsidR="002B7512" w:rsidRPr="00C32DBA" w:rsidRDefault="002B7512" w:rsidP="002B7512">
      <w:pPr>
        <w:widowControl w:val="0"/>
        <w:suppressAutoHyphens/>
        <w:spacing w:after="0" w:line="240" w:lineRule="auto"/>
        <w:jc w:val="center"/>
        <w:rPr>
          <w:rFonts w:ascii="Times New Roman" w:eastAsia="Arial Unicode MS" w:hAnsi="Times New Roman" w:cs="Times New Roman"/>
          <w:kern w:val="1"/>
          <w:sz w:val="26"/>
          <w:szCs w:val="26"/>
          <w:lang w:eastAsia="hi-IN" w:bidi="hi-IN"/>
        </w:rPr>
      </w:pPr>
      <w:r w:rsidRPr="00C32DBA">
        <w:rPr>
          <w:rFonts w:ascii="Times New Roman" w:eastAsia="Arial Unicode MS" w:hAnsi="Times New Roman" w:cs="Times New Roman"/>
          <w:kern w:val="1"/>
          <w:sz w:val="26"/>
          <w:szCs w:val="26"/>
          <w:lang w:eastAsia="hi-IN" w:bidi="hi-IN"/>
        </w:rPr>
        <w:t xml:space="preserve">на участие в </w:t>
      </w:r>
      <w:r>
        <w:rPr>
          <w:rFonts w:ascii="Times New Roman" w:eastAsia="Arial Unicode MS" w:hAnsi="Times New Roman" w:cs="Times New Roman"/>
          <w:kern w:val="1"/>
          <w:sz w:val="26"/>
          <w:szCs w:val="26"/>
          <w:lang w:eastAsia="hi-IN" w:bidi="hi-IN"/>
        </w:rPr>
        <w:t>турнире учащейся молодежи «</w:t>
      </w:r>
      <w:r w:rsidRPr="00043A05">
        <w:rPr>
          <w:rFonts w:ascii="Times New Roman" w:eastAsia="Arial Unicode MS" w:hAnsi="Times New Roman" w:cs="Times New Roman"/>
          <w:kern w:val="1"/>
          <w:sz w:val="26"/>
          <w:szCs w:val="26"/>
          <w:lang w:eastAsia="hi-IN" w:bidi="hi-IN"/>
        </w:rPr>
        <w:t>Молодежный смузи</w:t>
      </w:r>
      <w:r>
        <w:rPr>
          <w:rFonts w:ascii="Times New Roman" w:eastAsia="Arial Unicode MS" w:hAnsi="Times New Roman" w:cs="Times New Roman"/>
          <w:kern w:val="1"/>
          <w:sz w:val="26"/>
          <w:szCs w:val="26"/>
          <w:lang w:eastAsia="hi-IN" w:bidi="hi-IN"/>
        </w:rPr>
        <w:t xml:space="preserve">» </w:t>
      </w:r>
    </w:p>
    <w:p w14:paraId="27522052" w14:textId="77777777" w:rsidR="002B7512" w:rsidRPr="00C32DBA" w:rsidRDefault="002B7512" w:rsidP="002B7512">
      <w:pPr>
        <w:widowControl w:val="0"/>
        <w:suppressAutoHyphens/>
        <w:spacing w:after="0" w:line="240" w:lineRule="auto"/>
        <w:rPr>
          <w:rFonts w:ascii="Times New Roman" w:eastAsia="Arial Unicode MS" w:hAnsi="Times New Roman" w:cs="Times New Roman"/>
          <w:kern w:val="1"/>
          <w:sz w:val="26"/>
          <w:szCs w:val="26"/>
          <w:lang w:eastAsia="hi-IN" w:bidi="hi-IN"/>
        </w:rPr>
      </w:pPr>
      <w:r w:rsidRPr="00C456BF">
        <w:rPr>
          <w:rFonts w:ascii="Times New Roman" w:eastAsia="Arial Unicode MS" w:hAnsi="Times New Roman" w:cs="Times New Roman"/>
          <w:kern w:val="1"/>
          <w:sz w:val="26"/>
          <w:szCs w:val="26"/>
          <w:lang w:eastAsia="hi-IN" w:bidi="hi-IN"/>
        </w:rPr>
        <w:t>от</w:t>
      </w:r>
      <w:r w:rsidRPr="002B7512">
        <w:rPr>
          <w:rFonts w:ascii="Times New Roman" w:eastAsia="Arial Unicode MS" w:hAnsi="Times New Roman" w:cs="Times New Roman"/>
          <w:kern w:val="1"/>
          <w:sz w:val="26"/>
          <w:szCs w:val="26"/>
          <w:u w:val="single"/>
          <w:lang w:eastAsia="hi-IN" w:bidi="hi-IN"/>
        </w:rPr>
        <w:t>________________________________________________________________</w:t>
      </w:r>
    </w:p>
    <w:p w14:paraId="14AEA31D" w14:textId="77777777" w:rsidR="002B7512" w:rsidRPr="00C32DBA" w:rsidRDefault="002B7512" w:rsidP="002B7512">
      <w:pPr>
        <w:widowControl w:val="0"/>
        <w:suppressAutoHyphens/>
        <w:spacing w:after="0" w:line="240" w:lineRule="auto"/>
        <w:jc w:val="center"/>
        <w:rPr>
          <w:rFonts w:ascii="Times New Roman" w:eastAsia="Arial Unicode MS" w:hAnsi="Times New Roman" w:cs="Times New Roman"/>
          <w:kern w:val="1"/>
          <w:sz w:val="26"/>
          <w:szCs w:val="26"/>
          <w:lang w:eastAsia="hi-IN" w:bidi="hi-IN"/>
        </w:rPr>
      </w:pPr>
      <w:r w:rsidRPr="00C32DBA">
        <w:rPr>
          <w:rFonts w:ascii="Times New Roman" w:eastAsia="Arial Unicode MS" w:hAnsi="Times New Roman" w:cs="Times New Roman"/>
          <w:kern w:val="1"/>
          <w:sz w:val="26"/>
          <w:szCs w:val="26"/>
          <w:lang w:eastAsia="hi-IN" w:bidi="hi-IN"/>
        </w:rPr>
        <w:t>(полное наименование учреждения или предприятия)</w:t>
      </w:r>
    </w:p>
    <w:p w14:paraId="0AB4414B" w14:textId="77777777" w:rsidR="002B7512" w:rsidRPr="00C32DBA" w:rsidRDefault="002B7512" w:rsidP="002B7512">
      <w:pPr>
        <w:widowControl w:val="0"/>
        <w:suppressAutoHyphens/>
        <w:spacing w:after="0" w:line="240" w:lineRule="auto"/>
        <w:rPr>
          <w:rFonts w:ascii="Times New Roman" w:eastAsia="Arial Unicode MS" w:hAnsi="Times New Roman" w:cs="Times New Roman"/>
          <w:kern w:val="1"/>
          <w:sz w:val="26"/>
          <w:szCs w:val="26"/>
          <w:lang w:eastAsia="hi-IN" w:bidi="hi-IN"/>
        </w:rPr>
      </w:pP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2729"/>
        <w:gridCol w:w="1985"/>
        <w:gridCol w:w="1924"/>
        <w:gridCol w:w="1855"/>
      </w:tblGrid>
      <w:tr w:rsidR="002B7512" w:rsidRPr="00AE3C4E" w14:paraId="41DB09D3" w14:textId="77777777" w:rsidTr="008F30C4">
        <w:trPr>
          <w:trHeight w:val="560"/>
        </w:trPr>
        <w:tc>
          <w:tcPr>
            <w:tcW w:w="781" w:type="dxa"/>
            <w:shd w:val="clear" w:color="auto" w:fill="auto"/>
          </w:tcPr>
          <w:p w14:paraId="40397EBD" w14:textId="77777777" w:rsidR="002B7512" w:rsidRPr="00AE3C4E" w:rsidRDefault="002B7512" w:rsidP="008F30C4">
            <w:pPr>
              <w:jc w:val="center"/>
              <w:rPr>
                <w:rFonts w:ascii="Times New Roman" w:hAnsi="Times New Roman" w:cs="Times New Roman"/>
                <w:sz w:val="28"/>
                <w:szCs w:val="28"/>
              </w:rPr>
            </w:pPr>
            <w:r w:rsidRPr="00AE3C4E">
              <w:rPr>
                <w:rFonts w:ascii="Times New Roman" w:hAnsi="Times New Roman" w:cs="Times New Roman"/>
                <w:sz w:val="28"/>
                <w:szCs w:val="28"/>
              </w:rPr>
              <w:t>№ п/п</w:t>
            </w:r>
          </w:p>
        </w:tc>
        <w:tc>
          <w:tcPr>
            <w:tcW w:w="2729" w:type="dxa"/>
            <w:shd w:val="clear" w:color="auto" w:fill="auto"/>
          </w:tcPr>
          <w:p w14:paraId="78BFDDBE" w14:textId="77777777" w:rsidR="002B7512" w:rsidRPr="00AE3C4E" w:rsidRDefault="002B7512" w:rsidP="008F30C4">
            <w:pPr>
              <w:jc w:val="center"/>
              <w:rPr>
                <w:rFonts w:ascii="Times New Roman" w:hAnsi="Times New Roman" w:cs="Times New Roman"/>
                <w:sz w:val="28"/>
                <w:szCs w:val="28"/>
              </w:rPr>
            </w:pPr>
            <w:r w:rsidRPr="00AE3C4E">
              <w:rPr>
                <w:rFonts w:ascii="Times New Roman" w:hAnsi="Times New Roman" w:cs="Times New Roman"/>
                <w:sz w:val="28"/>
                <w:szCs w:val="28"/>
              </w:rPr>
              <w:t>ФИО учащегося</w:t>
            </w:r>
          </w:p>
        </w:tc>
        <w:tc>
          <w:tcPr>
            <w:tcW w:w="1985" w:type="dxa"/>
            <w:shd w:val="clear" w:color="auto" w:fill="auto"/>
          </w:tcPr>
          <w:p w14:paraId="73AAADFE" w14:textId="77777777" w:rsidR="002B7512" w:rsidRPr="00AE3C4E" w:rsidRDefault="002B7512" w:rsidP="008F30C4">
            <w:pPr>
              <w:jc w:val="center"/>
              <w:rPr>
                <w:rFonts w:ascii="Times New Roman" w:hAnsi="Times New Roman" w:cs="Times New Roman"/>
                <w:sz w:val="28"/>
                <w:szCs w:val="28"/>
              </w:rPr>
            </w:pPr>
            <w:r w:rsidRPr="00AE3C4E">
              <w:rPr>
                <w:rFonts w:ascii="Times New Roman" w:hAnsi="Times New Roman" w:cs="Times New Roman"/>
                <w:sz w:val="28"/>
                <w:szCs w:val="28"/>
              </w:rPr>
              <w:t>Дата рождения</w:t>
            </w:r>
          </w:p>
        </w:tc>
        <w:tc>
          <w:tcPr>
            <w:tcW w:w="1924" w:type="dxa"/>
            <w:shd w:val="clear" w:color="auto" w:fill="auto"/>
          </w:tcPr>
          <w:p w14:paraId="75E1DFBB" w14:textId="77777777" w:rsidR="002B7512" w:rsidRPr="00AE3C4E" w:rsidRDefault="002B7512" w:rsidP="008F30C4">
            <w:pPr>
              <w:jc w:val="center"/>
              <w:rPr>
                <w:rFonts w:ascii="Times New Roman" w:hAnsi="Times New Roman" w:cs="Times New Roman"/>
                <w:sz w:val="28"/>
                <w:szCs w:val="28"/>
              </w:rPr>
            </w:pPr>
            <w:r w:rsidRPr="00AE3C4E">
              <w:rPr>
                <w:rFonts w:ascii="Times New Roman" w:hAnsi="Times New Roman" w:cs="Times New Roman"/>
                <w:sz w:val="28"/>
                <w:szCs w:val="28"/>
              </w:rPr>
              <w:t>Класс</w:t>
            </w:r>
          </w:p>
        </w:tc>
        <w:tc>
          <w:tcPr>
            <w:tcW w:w="1855" w:type="dxa"/>
            <w:shd w:val="clear" w:color="auto" w:fill="auto"/>
          </w:tcPr>
          <w:p w14:paraId="75510FE0" w14:textId="77777777" w:rsidR="002B7512" w:rsidRPr="00AE3C4E" w:rsidRDefault="002B7512" w:rsidP="008F30C4">
            <w:pPr>
              <w:jc w:val="center"/>
              <w:rPr>
                <w:rFonts w:ascii="Times New Roman" w:hAnsi="Times New Roman" w:cs="Times New Roman"/>
                <w:sz w:val="28"/>
                <w:szCs w:val="28"/>
              </w:rPr>
            </w:pPr>
            <w:r w:rsidRPr="00AE3C4E">
              <w:rPr>
                <w:rFonts w:ascii="Times New Roman" w:hAnsi="Times New Roman" w:cs="Times New Roman"/>
                <w:sz w:val="28"/>
                <w:szCs w:val="28"/>
              </w:rPr>
              <w:t>Допуск</w:t>
            </w:r>
          </w:p>
        </w:tc>
      </w:tr>
      <w:tr w:rsidR="002B7512" w:rsidRPr="00AE3C4E" w14:paraId="4EE5886B" w14:textId="77777777" w:rsidTr="008F30C4">
        <w:trPr>
          <w:trHeight w:val="266"/>
        </w:trPr>
        <w:tc>
          <w:tcPr>
            <w:tcW w:w="781" w:type="dxa"/>
            <w:shd w:val="clear" w:color="auto" w:fill="auto"/>
          </w:tcPr>
          <w:p w14:paraId="0B14AA77" w14:textId="0D1286B8" w:rsidR="002B7512" w:rsidRPr="00AE3C4E" w:rsidRDefault="002B7512" w:rsidP="008F30C4">
            <w:pPr>
              <w:jc w:val="center"/>
              <w:rPr>
                <w:rFonts w:ascii="Times New Roman" w:hAnsi="Times New Roman" w:cs="Times New Roman"/>
                <w:sz w:val="28"/>
                <w:szCs w:val="28"/>
              </w:rPr>
            </w:pPr>
            <w:r w:rsidRPr="00AE3C4E">
              <w:rPr>
                <w:rFonts w:ascii="Times New Roman" w:hAnsi="Times New Roman" w:cs="Times New Roman"/>
                <w:sz w:val="28"/>
                <w:szCs w:val="28"/>
              </w:rPr>
              <w:t>1</w:t>
            </w:r>
            <w:r w:rsidR="00DA1643">
              <w:rPr>
                <w:rFonts w:ascii="Times New Roman" w:hAnsi="Times New Roman" w:cs="Times New Roman"/>
                <w:sz w:val="28"/>
                <w:szCs w:val="28"/>
              </w:rPr>
              <w:t>.</w:t>
            </w:r>
          </w:p>
        </w:tc>
        <w:tc>
          <w:tcPr>
            <w:tcW w:w="2729" w:type="dxa"/>
            <w:shd w:val="clear" w:color="auto" w:fill="auto"/>
          </w:tcPr>
          <w:p w14:paraId="32DC3D4C" w14:textId="77777777" w:rsidR="002B7512" w:rsidRPr="00AE3C4E" w:rsidRDefault="002B7512" w:rsidP="008F30C4">
            <w:pPr>
              <w:rPr>
                <w:rFonts w:ascii="Times New Roman" w:hAnsi="Times New Roman" w:cs="Times New Roman"/>
                <w:sz w:val="28"/>
                <w:szCs w:val="28"/>
              </w:rPr>
            </w:pPr>
          </w:p>
        </w:tc>
        <w:tc>
          <w:tcPr>
            <w:tcW w:w="1985" w:type="dxa"/>
            <w:shd w:val="clear" w:color="auto" w:fill="auto"/>
          </w:tcPr>
          <w:p w14:paraId="46284A93" w14:textId="77777777" w:rsidR="002B7512" w:rsidRPr="00AE3C4E" w:rsidRDefault="002B7512" w:rsidP="008F30C4">
            <w:pPr>
              <w:jc w:val="center"/>
              <w:rPr>
                <w:rFonts w:ascii="Times New Roman" w:hAnsi="Times New Roman" w:cs="Times New Roman"/>
                <w:sz w:val="28"/>
                <w:szCs w:val="28"/>
              </w:rPr>
            </w:pPr>
          </w:p>
        </w:tc>
        <w:tc>
          <w:tcPr>
            <w:tcW w:w="1924" w:type="dxa"/>
            <w:shd w:val="clear" w:color="auto" w:fill="auto"/>
          </w:tcPr>
          <w:p w14:paraId="12C1CB90" w14:textId="77777777" w:rsidR="002B7512" w:rsidRPr="00AE3C4E" w:rsidRDefault="002B7512" w:rsidP="008F30C4">
            <w:pPr>
              <w:jc w:val="center"/>
              <w:rPr>
                <w:rFonts w:ascii="Times New Roman" w:hAnsi="Times New Roman" w:cs="Times New Roman"/>
                <w:sz w:val="28"/>
                <w:szCs w:val="28"/>
              </w:rPr>
            </w:pPr>
          </w:p>
        </w:tc>
        <w:tc>
          <w:tcPr>
            <w:tcW w:w="1855" w:type="dxa"/>
            <w:shd w:val="clear" w:color="auto" w:fill="auto"/>
          </w:tcPr>
          <w:p w14:paraId="2FAB04D7" w14:textId="77777777" w:rsidR="002B7512" w:rsidRPr="00AE3C4E" w:rsidRDefault="002B7512" w:rsidP="008F30C4">
            <w:pPr>
              <w:rPr>
                <w:rFonts w:ascii="Times New Roman" w:hAnsi="Times New Roman" w:cs="Times New Roman"/>
                <w:sz w:val="28"/>
                <w:szCs w:val="28"/>
              </w:rPr>
            </w:pPr>
          </w:p>
        </w:tc>
      </w:tr>
      <w:tr w:rsidR="002B7512" w:rsidRPr="00AE3C4E" w14:paraId="297881FA" w14:textId="77777777" w:rsidTr="008F30C4">
        <w:trPr>
          <w:trHeight w:val="280"/>
        </w:trPr>
        <w:tc>
          <w:tcPr>
            <w:tcW w:w="781" w:type="dxa"/>
            <w:shd w:val="clear" w:color="auto" w:fill="auto"/>
          </w:tcPr>
          <w:p w14:paraId="56AF4251" w14:textId="324B47E9" w:rsidR="002B7512" w:rsidRPr="00AE3C4E" w:rsidRDefault="002B7512" w:rsidP="008F30C4">
            <w:pPr>
              <w:jc w:val="center"/>
              <w:rPr>
                <w:rFonts w:ascii="Times New Roman" w:hAnsi="Times New Roman" w:cs="Times New Roman"/>
                <w:sz w:val="28"/>
                <w:szCs w:val="28"/>
              </w:rPr>
            </w:pPr>
            <w:r w:rsidRPr="00AE3C4E">
              <w:rPr>
                <w:rFonts w:ascii="Times New Roman" w:hAnsi="Times New Roman" w:cs="Times New Roman"/>
                <w:sz w:val="28"/>
                <w:szCs w:val="28"/>
              </w:rPr>
              <w:t>2</w:t>
            </w:r>
            <w:r w:rsidR="00DA1643">
              <w:rPr>
                <w:rFonts w:ascii="Times New Roman" w:hAnsi="Times New Roman" w:cs="Times New Roman"/>
                <w:sz w:val="28"/>
                <w:szCs w:val="28"/>
              </w:rPr>
              <w:t>.</w:t>
            </w:r>
          </w:p>
        </w:tc>
        <w:tc>
          <w:tcPr>
            <w:tcW w:w="2729" w:type="dxa"/>
            <w:shd w:val="clear" w:color="auto" w:fill="auto"/>
          </w:tcPr>
          <w:p w14:paraId="1C900847" w14:textId="77777777" w:rsidR="002B7512" w:rsidRPr="00AE3C4E" w:rsidRDefault="002B7512" w:rsidP="008F30C4">
            <w:pPr>
              <w:rPr>
                <w:rFonts w:ascii="Times New Roman" w:hAnsi="Times New Roman" w:cs="Times New Roman"/>
                <w:sz w:val="28"/>
                <w:szCs w:val="28"/>
              </w:rPr>
            </w:pPr>
          </w:p>
        </w:tc>
        <w:tc>
          <w:tcPr>
            <w:tcW w:w="1985" w:type="dxa"/>
            <w:shd w:val="clear" w:color="auto" w:fill="auto"/>
          </w:tcPr>
          <w:p w14:paraId="5C9A4004" w14:textId="77777777" w:rsidR="002B7512" w:rsidRPr="00AE3C4E" w:rsidRDefault="002B7512" w:rsidP="008F30C4">
            <w:pPr>
              <w:jc w:val="center"/>
              <w:rPr>
                <w:rFonts w:ascii="Times New Roman" w:hAnsi="Times New Roman" w:cs="Times New Roman"/>
                <w:sz w:val="28"/>
                <w:szCs w:val="28"/>
              </w:rPr>
            </w:pPr>
          </w:p>
        </w:tc>
        <w:tc>
          <w:tcPr>
            <w:tcW w:w="1924" w:type="dxa"/>
            <w:shd w:val="clear" w:color="auto" w:fill="auto"/>
          </w:tcPr>
          <w:p w14:paraId="2496CA72" w14:textId="77777777" w:rsidR="002B7512" w:rsidRPr="00AE3C4E" w:rsidRDefault="002B7512" w:rsidP="008F30C4">
            <w:pPr>
              <w:jc w:val="center"/>
              <w:rPr>
                <w:rFonts w:ascii="Times New Roman" w:hAnsi="Times New Roman" w:cs="Times New Roman"/>
                <w:sz w:val="28"/>
                <w:szCs w:val="28"/>
              </w:rPr>
            </w:pPr>
          </w:p>
        </w:tc>
        <w:tc>
          <w:tcPr>
            <w:tcW w:w="1855" w:type="dxa"/>
            <w:shd w:val="clear" w:color="auto" w:fill="auto"/>
          </w:tcPr>
          <w:p w14:paraId="47E14DF5" w14:textId="77777777" w:rsidR="002B7512" w:rsidRPr="00AE3C4E" w:rsidRDefault="002B7512" w:rsidP="008F30C4">
            <w:pPr>
              <w:rPr>
                <w:rFonts w:ascii="Times New Roman" w:hAnsi="Times New Roman" w:cs="Times New Roman"/>
                <w:sz w:val="28"/>
                <w:szCs w:val="28"/>
              </w:rPr>
            </w:pPr>
          </w:p>
        </w:tc>
      </w:tr>
      <w:tr w:rsidR="002B7512" w:rsidRPr="00AE3C4E" w14:paraId="6A4D2E1E" w14:textId="77777777" w:rsidTr="008F30C4">
        <w:trPr>
          <w:trHeight w:val="280"/>
        </w:trPr>
        <w:tc>
          <w:tcPr>
            <w:tcW w:w="781" w:type="dxa"/>
            <w:shd w:val="clear" w:color="auto" w:fill="auto"/>
          </w:tcPr>
          <w:p w14:paraId="0F1F22B9" w14:textId="1E4759C3" w:rsidR="002B7512" w:rsidRPr="00AE3C4E" w:rsidRDefault="002B7512" w:rsidP="008F30C4">
            <w:pPr>
              <w:jc w:val="center"/>
              <w:rPr>
                <w:rFonts w:ascii="Times New Roman" w:hAnsi="Times New Roman" w:cs="Times New Roman"/>
                <w:sz w:val="28"/>
                <w:szCs w:val="28"/>
              </w:rPr>
            </w:pPr>
            <w:r w:rsidRPr="00AE3C4E">
              <w:rPr>
                <w:rFonts w:ascii="Times New Roman" w:hAnsi="Times New Roman" w:cs="Times New Roman"/>
                <w:sz w:val="28"/>
                <w:szCs w:val="28"/>
              </w:rPr>
              <w:t>3</w:t>
            </w:r>
            <w:r w:rsidR="00DA1643">
              <w:rPr>
                <w:rFonts w:ascii="Times New Roman" w:hAnsi="Times New Roman" w:cs="Times New Roman"/>
                <w:sz w:val="28"/>
                <w:szCs w:val="28"/>
              </w:rPr>
              <w:t>.</w:t>
            </w:r>
          </w:p>
        </w:tc>
        <w:tc>
          <w:tcPr>
            <w:tcW w:w="2729" w:type="dxa"/>
            <w:shd w:val="clear" w:color="auto" w:fill="auto"/>
          </w:tcPr>
          <w:p w14:paraId="3883D0F3" w14:textId="77777777" w:rsidR="002B7512" w:rsidRPr="00AE3C4E" w:rsidRDefault="002B7512" w:rsidP="008F30C4">
            <w:pPr>
              <w:rPr>
                <w:rFonts w:ascii="Times New Roman" w:hAnsi="Times New Roman" w:cs="Times New Roman"/>
                <w:sz w:val="28"/>
                <w:szCs w:val="28"/>
              </w:rPr>
            </w:pPr>
          </w:p>
        </w:tc>
        <w:tc>
          <w:tcPr>
            <w:tcW w:w="1985" w:type="dxa"/>
            <w:shd w:val="clear" w:color="auto" w:fill="auto"/>
          </w:tcPr>
          <w:p w14:paraId="33F3C788" w14:textId="77777777" w:rsidR="002B7512" w:rsidRPr="00AE3C4E" w:rsidRDefault="002B7512" w:rsidP="008F30C4">
            <w:pPr>
              <w:jc w:val="center"/>
              <w:rPr>
                <w:rFonts w:ascii="Times New Roman" w:hAnsi="Times New Roman" w:cs="Times New Roman"/>
                <w:sz w:val="28"/>
                <w:szCs w:val="28"/>
              </w:rPr>
            </w:pPr>
          </w:p>
        </w:tc>
        <w:tc>
          <w:tcPr>
            <w:tcW w:w="1924" w:type="dxa"/>
            <w:shd w:val="clear" w:color="auto" w:fill="auto"/>
          </w:tcPr>
          <w:p w14:paraId="2A3A6A4C" w14:textId="77777777" w:rsidR="002B7512" w:rsidRPr="00AE3C4E" w:rsidRDefault="002B7512" w:rsidP="008F30C4">
            <w:pPr>
              <w:jc w:val="center"/>
              <w:rPr>
                <w:rFonts w:ascii="Times New Roman" w:hAnsi="Times New Roman" w:cs="Times New Roman"/>
                <w:sz w:val="28"/>
                <w:szCs w:val="28"/>
              </w:rPr>
            </w:pPr>
          </w:p>
        </w:tc>
        <w:tc>
          <w:tcPr>
            <w:tcW w:w="1855" w:type="dxa"/>
            <w:shd w:val="clear" w:color="auto" w:fill="auto"/>
          </w:tcPr>
          <w:p w14:paraId="1E0CC0CD" w14:textId="77777777" w:rsidR="002B7512" w:rsidRPr="00AE3C4E" w:rsidRDefault="002B7512" w:rsidP="008F30C4">
            <w:pPr>
              <w:rPr>
                <w:rFonts w:ascii="Times New Roman" w:hAnsi="Times New Roman" w:cs="Times New Roman"/>
                <w:sz w:val="28"/>
                <w:szCs w:val="28"/>
              </w:rPr>
            </w:pPr>
          </w:p>
        </w:tc>
      </w:tr>
      <w:tr w:rsidR="002B7512" w:rsidRPr="00AE3C4E" w14:paraId="2BAA8788" w14:textId="77777777" w:rsidTr="008F30C4">
        <w:trPr>
          <w:trHeight w:val="266"/>
        </w:trPr>
        <w:tc>
          <w:tcPr>
            <w:tcW w:w="781" w:type="dxa"/>
            <w:shd w:val="clear" w:color="auto" w:fill="auto"/>
          </w:tcPr>
          <w:p w14:paraId="2DEF3733" w14:textId="7EE7D0EF" w:rsidR="002B7512" w:rsidRPr="00AE3C4E" w:rsidRDefault="002B7512" w:rsidP="008F30C4">
            <w:pPr>
              <w:jc w:val="center"/>
              <w:rPr>
                <w:rFonts w:ascii="Times New Roman" w:hAnsi="Times New Roman" w:cs="Times New Roman"/>
                <w:sz w:val="28"/>
                <w:szCs w:val="28"/>
              </w:rPr>
            </w:pPr>
            <w:r w:rsidRPr="00AE3C4E">
              <w:rPr>
                <w:rFonts w:ascii="Times New Roman" w:hAnsi="Times New Roman" w:cs="Times New Roman"/>
                <w:sz w:val="28"/>
                <w:szCs w:val="28"/>
              </w:rPr>
              <w:t>4</w:t>
            </w:r>
            <w:r w:rsidR="00DA1643">
              <w:rPr>
                <w:rFonts w:ascii="Times New Roman" w:hAnsi="Times New Roman" w:cs="Times New Roman"/>
                <w:sz w:val="28"/>
                <w:szCs w:val="28"/>
              </w:rPr>
              <w:t>.</w:t>
            </w:r>
          </w:p>
        </w:tc>
        <w:tc>
          <w:tcPr>
            <w:tcW w:w="2729" w:type="dxa"/>
            <w:shd w:val="clear" w:color="auto" w:fill="auto"/>
          </w:tcPr>
          <w:p w14:paraId="4D25747F" w14:textId="77777777" w:rsidR="002B7512" w:rsidRPr="00AE3C4E" w:rsidRDefault="002B7512" w:rsidP="008F30C4">
            <w:pPr>
              <w:rPr>
                <w:rFonts w:ascii="Times New Roman" w:hAnsi="Times New Roman" w:cs="Times New Roman"/>
                <w:sz w:val="28"/>
                <w:szCs w:val="28"/>
              </w:rPr>
            </w:pPr>
          </w:p>
        </w:tc>
        <w:tc>
          <w:tcPr>
            <w:tcW w:w="1985" w:type="dxa"/>
            <w:shd w:val="clear" w:color="auto" w:fill="auto"/>
          </w:tcPr>
          <w:p w14:paraId="30F3053A" w14:textId="77777777" w:rsidR="002B7512" w:rsidRPr="00AE3C4E" w:rsidRDefault="002B7512" w:rsidP="008F30C4">
            <w:pPr>
              <w:jc w:val="center"/>
              <w:rPr>
                <w:rFonts w:ascii="Times New Roman" w:hAnsi="Times New Roman" w:cs="Times New Roman"/>
                <w:sz w:val="28"/>
                <w:szCs w:val="28"/>
              </w:rPr>
            </w:pPr>
          </w:p>
        </w:tc>
        <w:tc>
          <w:tcPr>
            <w:tcW w:w="1924" w:type="dxa"/>
            <w:shd w:val="clear" w:color="auto" w:fill="auto"/>
          </w:tcPr>
          <w:p w14:paraId="761C5AC8" w14:textId="77777777" w:rsidR="002B7512" w:rsidRPr="00AE3C4E" w:rsidRDefault="002B7512" w:rsidP="008F30C4">
            <w:pPr>
              <w:jc w:val="center"/>
              <w:rPr>
                <w:rFonts w:ascii="Times New Roman" w:hAnsi="Times New Roman" w:cs="Times New Roman"/>
                <w:sz w:val="28"/>
                <w:szCs w:val="28"/>
              </w:rPr>
            </w:pPr>
          </w:p>
        </w:tc>
        <w:tc>
          <w:tcPr>
            <w:tcW w:w="1855" w:type="dxa"/>
            <w:shd w:val="clear" w:color="auto" w:fill="auto"/>
          </w:tcPr>
          <w:p w14:paraId="38D3AD42" w14:textId="77777777" w:rsidR="002B7512" w:rsidRPr="00AE3C4E" w:rsidRDefault="002B7512" w:rsidP="008F30C4">
            <w:pPr>
              <w:rPr>
                <w:rFonts w:ascii="Times New Roman" w:hAnsi="Times New Roman" w:cs="Times New Roman"/>
                <w:sz w:val="28"/>
                <w:szCs w:val="28"/>
              </w:rPr>
            </w:pPr>
          </w:p>
        </w:tc>
      </w:tr>
      <w:tr w:rsidR="002B7512" w:rsidRPr="00AE3C4E" w14:paraId="5C145317" w14:textId="77777777" w:rsidTr="008F30C4">
        <w:trPr>
          <w:trHeight w:val="280"/>
        </w:trPr>
        <w:tc>
          <w:tcPr>
            <w:tcW w:w="781" w:type="dxa"/>
            <w:shd w:val="clear" w:color="auto" w:fill="auto"/>
          </w:tcPr>
          <w:p w14:paraId="481E3BFB" w14:textId="05CF5B22" w:rsidR="002B7512" w:rsidRPr="00AE3C4E" w:rsidRDefault="002B7512" w:rsidP="008F30C4">
            <w:pPr>
              <w:jc w:val="center"/>
              <w:rPr>
                <w:rFonts w:ascii="Times New Roman" w:hAnsi="Times New Roman" w:cs="Times New Roman"/>
                <w:sz w:val="28"/>
                <w:szCs w:val="28"/>
              </w:rPr>
            </w:pPr>
            <w:r w:rsidRPr="00AE3C4E">
              <w:rPr>
                <w:rFonts w:ascii="Times New Roman" w:hAnsi="Times New Roman" w:cs="Times New Roman"/>
                <w:sz w:val="28"/>
                <w:szCs w:val="28"/>
              </w:rPr>
              <w:t>5</w:t>
            </w:r>
            <w:r w:rsidR="00DA1643">
              <w:rPr>
                <w:rFonts w:ascii="Times New Roman" w:hAnsi="Times New Roman" w:cs="Times New Roman"/>
                <w:sz w:val="28"/>
                <w:szCs w:val="28"/>
              </w:rPr>
              <w:t>.</w:t>
            </w:r>
          </w:p>
        </w:tc>
        <w:tc>
          <w:tcPr>
            <w:tcW w:w="2729" w:type="dxa"/>
            <w:shd w:val="clear" w:color="auto" w:fill="auto"/>
          </w:tcPr>
          <w:p w14:paraId="4AEFE247" w14:textId="77777777" w:rsidR="002B7512" w:rsidRPr="00AE3C4E" w:rsidRDefault="002B7512" w:rsidP="008F30C4">
            <w:pPr>
              <w:rPr>
                <w:rFonts w:ascii="Times New Roman" w:hAnsi="Times New Roman" w:cs="Times New Roman"/>
                <w:sz w:val="28"/>
                <w:szCs w:val="28"/>
              </w:rPr>
            </w:pPr>
          </w:p>
        </w:tc>
        <w:tc>
          <w:tcPr>
            <w:tcW w:w="1985" w:type="dxa"/>
            <w:shd w:val="clear" w:color="auto" w:fill="auto"/>
          </w:tcPr>
          <w:p w14:paraId="6FC88C51" w14:textId="77777777" w:rsidR="002B7512" w:rsidRPr="00AE3C4E" w:rsidRDefault="002B7512" w:rsidP="008F30C4">
            <w:pPr>
              <w:jc w:val="center"/>
              <w:rPr>
                <w:rFonts w:ascii="Times New Roman" w:hAnsi="Times New Roman" w:cs="Times New Roman"/>
                <w:sz w:val="28"/>
                <w:szCs w:val="28"/>
              </w:rPr>
            </w:pPr>
          </w:p>
        </w:tc>
        <w:tc>
          <w:tcPr>
            <w:tcW w:w="1924" w:type="dxa"/>
            <w:shd w:val="clear" w:color="auto" w:fill="auto"/>
          </w:tcPr>
          <w:p w14:paraId="7BBBE70C" w14:textId="77777777" w:rsidR="002B7512" w:rsidRPr="00AE3C4E" w:rsidRDefault="002B7512" w:rsidP="008F30C4">
            <w:pPr>
              <w:jc w:val="center"/>
              <w:rPr>
                <w:rFonts w:ascii="Times New Roman" w:hAnsi="Times New Roman" w:cs="Times New Roman"/>
                <w:sz w:val="28"/>
                <w:szCs w:val="28"/>
              </w:rPr>
            </w:pPr>
          </w:p>
        </w:tc>
        <w:tc>
          <w:tcPr>
            <w:tcW w:w="1855" w:type="dxa"/>
            <w:shd w:val="clear" w:color="auto" w:fill="auto"/>
          </w:tcPr>
          <w:p w14:paraId="729BBFA7" w14:textId="77777777" w:rsidR="002B7512" w:rsidRPr="00AE3C4E" w:rsidRDefault="002B7512" w:rsidP="008F30C4">
            <w:pPr>
              <w:rPr>
                <w:rFonts w:ascii="Times New Roman" w:hAnsi="Times New Roman" w:cs="Times New Roman"/>
                <w:sz w:val="28"/>
                <w:szCs w:val="28"/>
              </w:rPr>
            </w:pPr>
          </w:p>
        </w:tc>
      </w:tr>
      <w:tr w:rsidR="002B7512" w:rsidRPr="00AE3C4E" w14:paraId="1473A2FA" w14:textId="77777777" w:rsidTr="008F30C4">
        <w:trPr>
          <w:trHeight w:val="266"/>
        </w:trPr>
        <w:tc>
          <w:tcPr>
            <w:tcW w:w="781" w:type="dxa"/>
            <w:shd w:val="clear" w:color="auto" w:fill="auto"/>
          </w:tcPr>
          <w:p w14:paraId="12C48914" w14:textId="0D07F85A" w:rsidR="002B7512" w:rsidRPr="00AE3C4E" w:rsidRDefault="002B7512" w:rsidP="008F30C4">
            <w:pPr>
              <w:jc w:val="center"/>
              <w:rPr>
                <w:rFonts w:ascii="Times New Roman" w:hAnsi="Times New Roman" w:cs="Times New Roman"/>
                <w:sz w:val="28"/>
                <w:szCs w:val="28"/>
              </w:rPr>
            </w:pPr>
            <w:r w:rsidRPr="00AE3C4E">
              <w:rPr>
                <w:rFonts w:ascii="Times New Roman" w:hAnsi="Times New Roman" w:cs="Times New Roman"/>
                <w:sz w:val="28"/>
                <w:szCs w:val="28"/>
              </w:rPr>
              <w:t>6</w:t>
            </w:r>
            <w:r w:rsidR="00DA1643">
              <w:rPr>
                <w:rFonts w:ascii="Times New Roman" w:hAnsi="Times New Roman" w:cs="Times New Roman"/>
                <w:sz w:val="28"/>
                <w:szCs w:val="28"/>
              </w:rPr>
              <w:t>.</w:t>
            </w:r>
          </w:p>
        </w:tc>
        <w:tc>
          <w:tcPr>
            <w:tcW w:w="2729" w:type="dxa"/>
            <w:shd w:val="clear" w:color="auto" w:fill="auto"/>
          </w:tcPr>
          <w:p w14:paraId="18CB7113" w14:textId="77777777" w:rsidR="002B7512" w:rsidRPr="00AE3C4E" w:rsidRDefault="002B7512" w:rsidP="008F30C4">
            <w:pPr>
              <w:rPr>
                <w:rFonts w:ascii="Times New Roman" w:hAnsi="Times New Roman" w:cs="Times New Roman"/>
                <w:sz w:val="28"/>
                <w:szCs w:val="28"/>
              </w:rPr>
            </w:pPr>
          </w:p>
        </w:tc>
        <w:tc>
          <w:tcPr>
            <w:tcW w:w="1985" w:type="dxa"/>
            <w:shd w:val="clear" w:color="auto" w:fill="auto"/>
          </w:tcPr>
          <w:p w14:paraId="4FBDB134" w14:textId="77777777" w:rsidR="002B7512" w:rsidRPr="00AE3C4E" w:rsidRDefault="002B7512" w:rsidP="008F30C4">
            <w:pPr>
              <w:jc w:val="center"/>
              <w:rPr>
                <w:rFonts w:ascii="Times New Roman" w:hAnsi="Times New Roman" w:cs="Times New Roman"/>
                <w:sz w:val="28"/>
                <w:szCs w:val="28"/>
              </w:rPr>
            </w:pPr>
          </w:p>
        </w:tc>
        <w:tc>
          <w:tcPr>
            <w:tcW w:w="1924" w:type="dxa"/>
            <w:shd w:val="clear" w:color="auto" w:fill="auto"/>
          </w:tcPr>
          <w:p w14:paraId="3B4406C9" w14:textId="77777777" w:rsidR="002B7512" w:rsidRPr="00AE3C4E" w:rsidRDefault="002B7512" w:rsidP="008F30C4">
            <w:pPr>
              <w:jc w:val="center"/>
              <w:rPr>
                <w:rFonts w:ascii="Times New Roman" w:hAnsi="Times New Roman" w:cs="Times New Roman"/>
                <w:sz w:val="28"/>
                <w:szCs w:val="28"/>
              </w:rPr>
            </w:pPr>
          </w:p>
        </w:tc>
        <w:tc>
          <w:tcPr>
            <w:tcW w:w="1855" w:type="dxa"/>
            <w:shd w:val="clear" w:color="auto" w:fill="auto"/>
          </w:tcPr>
          <w:p w14:paraId="3BC52044" w14:textId="77777777" w:rsidR="002B7512" w:rsidRPr="00AE3C4E" w:rsidRDefault="002B7512" w:rsidP="008F30C4">
            <w:pPr>
              <w:rPr>
                <w:rFonts w:ascii="Times New Roman" w:hAnsi="Times New Roman" w:cs="Times New Roman"/>
                <w:sz w:val="28"/>
                <w:szCs w:val="28"/>
              </w:rPr>
            </w:pPr>
          </w:p>
        </w:tc>
      </w:tr>
      <w:tr w:rsidR="002B7512" w:rsidRPr="00AE3C4E" w14:paraId="74B6D037" w14:textId="77777777" w:rsidTr="008F30C4">
        <w:trPr>
          <w:trHeight w:val="280"/>
        </w:trPr>
        <w:tc>
          <w:tcPr>
            <w:tcW w:w="781" w:type="dxa"/>
            <w:shd w:val="clear" w:color="auto" w:fill="auto"/>
          </w:tcPr>
          <w:p w14:paraId="3340153B" w14:textId="0E3B1E59" w:rsidR="002B7512" w:rsidRPr="00AE3C4E" w:rsidRDefault="002B7512" w:rsidP="008F30C4">
            <w:pPr>
              <w:jc w:val="center"/>
              <w:rPr>
                <w:rFonts w:ascii="Times New Roman" w:hAnsi="Times New Roman" w:cs="Times New Roman"/>
                <w:sz w:val="28"/>
                <w:szCs w:val="28"/>
              </w:rPr>
            </w:pPr>
            <w:r w:rsidRPr="00AE3C4E">
              <w:rPr>
                <w:rFonts w:ascii="Times New Roman" w:hAnsi="Times New Roman" w:cs="Times New Roman"/>
                <w:sz w:val="28"/>
                <w:szCs w:val="28"/>
              </w:rPr>
              <w:t>7</w:t>
            </w:r>
            <w:r w:rsidR="00DA1643">
              <w:rPr>
                <w:rFonts w:ascii="Times New Roman" w:hAnsi="Times New Roman" w:cs="Times New Roman"/>
                <w:sz w:val="28"/>
                <w:szCs w:val="28"/>
              </w:rPr>
              <w:t>.</w:t>
            </w:r>
          </w:p>
        </w:tc>
        <w:tc>
          <w:tcPr>
            <w:tcW w:w="2729" w:type="dxa"/>
            <w:shd w:val="clear" w:color="auto" w:fill="auto"/>
          </w:tcPr>
          <w:p w14:paraId="3C7B4C0E" w14:textId="77777777" w:rsidR="002B7512" w:rsidRPr="00AE3C4E" w:rsidRDefault="002B7512" w:rsidP="008F30C4">
            <w:pPr>
              <w:rPr>
                <w:rFonts w:ascii="Times New Roman" w:hAnsi="Times New Roman" w:cs="Times New Roman"/>
                <w:sz w:val="28"/>
                <w:szCs w:val="28"/>
              </w:rPr>
            </w:pPr>
          </w:p>
        </w:tc>
        <w:tc>
          <w:tcPr>
            <w:tcW w:w="1985" w:type="dxa"/>
            <w:shd w:val="clear" w:color="auto" w:fill="auto"/>
          </w:tcPr>
          <w:p w14:paraId="612183D5" w14:textId="77777777" w:rsidR="002B7512" w:rsidRPr="00AE3C4E" w:rsidRDefault="002B7512" w:rsidP="008F30C4">
            <w:pPr>
              <w:jc w:val="center"/>
              <w:rPr>
                <w:rFonts w:ascii="Times New Roman" w:hAnsi="Times New Roman" w:cs="Times New Roman"/>
                <w:sz w:val="28"/>
                <w:szCs w:val="28"/>
              </w:rPr>
            </w:pPr>
          </w:p>
        </w:tc>
        <w:tc>
          <w:tcPr>
            <w:tcW w:w="1924" w:type="dxa"/>
            <w:shd w:val="clear" w:color="auto" w:fill="auto"/>
          </w:tcPr>
          <w:p w14:paraId="5DCB7EE9" w14:textId="77777777" w:rsidR="002B7512" w:rsidRPr="00AE3C4E" w:rsidRDefault="002B7512" w:rsidP="008F30C4">
            <w:pPr>
              <w:jc w:val="center"/>
              <w:rPr>
                <w:rFonts w:ascii="Times New Roman" w:hAnsi="Times New Roman" w:cs="Times New Roman"/>
                <w:sz w:val="28"/>
                <w:szCs w:val="28"/>
              </w:rPr>
            </w:pPr>
          </w:p>
        </w:tc>
        <w:tc>
          <w:tcPr>
            <w:tcW w:w="1855" w:type="dxa"/>
            <w:shd w:val="clear" w:color="auto" w:fill="auto"/>
          </w:tcPr>
          <w:p w14:paraId="62D08623" w14:textId="77777777" w:rsidR="002B7512" w:rsidRPr="00AE3C4E" w:rsidRDefault="002B7512" w:rsidP="008F30C4">
            <w:pPr>
              <w:rPr>
                <w:rFonts w:ascii="Times New Roman" w:hAnsi="Times New Roman" w:cs="Times New Roman"/>
                <w:sz w:val="28"/>
                <w:szCs w:val="28"/>
              </w:rPr>
            </w:pPr>
          </w:p>
        </w:tc>
      </w:tr>
      <w:tr w:rsidR="00DA1643" w:rsidRPr="00AE3C4E" w14:paraId="6DE0D53A" w14:textId="77777777" w:rsidTr="008F30C4">
        <w:trPr>
          <w:trHeight w:val="280"/>
        </w:trPr>
        <w:tc>
          <w:tcPr>
            <w:tcW w:w="781" w:type="dxa"/>
            <w:shd w:val="clear" w:color="auto" w:fill="auto"/>
          </w:tcPr>
          <w:p w14:paraId="45E3E6F4" w14:textId="5654CCA1" w:rsidR="00DA1643" w:rsidRPr="00AE3C4E" w:rsidRDefault="00DA1643" w:rsidP="008F30C4">
            <w:pPr>
              <w:jc w:val="center"/>
              <w:rPr>
                <w:rFonts w:ascii="Times New Roman" w:hAnsi="Times New Roman" w:cs="Times New Roman"/>
                <w:sz w:val="28"/>
                <w:szCs w:val="28"/>
              </w:rPr>
            </w:pPr>
            <w:r>
              <w:rPr>
                <w:rFonts w:ascii="Times New Roman" w:hAnsi="Times New Roman" w:cs="Times New Roman"/>
                <w:sz w:val="28"/>
                <w:szCs w:val="28"/>
              </w:rPr>
              <w:t>8.</w:t>
            </w:r>
          </w:p>
        </w:tc>
        <w:tc>
          <w:tcPr>
            <w:tcW w:w="2729" w:type="dxa"/>
            <w:shd w:val="clear" w:color="auto" w:fill="auto"/>
          </w:tcPr>
          <w:p w14:paraId="5320006C" w14:textId="77777777" w:rsidR="00DA1643" w:rsidRPr="00AE3C4E" w:rsidRDefault="00DA1643" w:rsidP="008F30C4">
            <w:pPr>
              <w:rPr>
                <w:rFonts w:ascii="Times New Roman" w:hAnsi="Times New Roman" w:cs="Times New Roman"/>
                <w:sz w:val="28"/>
                <w:szCs w:val="28"/>
              </w:rPr>
            </w:pPr>
          </w:p>
        </w:tc>
        <w:tc>
          <w:tcPr>
            <w:tcW w:w="1985" w:type="dxa"/>
            <w:shd w:val="clear" w:color="auto" w:fill="auto"/>
          </w:tcPr>
          <w:p w14:paraId="0DBD0AA6" w14:textId="77777777" w:rsidR="00DA1643" w:rsidRPr="00AE3C4E" w:rsidRDefault="00DA1643" w:rsidP="008F30C4">
            <w:pPr>
              <w:jc w:val="center"/>
              <w:rPr>
                <w:rFonts w:ascii="Times New Roman" w:hAnsi="Times New Roman" w:cs="Times New Roman"/>
                <w:sz w:val="28"/>
                <w:szCs w:val="28"/>
              </w:rPr>
            </w:pPr>
          </w:p>
        </w:tc>
        <w:tc>
          <w:tcPr>
            <w:tcW w:w="1924" w:type="dxa"/>
            <w:shd w:val="clear" w:color="auto" w:fill="auto"/>
          </w:tcPr>
          <w:p w14:paraId="284E4CDC" w14:textId="77777777" w:rsidR="00DA1643" w:rsidRPr="00AE3C4E" w:rsidRDefault="00DA1643" w:rsidP="008F30C4">
            <w:pPr>
              <w:jc w:val="center"/>
              <w:rPr>
                <w:rFonts w:ascii="Times New Roman" w:hAnsi="Times New Roman" w:cs="Times New Roman"/>
                <w:sz w:val="28"/>
                <w:szCs w:val="28"/>
              </w:rPr>
            </w:pPr>
          </w:p>
        </w:tc>
        <w:tc>
          <w:tcPr>
            <w:tcW w:w="1855" w:type="dxa"/>
            <w:shd w:val="clear" w:color="auto" w:fill="auto"/>
          </w:tcPr>
          <w:p w14:paraId="5EE7637F" w14:textId="77777777" w:rsidR="00DA1643" w:rsidRPr="00AE3C4E" w:rsidRDefault="00DA1643" w:rsidP="008F30C4">
            <w:pPr>
              <w:rPr>
                <w:rFonts w:ascii="Times New Roman" w:hAnsi="Times New Roman" w:cs="Times New Roman"/>
                <w:sz w:val="28"/>
                <w:szCs w:val="28"/>
              </w:rPr>
            </w:pPr>
          </w:p>
        </w:tc>
      </w:tr>
    </w:tbl>
    <w:p w14:paraId="245ED694" w14:textId="77777777" w:rsidR="002B7512" w:rsidRPr="00AE3C4E" w:rsidRDefault="002B7512" w:rsidP="002B7512">
      <w:pPr>
        <w:widowControl w:val="0"/>
        <w:suppressAutoHyphens/>
        <w:spacing w:after="0" w:line="240" w:lineRule="auto"/>
        <w:rPr>
          <w:rFonts w:ascii="Times New Roman" w:eastAsia="Arial Unicode MS" w:hAnsi="Times New Roman" w:cs="Times New Roman"/>
          <w:kern w:val="1"/>
          <w:sz w:val="28"/>
          <w:szCs w:val="28"/>
          <w:lang w:eastAsia="hi-IN" w:bidi="hi-IN"/>
        </w:rPr>
      </w:pPr>
      <w:r w:rsidRPr="00AE3C4E">
        <w:rPr>
          <w:rFonts w:ascii="Times New Roman" w:eastAsia="Arial Unicode MS" w:hAnsi="Times New Roman" w:cs="Times New Roman"/>
          <w:kern w:val="1"/>
          <w:sz w:val="28"/>
          <w:szCs w:val="28"/>
          <w:lang w:eastAsia="hi-IN" w:bidi="hi-IN"/>
        </w:rPr>
        <w:t>Всего допущено к соревнованиям ________человек</w:t>
      </w:r>
    </w:p>
    <w:p w14:paraId="655AA456" w14:textId="77777777" w:rsidR="002B7512" w:rsidRPr="00AE3C4E" w:rsidRDefault="002B7512" w:rsidP="002B7512">
      <w:pPr>
        <w:widowControl w:val="0"/>
        <w:pBdr>
          <w:bottom w:val="single" w:sz="8" w:space="1" w:color="000000"/>
        </w:pBdr>
        <w:suppressAutoHyphens/>
        <w:spacing w:after="0" w:line="240" w:lineRule="auto"/>
        <w:rPr>
          <w:rFonts w:ascii="Times New Roman" w:eastAsia="Arial Unicode MS" w:hAnsi="Times New Roman" w:cs="Times New Roman"/>
          <w:kern w:val="1"/>
          <w:sz w:val="28"/>
          <w:szCs w:val="28"/>
          <w:lang w:eastAsia="hi-IN" w:bidi="hi-IN"/>
        </w:rPr>
      </w:pPr>
    </w:p>
    <w:p w14:paraId="615F5666" w14:textId="77777777" w:rsidR="002B7512" w:rsidRPr="00AE3C4E" w:rsidRDefault="002B7512" w:rsidP="002B7512">
      <w:pPr>
        <w:widowControl w:val="0"/>
        <w:pBdr>
          <w:bottom w:val="single" w:sz="8" w:space="1" w:color="000000"/>
        </w:pBdr>
        <w:suppressAutoHyphens/>
        <w:spacing w:after="0" w:line="240" w:lineRule="auto"/>
        <w:rPr>
          <w:rFonts w:ascii="Times New Roman" w:eastAsia="Arial Unicode MS" w:hAnsi="Times New Roman" w:cs="Times New Roman"/>
          <w:kern w:val="1"/>
          <w:sz w:val="28"/>
          <w:szCs w:val="28"/>
          <w:lang w:eastAsia="hi-IN" w:bidi="hi-IN"/>
        </w:rPr>
      </w:pPr>
    </w:p>
    <w:p w14:paraId="21827B1F" w14:textId="77777777" w:rsidR="002B7512" w:rsidRPr="00C32DBA" w:rsidRDefault="002B7512" w:rsidP="002B7512">
      <w:pPr>
        <w:widowControl w:val="0"/>
        <w:suppressAutoHyphens/>
        <w:spacing w:after="0" w:line="240" w:lineRule="auto"/>
        <w:jc w:val="center"/>
        <w:rPr>
          <w:rFonts w:ascii="Times New Roman" w:eastAsia="Arial Unicode MS" w:hAnsi="Times New Roman" w:cs="Times New Roman"/>
          <w:kern w:val="1"/>
          <w:sz w:val="26"/>
          <w:szCs w:val="26"/>
          <w:lang w:eastAsia="hi-IN" w:bidi="hi-IN"/>
        </w:rPr>
      </w:pPr>
      <w:r w:rsidRPr="00C32DBA">
        <w:rPr>
          <w:rFonts w:ascii="Times New Roman" w:eastAsia="Arial Unicode MS" w:hAnsi="Times New Roman" w:cs="Times New Roman"/>
          <w:kern w:val="1"/>
          <w:sz w:val="26"/>
          <w:szCs w:val="26"/>
          <w:lang w:eastAsia="hi-IN" w:bidi="hi-IN"/>
        </w:rPr>
        <w:t>Подпись</w:t>
      </w:r>
      <w:r>
        <w:rPr>
          <w:rFonts w:ascii="Times New Roman" w:eastAsia="Arial Unicode MS" w:hAnsi="Times New Roman" w:cs="Times New Roman"/>
          <w:kern w:val="1"/>
          <w:sz w:val="26"/>
          <w:szCs w:val="26"/>
          <w:lang w:eastAsia="hi-IN" w:bidi="hi-IN"/>
        </w:rPr>
        <w:t xml:space="preserve"> медицинского работника школы</w:t>
      </w:r>
    </w:p>
    <w:p w14:paraId="25BA159A" w14:textId="77777777" w:rsidR="002B7512" w:rsidRDefault="002B7512" w:rsidP="002B7512">
      <w:pPr>
        <w:widowControl w:val="0"/>
        <w:suppressAutoHyphens/>
        <w:spacing w:after="0" w:line="240" w:lineRule="auto"/>
        <w:rPr>
          <w:rFonts w:ascii="Times New Roman" w:eastAsia="Arial Unicode MS" w:hAnsi="Times New Roman" w:cs="Times New Roman"/>
          <w:kern w:val="1"/>
          <w:sz w:val="26"/>
          <w:szCs w:val="26"/>
          <w:lang w:eastAsia="hi-IN" w:bidi="hi-IN"/>
        </w:rPr>
      </w:pPr>
    </w:p>
    <w:p w14:paraId="6EDB7767" w14:textId="77777777" w:rsidR="002B7512" w:rsidRPr="00C32DBA" w:rsidRDefault="002B7512" w:rsidP="002B7512">
      <w:pPr>
        <w:widowControl w:val="0"/>
        <w:suppressAutoHyphens/>
        <w:spacing w:after="0" w:line="240" w:lineRule="auto"/>
        <w:rPr>
          <w:rFonts w:ascii="Times New Roman" w:eastAsia="Arial Unicode MS" w:hAnsi="Times New Roman" w:cs="Times New Roman"/>
          <w:kern w:val="1"/>
          <w:sz w:val="26"/>
          <w:szCs w:val="26"/>
          <w:lang w:eastAsia="hi-IN" w:bidi="hi-IN"/>
        </w:rPr>
      </w:pPr>
      <w:r w:rsidRPr="00C32DBA">
        <w:rPr>
          <w:rFonts w:ascii="Times New Roman" w:eastAsia="Arial Unicode MS" w:hAnsi="Times New Roman" w:cs="Times New Roman"/>
          <w:kern w:val="1"/>
          <w:sz w:val="26"/>
          <w:szCs w:val="26"/>
          <w:lang w:eastAsia="hi-IN" w:bidi="hi-IN"/>
        </w:rPr>
        <w:t>Руководитель команды</w:t>
      </w:r>
      <w:r w:rsidRPr="00DA1643">
        <w:rPr>
          <w:rFonts w:ascii="Times New Roman" w:eastAsia="Arial Unicode MS" w:hAnsi="Times New Roman" w:cs="Times New Roman"/>
          <w:kern w:val="1"/>
          <w:sz w:val="26"/>
          <w:szCs w:val="26"/>
          <w:u w:val="single"/>
          <w:lang w:eastAsia="hi-IN" w:bidi="hi-IN"/>
        </w:rPr>
        <w:t>____________________________________________________</w:t>
      </w:r>
    </w:p>
    <w:p w14:paraId="7480AF0A" w14:textId="77777777" w:rsidR="002B7512" w:rsidRPr="00C32DBA" w:rsidRDefault="002B7512" w:rsidP="002B7512">
      <w:pPr>
        <w:widowControl w:val="0"/>
        <w:suppressAutoHyphens/>
        <w:spacing w:after="0" w:line="240" w:lineRule="auto"/>
        <w:jc w:val="center"/>
        <w:rPr>
          <w:rFonts w:ascii="Times New Roman" w:eastAsia="Arial Unicode MS" w:hAnsi="Times New Roman" w:cs="Times New Roman"/>
          <w:kern w:val="1"/>
          <w:sz w:val="26"/>
          <w:szCs w:val="26"/>
          <w:lang w:eastAsia="hi-IN" w:bidi="hi-IN"/>
        </w:rPr>
      </w:pPr>
      <w:r w:rsidRPr="00C456BF">
        <w:rPr>
          <w:rFonts w:ascii="Times New Roman" w:eastAsia="Arial Unicode MS" w:hAnsi="Times New Roman" w:cs="Times New Roman"/>
          <w:kern w:val="1"/>
          <w:sz w:val="26"/>
          <w:szCs w:val="26"/>
          <w:lang w:eastAsia="hi-IN" w:bidi="hi-IN"/>
        </w:rPr>
        <w:t xml:space="preserve">                     </w:t>
      </w:r>
      <w:r w:rsidRPr="00C32DBA">
        <w:rPr>
          <w:rFonts w:ascii="Times New Roman" w:eastAsia="Arial Unicode MS" w:hAnsi="Times New Roman" w:cs="Times New Roman"/>
          <w:kern w:val="1"/>
          <w:sz w:val="26"/>
          <w:szCs w:val="26"/>
          <w:lang w:eastAsia="hi-IN" w:bidi="hi-IN"/>
        </w:rPr>
        <w:t>(Ф.И.О. полностью, должность, контактный телефон)</w:t>
      </w:r>
    </w:p>
    <w:p w14:paraId="07C7FFF5" w14:textId="77777777" w:rsidR="002B7512" w:rsidRPr="00C32DBA" w:rsidRDefault="002B7512" w:rsidP="002B7512">
      <w:pPr>
        <w:widowControl w:val="0"/>
        <w:suppressAutoHyphens/>
        <w:spacing w:after="0" w:line="240" w:lineRule="auto"/>
        <w:jc w:val="right"/>
        <w:rPr>
          <w:rFonts w:ascii="Times New Roman" w:eastAsia="Arial Unicode MS" w:hAnsi="Times New Roman" w:cs="Times New Roman"/>
          <w:kern w:val="1"/>
          <w:sz w:val="26"/>
          <w:szCs w:val="26"/>
          <w:lang w:eastAsia="hi-IN" w:bidi="hi-IN"/>
        </w:rPr>
      </w:pPr>
      <w:r w:rsidRPr="00C32DBA">
        <w:rPr>
          <w:rFonts w:ascii="Times New Roman" w:eastAsia="Arial Unicode MS" w:hAnsi="Times New Roman" w:cs="Times New Roman"/>
          <w:kern w:val="1"/>
          <w:sz w:val="26"/>
          <w:szCs w:val="26"/>
          <w:lang w:eastAsia="hi-IN" w:bidi="hi-IN"/>
        </w:rPr>
        <w:tab/>
      </w:r>
      <w:r w:rsidRPr="00C32DBA">
        <w:rPr>
          <w:rFonts w:ascii="Times New Roman" w:eastAsia="Arial Unicode MS" w:hAnsi="Times New Roman" w:cs="Times New Roman"/>
          <w:kern w:val="1"/>
          <w:sz w:val="26"/>
          <w:szCs w:val="26"/>
          <w:lang w:eastAsia="hi-IN" w:bidi="hi-IN"/>
        </w:rPr>
        <w:tab/>
      </w:r>
      <w:r w:rsidRPr="00C32DBA">
        <w:rPr>
          <w:rFonts w:ascii="Times New Roman" w:eastAsia="Arial Unicode MS" w:hAnsi="Times New Roman" w:cs="Times New Roman"/>
          <w:kern w:val="1"/>
          <w:sz w:val="26"/>
          <w:szCs w:val="26"/>
          <w:lang w:eastAsia="hi-IN" w:bidi="hi-IN"/>
        </w:rPr>
        <w:tab/>
      </w:r>
      <w:r w:rsidRPr="00C32DBA">
        <w:rPr>
          <w:rFonts w:ascii="Times New Roman" w:eastAsia="Arial Unicode MS" w:hAnsi="Times New Roman" w:cs="Times New Roman"/>
          <w:kern w:val="1"/>
          <w:sz w:val="26"/>
          <w:szCs w:val="26"/>
          <w:lang w:eastAsia="hi-IN" w:bidi="hi-IN"/>
        </w:rPr>
        <w:tab/>
      </w:r>
      <w:r w:rsidRPr="00C32DBA">
        <w:rPr>
          <w:rFonts w:ascii="Times New Roman" w:eastAsia="Arial Unicode MS" w:hAnsi="Times New Roman" w:cs="Times New Roman"/>
          <w:kern w:val="1"/>
          <w:sz w:val="26"/>
          <w:szCs w:val="26"/>
          <w:lang w:eastAsia="hi-IN" w:bidi="hi-IN"/>
        </w:rPr>
        <w:tab/>
      </w:r>
      <w:r w:rsidRPr="00C32DBA">
        <w:rPr>
          <w:rFonts w:ascii="Times New Roman" w:eastAsia="Arial Unicode MS" w:hAnsi="Times New Roman" w:cs="Times New Roman"/>
          <w:kern w:val="1"/>
          <w:sz w:val="26"/>
          <w:szCs w:val="26"/>
          <w:lang w:eastAsia="hi-IN" w:bidi="hi-IN"/>
        </w:rPr>
        <w:tab/>
      </w:r>
    </w:p>
    <w:p w14:paraId="1EB30E15" w14:textId="77777777" w:rsidR="002B7512" w:rsidRPr="00C32DBA" w:rsidRDefault="002B7512" w:rsidP="002B7512">
      <w:pPr>
        <w:widowControl w:val="0"/>
        <w:suppressAutoHyphens/>
        <w:spacing w:after="0" w:line="240" w:lineRule="auto"/>
        <w:rPr>
          <w:rFonts w:ascii="Times New Roman" w:eastAsia="Arial Unicode MS" w:hAnsi="Times New Roman" w:cs="Times New Roman"/>
          <w:kern w:val="1"/>
          <w:sz w:val="26"/>
          <w:szCs w:val="26"/>
          <w:lang w:eastAsia="hi-IN" w:bidi="hi-IN"/>
        </w:rPr>
      </w:pPr>
      <w:r w:rsidRPr="00C32DBA">
        <w:rPr>
          <w:rFonts w:ascii="Times New Roman" w:eastAsia="Arial Unicode MS" w:hAnsi="Times New Roman" w:cs="Times New Roman"/>
          <w:kern w:val="1"/>
          <w:sz w:val="26"/>
          <w:szCs w:val="26"/>
          <w:lang w:eastAsia="hi-IN" w:bidi="hi-IN"/>
        </w:rPr>
        <w:t xml:space="preserve">Руководитель </w:t>
      </w:r>
      <w:r>
        <w:rPr>
          <w:rFonts w:ascii="Times New Roman" w:eastAsia="Arial Unicode MS" w:hAnsi="Times New Roman" w:cs="Times New Roman"/>
          <w:kern w:val="1"/>
          <w:sz w:val="26"/>
          <w:szCs w:val="26"/>
          <w:lang w:eastAsia="hi-IN" w:bidi="hi-IN"/>
        </w:rPr>
        <w:t xml:space="preserve">организации   </w:t>
      </w:r>
      <w:r w:rsidRPr="00DA1643">
        <w:rPr>
          <w:rFonts w:ascii="Times New Roman" w:eastAsia="Arial Unicode MS" w:hAnsi="Times New Roman" w:cs="Times New Roman"/>
          <w:kern w:val="1"/>
          <w:sz w:val="26"/>
          <w:szCs w:val="26"/>
          <w:u w:val="single"/>
          <w:lang w:eastAsia="hi-IN" w:bidi="hi-IN"/>
        </w:rPr>
        <w:t>_______________________________________________</w:t>
      </w:r>
    </w:p>
    <w:p w14:paraId="562FF852" w14:textId="77777777" w:rsidR="002B7512" w:rsidRPr="00C32DBA" w:rsidRDefault="002B7512" w:rsidP="002B7512">
      <w:pPr>
        <w:widowControl w:val="0"/>
        <w:suppressAutoHyphens/>
        <w:spacing w:after="0" w:line="240" w:lineRule="auto"/>
        <w:jc w:val="center"/>
        <w:rPr>
          <w:rFonts w:ascii="Times New Roman" w:eastAsia="Arial Unicode MS" w:hAnsi="Times New Roman" w:cs="Times New Roman"/>
          <w:kern w:val="1"/>
          <w:sz w:val="26"/>
          <w:szCs w:val="26"/>
          <w:lang w:eastAsia="hi-IN" w:bidi="hi-IN"/>
        </w:rPr>
      </w:pPr>
      <w:r w:rsidRPr="00C456BF">
        <w:rPr>
          <w:rFonts w:ascii="Times New Roman" w:eastAsia="Arial Unicode MS" w:hAnsi="Times New Roman" w:cs="Times New Roman"/>
          <w:kern w:val="1"/>
          <w:sz w:val="26"/>
          <w:szCs w:val="26"/>
          <w:lang w:eastAsia="hi-IN" w:bidi="hi-IN"/>
        </w:rPr>
        <w:t xml:space="preserve">                     </w:t>
      </w:r>
      <w:r w:rsidRPr="00C32DBA">
        <w:rPr>
          <w:rFonts w:ascii="Times New Roman" w:eastAsia="Arial Unicode MS" w:hAnsi="Times New Roman" w:cs="Times New Roman"/>
          <w:kern w:val="1"/>
          <w:sz w:val="26"/>
          <w:szCs w:val="26"/>
          <w:lang w:eastAsia="hi-IN" w:bidi="hi-IN"/>
        </w:rPr>
        <w:t>(Ф.И.О. полностью, должность, контактный телефон)</w:t>
      </w:r>
    </w:p>
    <w:p w14:paraId="09564094" w14:textId="77777777" w:rsidR="002B7512" w:rsidRPr="00C32DBA" w:rsidRDefault="002B7512" w:rsidP="002B7512">
      <w:pPr>
        <w:widowControl w:val="0"/>
        <w:suppressAutoHyphens/>
        <w:spacing w:after="0" w:line="240" w:lineRule="auto"/>
        <w:rPr>
          <w:rFonts w:ascii="Times New Roman" w:eastAsia="Arial Unicode MS" w:hAnsi="Times New Roman" w:cs="Times New Roman"/>
          <w:kern w:val="1"/>
          <w:sz w:val="26"/>
          <w:szCs w:val="26"/>
          <w:lang w:eastAsia="hi-IN" w:bidi="hi-IN"/>
        </w:rPr>
      </w:pPr>
    </w:p>
    <w:p w14:paraId="4CF818A0" w14:textId="77777777" w:rsidR="002B7512" w:rsidRPr="00C32DBA" w:rsidRDefault="002B7512" w:rsidP="002B7512">
      <w:pPr>
        <w:widowControl w:val="0"/>
        <w:suppressAutoHyphens/>
        <w:spacing w:after="0" w:line="240" w:lineRule="auto"/>
        <w:rPr>
          <w:rFonts w:ascii="Times New Roman" w:eastAsia="Arial Unicode MS" w:hAnsi="Times New Roman" w:cs="Times New Roman"/>
          <w:kern w:val="1"/>
          <w:sz w:val="26"/>
          <w:szCs w:val="26"/>
          <w:lang w:eastAsia="hi-IN" w:bidi="hi-IN"/>
        </w:rPr>
      </w:pPr>
      <w:r w:rsidRPr="00C32DBA">
        <w:rPr>
          <w:rFonts w:ascii="Times New Roman" w:eastAsia="Arial Unicode MS" w:hAnsi="Times New Roman" w:cs="Times New Roman"/>
          <w:kern w:val="1"/>
          <w:sz w:val="26"/>
          <w:szCs w:val="26"/>
          <w:lang w:eastAsia="hi-IN" w:bidi="hi-IN"/>
        </w:rPr>
        <w:t>*Примечание. Каждый участник команды должен иметь при себе документ, удостоверяющий личность.</w:t>
      </w:r>
    </w:p>
    <w:p w14:paraId="64D58811" w14:textId="77777777" w:rsidR="002B7512" w:rsidRPr="00C32DBA" w:rsidRDefault="002B7512" w:rsidP="002B7512">
      <w:pPr>
        <w:widowControl w:val="0"/>
        <w:tabs>
          <w:tab w:val="left" w:pos="1120"/>
        </w:tabs>
        <w:suppressAutoHyphens/>
        <w:spacing w:after="0" w:line="240" w:lineRule="auto"/>
        <w:rPr>
          <w:rFonts w:ascii="Times New Roman" w:eastAsia="Arial Unicode MS" w:hAnsi="Times New Roman" w:cs="Times New Roman"/>
          <w:bCs/>
          <w:kern w:val="1"/>
          <w:sz w:val="26"/>
          <w:szCs w:val="26"/>
          <w:lang w:eastAsia="hi-IN" w:bidi="hi-IN"/>
        </w:rPr>
      </w:pPr>
      <w:r w:rsidRPr="00C32DBA">
        <w:rPr>
          <w:rFonts w:ascii="Times New Roman" w:eastAsia="Arial Unicode MS" w:hAnsi="Times New Roman" w:cs="Times New Roman"/>
          <w:bCs/>
          <w:kern w:val="1"/>
          <w:sz w:val="26"/>
          <w:szCs w:val="26"/>
          <w:lang w:eastAsia="hi-IN" w:bidi="hi-IN"/>
        </w:rPr>
        <w:t>**</w:t>
      </w:r>
      <w:r>
        <w:rPr>
          <w:rFonts w:ascii="Times New Roman" w:eastAsia="Arial Unicode MS" w:hAnsi="Times New Roman" w:cs="Times New Roman"/>
          <w:bCs/>
          <w:kern w:val="1"/>
          <w:sz w:val="26"/>
          <w:szCs w:val="26"/>
          <w:lang w:eastAsia="hi-IN" w:bidi="hi-IN"/>
        </w:rPr>
        <w:t xml:space="preserve"> 7 резервный игрок</w:t>
      </w:r>
      <w:r w:rsidRPr="00C32DBA">
        <w:rPr>
          <w:rFonts w:ascii="Times New Roman" w:eastAsia="Arial Unicode MS" w:hAnsi="Times New Roman" w:cs="Times New Roman"/>
          <w:bCs/>
          <w:kern w:val="1"/>
          <w:sz w:val="26"/>
          <w:szCs w:val="26"/>
          <w:lang w:eastAsia="hi-IN" w:bidi="hi-IN"/>
        </w:rPr>
        <w:t xml:space="preserve"> (на случай замены кого-либо из основного состава).</w:t>
      </w:r>
    </w:p>
    <w:p w14:paraId="6ED1DB20" w14:textId="219BB827" w:rsidR="002B7512" w:rsidRDefault="002B7512" w:rsidP="002B7512"/>
    <w:p w14:paraId="6DF47998" w14:textId="56E9BCB8" w:rsidR="002B7512" w:rsidRDefault="002B7512" w:rsidP="002B7512"/>
    <w:p w14:paraId="5FF9CC76" w14:textId="0D25C11C" w:rsidR="002B7512" w:rsidRDefault="002B7512" w:rsidP="002B7512"/>
    <w:p w14:paraId="7C6DF468" w14:textId="2146448D" w:rsidR="002B7512" w:rsidRDefault="002B7512" w:rsidP="002B7512"/>
    <w:p w14:paraId="1FC097FC" w14:textId="77777777" w:rsidR="002B7512" w:rsidRDefault="002B7512" w:rsidP="002B7512"/>
    <w:p w14:paraId="2FE62AD7" w14:textId="77777777" w:rsidR="001849B1" w:rsidRDefault="001849B1" w:rsidP="001849B1">
      <w:pPr>
        <w:spacing w:after="0" w:line="240" w:lineRule="auto"/>
        <w:rPr>
          <w:rFonts w:ascii="Times New Roman" w:hAnsi="Times New Roman" w:cs="Times New Roman"/>
          <w:sz w:val="26"/>
          <w:szCs w:val="26"/>
        </w:rPr>
      </w:pPr>
    </w:p>
    <w:p w14:paraId="1E53AAD0" w14:textId="54F04BE0" w:rsidR="002B7512" w:rsidRPr="00C456BF" w:rsidRDefault="002B7512" w:rsidP="002B7512">
      <w:pPr>
        <w:widowControl w:val="0"/>
        <w:suppressAutoHyphens/>
        <w:spacing w:after="0" w:line="240" w:lineRule="auto"/>
        <w:jc w:val="right"/>
        <w:rPr>
          <w:rFonts w:ascii="Times New Roman" w:eastAsia="Arial Unicode MS" w:hAnsi="Times New Roman" w:cs="Times New Roman"/>
          <w:kern w:val="1"/>
          <w:sz w:val="26"/>
          <w:szCs w:val="26"/>
          <w:lang w:eastAsia="hi-IN" w:bidi="hi-IN"/>
        </w:rPr>
      </w:pPr>
      <w:r w:rsidRPr="00C456BF">
        <w:rPr>
          <w:rFonts w:ascii="Times New Roman" w:eastAsia="Arial Unicode MS" w:hAnsi="Times New Roman" w:cs="Times New Roman"/>
          <w:kern w:val="1"/>
          <w:sz w:val="26"/>
          <w:szCs w:val="26"/>
          <w:lang w:eastAsia="hi-IN" w:bidi="hi-IN"/>
        </w:rPr>
        <w:t xml:space="preserve">Приложение </w:t>
      </w:r>
      <w:r>
        <w:rPr>
          <w:rFonts w:ascii="Times New Roman" w:eastAsia="Arial Unicode MS" w:hAnsi="Times New Roman" w:cs="Times New Roman"/>
          <w:kern w:val="1"/>
          <w:sz w:val="26"/>
          <w:szCs w:val="26"/>
          <w:lang w:eastAsia="hi-IN" w:bidi="hi-IN"/>
        </w:rPr>
        <w:t xml:space="preserve">№2 </w:t>
      </w:r>
      <w:r w:rsidRPr="00C456BF">
        <w:rPr>
          <w:rFonts w:ascii="Times New Roman" w:eastAsia="Arial Unicode MS" w:hAnsi="Times New Roman" w:cs="Times New Roman"/>
          <w:kern w:val="1"/>
          <w:sz w:val="26"/>
          <w:szCs w:val="26"/>
          <w:lang w:eastAsia="hi-IN" w:bidi="hi-IN"/>
        </w:rPr>
        <w:t xml:space="preserve">к Положению </w:t>
      </w:r>
    </w:p>
    <w:p w14:paraId="0ACCB57F" w14:textId="77777777" w:rsidR="002B7512" w:rsidRPr="00C32DBA" w:rsidRDefault="002B7512" w:rsidP="002B7512">
      <w:pPr>
        <w:widowControl w:val="0"/>
        <w:suppressAutoHyphens/>
        <w:spacing w:after="0" w:line="240" w:lineRule="auto"/>
        <w:jc w:val="right"/>
        <w:rPr>
          <w:rFonts w:ascii="Times New Roman" w:eastAsia="Arial Unicode MS" w:hAnsi="Times New Roman" w:cs="Times New Roman"/>
          <w:kern w:val="1"/>
          <w:sz w:val="26"/>
          <w:szCs w:val="26"/>
          <w:lang w:eastAsia="hi-IN" w:bidi="hi-IN"/>
        </w:rPr>
      </w:pPr>
      <w:r w:rsidRPr="00C32DBA">
        <w:rPr>
          <w:rFonts w:ascii="Times New Roman" w:eastAsia="Arial Unicode MS" w:hAnsi="Times New Roman" w:cs="Times New Roman"/>
          <w:kern w:val="1"/>
          <w:sz w:val="26"/>
          <w:szCs w:val="26"/>
          <w:lang w:eastAsia="hi-IN" w:bidi="hi-IN"/>
        </w:rPr>
        <w:t xml:space="preserve">о проведении </w:t>
      </w:r>
      <w:r>
        <w:rPr>
          <w:rFonts w:ascii="Times New Roman" w:eastAsia="Arial Unicode MS" w:hAnsi="Times New Roman" w:cs="Times New Roman"/>
          <w:kern w:val="1"/>
          <w:sz w:val="26"/>
          <w:szCs w:val="26"/>
          <w:lang w:eastAsia="hi-IN" w:bidi="hi-IN"/>
        </w:rPr>
        <w:t>турнира «</w:t>
      </w:r>
      <w:r w:rsidRPr="00043A05">
        <w:rPr>
          <w:rFonts w:ascii="Times New Roman" w:eastAsia="Arial Unicode MS" w:hAnsi="Times New Roman" w:cs="Times New Roman"/>
          <w:kern w:val="1"/>
          <w:sz w:val="26"/>
          <w:szCs w:val="26"/>
          <w:lang w:eastAsia="hi-IN" w:bidi="hi-IN"/>
        </w:rPr>
        <w:t>Молодежный смузи</w:t>
      </w:r>
      <w:r>
        <w:rPr>
          <w:rFonts w:ascii="Times New Roman" w:eastAsia="Arial Unicode MS" w:hAnsi="Times New Roman" w:cs="Times New Roman"/>
          <w:kern w:val="1"/>
          <w:sz w:val="26"/>
          <w:szCs w:val="26"/>
          <w:lang w:eastAsia="hi-IN" w:bidi="hi-IN"/>
        </w:rPr>
        <w:t>»</w:t>
      </w:r>
    </w:p>
    <w:p w14:paraId="1CA1AFA3" w14:textId="77777777" w:rsidR="002B7512" w:rsidRDefault="002B7512" w:rsidP="002B7512">
      <w:pPr>
        <w:spacing w:after="0"/>
        <w:ind w:left="-284" w:firstLine="568"/>
        <w:jc w:val="center"/>
        <w:rPr>
          <w:rFonts w:ascii="Times New Roman" w:hAnsi="Times New Roman" w:cs="Times New Roman"/>
          <w:b/>
          <w:sz w:val="26"/>
          <w:szCs w:val="26"/>
        </w:rPr>
      </w:pPr>
    </w:p>
    <w:p w14:paraId="0458E1AF" w14:textId="45956A1D" w:rsidR="002B7512" w:rsidRPr="00897085" w:rsidRDefault="002B7512" w:rsidP="002B7512">
      <w:pPr>
        <w:spacing w:after="0"/>
        <w:ind w:left="-284" w:firstLine="568"/>
        <w:jc w:val="center"/>
        <w:rPr>
          <w:rFonts w:ascii="Times New Roman" w:hAnsi="Times New Roman" w:cs="Times New Roman"/>
          <w:b/>
          <w:color w:val="000000"/>
          <w:sz w:val="26"/>
          <w:szCs w:val="26"/>
        </w:rPr>
      </w:pPr>
      <w:r w:rsidRPr="00897085">
        <w:rPr>
          <w:rFonts w:ascii="Times New Roman" w:hAnsi="Times New Roman" w:cs="Times New Roman"/>
          <w:b/>
          <w:color w:val="000000"/>
          <w:sz w:val="26"/>
          <w:szCs w:val="26"/>
        </w:rPr>
        <w:t>«</w:t>
      </w:r>
      <w:r w:rsidRPr="00897085">
        <w:rPr>
          <w:rFonts w:ascii="Times New Roman" w:hAnsi="Times New Roman" w:cs="Times New Roman"/>
          <w:b/>
          <w:sz w:val="26"/>
          <w:szCs w:val="26"/>
        </w:rPr>
        <w:t>ДВУСТОРОННИЕ ГОРОДКИ</w:t>
      </w:r>
      <w:r w:rsidRPr="00897085">
        <w:rPr>
          <w:rFonts w:ascii="Times New Roman" w:hAnsi="Times New Roman" w:cs="Times New Roman"/>
          <w:b/>
          <w:color w:val="000000"/>
          <w:sz w:val="26"/>
          <w:szCs w:val="26"/>
        </w:rPr>
        <w:t>»</w:t>
      </w:r>
    </w:p>
    <w:p w14:paraId="60D6AB79" w14:textId="038F8D1D" w:rsidR="002B7512" w:rsidRPr="00897085" w:rsidRDefault="002B7512" w:rsidP="002B7512">
      <w:pPr>
        <w:spacing w:after="0"/>
        <w:ind w:left="-284" w:firstLine="568"/>
        <w:jc w:val="both"/>
        <w:rPr>
          <w:rFonts w:ascii="Times New Roman" w:hAnsi="Times New Roman" w:cs="Times New Roman"/>
          <w:color w:val="000000"/>
          <w:sz w:val="26"/>
          <w:szCs w:val="26"/>
        </w:rPr>
      </w:pPr>
      <w:r w:rsidRPr="00897085">
        <w:rPr>
          <w:rFonts w:ascii="Times New Roman" w:hAnsi="Times New Roman" w:cs="Times New Roman"/>
          <w:color w:val="000000"/>
          <w:sz w:val="26"/>
          <w:szCs w:val="26"/>
        </w:rPr>
        <w:t xml:space="preserve">Игра представляет собой новую интерпретацию классической русской игры «Городки». В игре принимают участие 2 команды, состоящие </w:t>
      </w:r>
      <w:r w:rsidRPr="00897085">
        <w:rPr>
          <w:rFonts w:ascii="Times New Roman" w:hAnsi="Times New Roman" w:cs="Times New Roman"/>
          <w:sz w:val="26"/>
          <w:szCs w:val="26"/>
        </w:rPr>
        <w:t xml:space="preserve">из </w:t>
      </w:r>
      <w:r>
        <w:rPr>
          <w:rFonts w:ascii="Times New Roman" w:hAnsi="Times New Roman" w:cs="Times New Roman"/>
          <w:sz w:val="26"/>
          <w:szCs w:val="26"/>
        </w:rPr>
        <w:t>3</w:t>
      </w:r>
      <w:r w:rsidRPr="00897085">
        <w:rPr>
          <w:rFonts w:ascii="Times New Roman" w:hAnsi="Times New Roman" w:cs="Times New Roman"/>
          <w:sz w:val="26"/>
          <w:szCs w:val="26"/>
        </w:rPr>
        <w:t>-х девушек.</w:t>
      </w:r>
      <w:r w:rsidRPr="00897085">
        <w:rPr>
          <w:rFonts w:ascii="Times New Roman" w:hAnsi="Times New Roman" w:cs="Times New Roman"/>
          <w:color w:val="FF0000"/>
          <w:sz w:val="26"/>
          <w:szCs w:val="26"/>
        </w:rPr>
        <w:t xml:space="preserve"> </w:t>
      </w:r>
      <w:r w:rsidRPr="00897085">
        <w:rPr>
          <w:rFonts w:ascii="Times New Roman" w:hAnsi="Times New Roman" w:cs="Times New Roman"/>
          <w:color w:val="000000"/>
          <w:sz w:val="26"/>
          <w:szCs w:val="26"/>
        </w:rPr>
        <w:t xml:space="preserve">Игровое поле представляет собой </w:t>
      </w:r>
      <w:proofErr w:type="gramStart"/>
      <w:r w:rsidRPr="00897085">
        <w:rPr>
          <w:rFonts w:ascii="Times New Roman" w:hAnsi="Times New Roman" w:cs="Times New Roman"/>
          <w:color w:val="000000"/>
          <w:sz w:val="26"/>
          <w:szCs w:val="26"/>
        </w:rPr>
        <w:t>площадку</w:t>
      </w:r>
      <w:proofErr w:type="gramEnd"/>
      <w:r w:rsidRPr="00897085">
        <w:rPr>
          <w:rFonts w:ascii="Times New Roman" w:hAnsi="Times New Roman" w:cs="Times New Roman"/>
          <w:color w:val="000000"/>
          <w:sz w:val="26"/>
          <w:szCs w:val="26"/>
        </w:rPr>
        <w:t xml:space="preserve"> по центру которой расположен квадрат. Команды находятся друг напротив друга на одинаковом расстоянии от квадрата. Для игры в городки необходимы: биты деревянные – 2 штуки, длиной 60 см. и диаметром до 6 см., городки («рюхи») деревянные – 5 штук, длиной 20 см. и диаметром до 6 см.</w:t>
      </w:r>
    </w:p>
    <w:p w14:paraId="267D23F0" w14:textId="77777777" w:rsidR="002B7512" w:rsidRPr="00897085" w:rsidRDefault="002B7512" w:rsidP="002B7512">
      <w:pPr>
        <w:spacing w:after="0"/>
        <w:ind w:left="-284" w:firstLine="568"/>
        <w:jc w:val="both"/>
        <w:rPr>
          <w:rFonts w:ascii="Times New Roman" w:hAnsi="Times New Roman" w:cs="Times New Roman"/>
          <w:color w:val="000000"/>
          <w:sz w:val="26"/>
          <w:szCs w:val="26"/>
        </w:rPr>
      </w:pPr>
      <w:r w:rsidRPr="00897085">
        <w:rPr>
          <w:rFonts w:ascii="Times New Roman" w:hAnsi="Times New Roman" w:cs="Times New Roman"/>
          <w:color w:val="000000"/>
          <w:sz w:val="26"/>
          <w:szCs w:val="26"/>
        </w:rPr>
        <w:t>Команды начинают выбивать городошные фигуры по очереди согласно жеребьевке. Каждый участник выбивает городошную фигуру одной битой. Первую фигуру начинает выбивать участник одной команды. Вторую фигуру начинает выбивать участник другой команды, независимо от того, кто выбивал последней. Третью фигуру начинает выбивать любой участник первой команды. Городошные фигуры ставятся на середину квадрата судьей. После выбивания одной фигуры команды меняются местами по отношению к квадрату.  Фигур всего три, это: «колодец», артиллерия» и «пулеметное гнездо».</w:t>
      </w:r>
    </w:p>
    <w:p w14:paraId="29D88601" w14:textId="77777777" w:rsidR="002B7512" w:rsidRPr="00897085" w:rsidRDefault="002B7512" w:rsidP="002B7512">
      <w:pPr>
        <w:spacing w:after="0"/>
        <w:ind w:left="-284" w:firstLine="568"/>
        <w:jc w:val="both"/>
        <w:rPr>
          <w:rFonts w:ascii="Times New Roman" w:hAnsi="Times New Roman" w:cs="Times New Roman"/>
          <w:color w:val="000000"/>
          <w:sz w:val="26"/>
          <w:szCs w:val="26"/>
        </w:rPr>
      </w:pPr>
      <w:r w:rsidRPr="00897085">
        <w:rPr>
          <w:rFonts w:ascii="Times New Roman" w:hAnsi="Times New Roman" w:cs="Times New Roman"/>
          <w:color w:val="000000"/>
          <w:sz w:val="26"/>
          <w:szCs w:val="26"/>
        </w:rPr>
        <w:t>Задача команды: выбить большее количество «рюх» из квадрата, чем соперник. За каждую выбитую из квадрата «рюху» команда получает одно очко. После разбития любой фигуры, «рюхи», касающиеся одной из боковых или задней линий ставятся судьей на «попа» (вертикально) в месте касания линии. «Рюха», вылетевшая из квадрата, и закатившаяся обратно, считается выбившейся и команда, получает за нее одно очко. Все очки, набранные за выбивание трех городошных фигур (15 «рюх») командами, суммируются, и выводится окончательный итог игры.</w:t>
      </w:r>
    </w:p>
    <w:p w14:paraId="7299A9B4" w14:textId="77777777" w:rsidR="002B7512" w:rsidRPr="00897085" w:rsidRDefault="002B7512" w:rsidP="002B7512">
      <w:pPr>
        <w:spacing w:after="0"/>
        <w:ind w:left="-284" w:firstLine="568"/>
        <w:jc w:val="both"/>
        <w:rPr>
          <w:rFonts w:ascii="Times New Roman" w:hAnsi="Times New Roman" w:cs="Times New Roman"/>
          <w:b/>
          <w:sz w:val="26"/>
          <w:szCs w:val="26"/>
        </w:rPr>
      </w:pPr>
    </w:p>
    <w:p w14:paraId="0C105A53" w14:textId="77777777" w:rsidR="002B7512" w:rsidRPr="00897085" w:rsidRDefault="002B7512" w:rsidP="002B7512">
      <w:pPr>
        <w:spacing w:after="0"/>
        <w:ind w:left="-284" w:firstLine="568"/>
        <w:jc w:val="center"/>
        <w:rPr>
          <w:rFonts w:ascii="Times New Roman" w:hAnsi="Times New Roman" w:cs="Times New Roman"/>
          <w:b/>
          <w:sz w:val="26"/>
          <w:szCs w:val="26"/>
        </w:rPr>
      </w:pPr>
      <w:r w:rsidRPr="00897085">
        <w:rPr>
          <w:rFonts w:ascii="Times New Roman" w:hAnsi="Times New Roman" w:cs="Times New Roman"/>
          <w:b/>
          <w:sz w:val="26"/>
          <w:szCs w:val="26"/>
        </w:rPr>
        <w:t>«БОЧА»</w:t>
      </w:r>
    </w:p>
    <w:p w14:paraId="6A65E669" w14:textId="1CB23EBC" w:rsidR="002B7512" w:rsidRPr="00897085" w:rsidRDefault="002B7512" w:rsidP="002B7512">
      <w:pPr>
        <w:spacing w:after="0"/>
        <w:ind w:left="-284" w:firstLine="568"/>
        <w:jc w:val="both"/>
        <w:rPr>
          <w:rFonts w:ascii="Times New Roman" w:hAnsi="Times New Roman" w:cs="Times New Roman"/>
          <w:sz w:val="26"/>
          <w:szCs w:val="26"/>
        </w:rPr>
      </w:pPr>
      <w:r w:rsidRPr="00897085">
        <w:rPr>
          <w:rFonts w:ascii="Times New Roman" w:hAnsi="Times New Roman" w:cs="Times New Roman"/>
          <w:sz w:val="26"/>
          <w:szCs w:val="26"/>
        </w:rPr>
        <w:t xml:space="preserve">В игре принимают участие две команды. Команда состоит из </w:t>
      </w:r>
      <w:r>
        <w:rPr>
          <w:rFonts w:ascii="Times New Roman" w:hAnsi="Times New Roman" w:cs="Times New Roman"/>
          <w:sz w:val="26"/>
          <w:szCs w:val="26"/>
        </w:rPr>
        <w:t>4</w:t>
      </w:r>
      <w:r w:rsidRPr="00897085">
        <w:rPr>
          <w:rFonts w:ascii="Times New Roman" w:hAnsi="Times New Roman" w:cs="Times New Roman"/>
          <w:sz w:val="26"/>
          <w:szCs w:val="26"/>
        </w:rPr>
        <w:t xml:space="preserve"> человек – 2 </w:t>
      </w:r>
      <w:r>
        <w:rPr>
          <w:rFonts w:ascii="Times New Roman" w:hAnsi="Times New Roman" w:cs="Times New Roman"/>
          <w:sz w:val="26"/>
          <w:szCs w:val="26"/>
        </w:rPr>
        <w:t>юноши</w:t>
      </w:r>
      <w:r w:rsidRPr="00897085">
        <w:rPr>
          <w:rFonts w:ascii="Times New Roman" w:hAnsi="Times New Roman" w:cs="Times New Roman"/>
          <w:sz w:val="26"/>
          <w:szCs w:val="26"/>
        </w:rPr>
        <w:t xml:space="preserve"> и 2 девушки. В игре используется 12 шаров и 1 </w:t>
      </w:r>
      <w:proofErr w:type="spellStart"/>
      <w:r w:rsidRPr="00897085">
        <w:rPr>
          <w:rFonts w:ascii="Times New Roman" w:hAnsi="Times New Roman" w:cs="Times New Roman"/>
          <w:sz w:val="26"/>
          <w:szCs w:val="26"/>
        </w:rPr>
        <w:t>кошонет</w:t>
      </w:r>
      <w:proofErr w:type="spellEnd"/>
      <w:r w:rsidRPr="00897085">
        <w:rPr>
          <w:rFonts w:ascii="Times New Roman" w:hAnsi="Times New Roman" w:cs="Times New Roman"/>
          <w:sz w:val="26"/>
          <w:szCs w:val="26"/>
        </w:rPr>
        <w:t xml:space="preserve"> (тяжелый шар). Каждый игрок команды играет двумя шарами.</w:t>
      </w:r>
    </w:p>
    <w:p w14:paraId="62453630" w14:textId="77777777" w:rsidR="002B7512" w:rsidRPr="00897085" w:rsidRDefault="002B7512" w:rsidP="002B7512">
      <w:pPr>
        <w:spacing w:after="0"/>
        <w:ind w:left="-284" w:firstLine="568"/>
        <w:jc w:val="both"/>
        <w:rPr>
          <w:rFonts w:ascii="Times New Roman" w:hAnsi="Times New Roman" w:cs="Times New Roman"/>
          <w:sz w:val="26"/>
          <w:szCs w:val="26"/>
        </w:rPr>
      </w:pPr>
      <w:r w:rsidRPr="00897085">
        <w:rPr>
          <w:rFonts w:ascii="Times New Roman" w:hAnsi="Times New Roman" w:cs="Times New Roman"/>
          <w:sz w:val="26"/>
          <w:szCs w:val="26"/>
        </w:rPr>
        <w:t xml:space="preserve">Бросая жребий, выбирают, какая команда начинает играть первой. Игрок первой команды бросает </w:t>
      </w:r>
      <w:proofErr w:type="spellStart"/>
      <w:r w:rsidRPr="00897085">
        <w:rPr>
          <w:rFonts w:ascii="Times New Roman" w:hAnsi="Times New Roman" w:cs="Times New Roman"/>
          <w:sz w:val="26"/>
          <w:szCs w:val="26"/>
        </w:rPr>
        <w:t>кошонет</w:t>
      </w:r>
      <w:proofErr w:type="spellEnd"/>
      <w:r w:rsidRPr="00897085">
        <w:rPr>
          <w:rFonts w:ascii="Times New Roman" w:hAnsi="Times New Roman" w:cs="Times New Roman"/>
          <w:sz w:val="26"/>
          <w:szCs w:val="26"/>
        </w:rPr>
        <w:t xml:space="preserve"> на расстояние от 3 до 6 </w:t>
      </w:r>
      <w:proofErr w:type="gramStart"/>
      <w:r w:rsidRPr="00897085">
        <w:rPr>
          <w:rFonts w:ascii="Times New Roman" w:hAnsi="Times New Roman" w:cs="Times New Roman"/>
          <w:sz w:val="26"/>
          <w:szCs w:val="26"/>
        </w:rPr>
        <w:t>метров</w:t>
      </w:r>
      <w:proofErr w:type="gramEnd"/>
      <w:r w:rsidRPr="00897085">
        <w:rPr>
          <w:rFonts w:ascii="Times New Roman" w:hAnsi="Times New Roman" w:cs="Times New Roman"/>
          <w:sz w:val="26"/>
          <w:szCs w:val="26"/>
        </w:rPr>
        <w:t xml:space="preserve"> но не ближе чем на 50 см от края площадки. При этом, ноги игрока не должны переступить начерченную линию до края площадки, пока </w:t>
      </w:r>
      <w:proofErr w:type="spellStart"/>
      <w:r w:rsidRPr="00897085">
        <w:rPr>
          <w:rFonts w:ascii="Times New Roman" w:hAnsi="Times New Roman" w:cs="Times New Roman"/>
          <w:sz w:val="26"/>
          <w:szCs w:val="26"/>
        </w:rPr>
        <w:t>кошонет</w:t>
      </w:r>
      <w:proofErr w:type="spellEnd"/>
      <w:r w:rsidRPr="00897085">
        <w:rPr>
          <w:rFonts w:ascii="Times New Roman" w:hAnsi="Times New Roman" w:cs="Times New Roman"/>
          <w:sz w:val="26"/>
          <w:szCs w:val="26"/>
        </w:rPr>
        <w:t xml:space="preserve"> не остановится.</w:t>
      </w:r>
    </w:p>
    <w:p w14:paraId="143CCCCC" w14:textId="77777777" w:rsidR="002B7512" w:rsidRPr="00897085" w:rsidRDefault="002B7512" w:rsidP="002B7512">
      <w:pPr>
        <w:spacing w:after="0"/>
        <w:ind w:left="-284" w:firstLine="568"/>
        <w:jc w:val="both"/>
        <w:rPr>
          <w:rFonts w:ascii="Times New Roman" w:hAnsi="Times New Roman" w:cs="Times New Roman"/>
          <w:sz w:val="26"/>
          <w:szCs w:val="26"/>
        </w:rPr>
      </w:pPr>
      <w:r w:rsidRPr="00897085">
        <w:rPr>
          <w:rFonts w:ascii="Times New Roman" w:hAnsi="Times New Roman" w:cs="Times New Roman"/>
          <w:sz w:val="26"/>
          <w:szCs w:val="26"/>
        </w:rPr>
        <w:t xml:space="preserve">После того как </w:t>
      </w:r>
      <w:proofErr w:type="spellStart"/>
      <w:r w:rsidRPr="00897085">
        <w:rPr>
          <w:rFonts w:ascii="Times New Roman" w:hAnsi="Times New Roman" w:cs="Times New Roman"/>
          <w:sz w:val="26"/>
          <w:szCs w:val="26"/>
        </w:rPr>
        <w:t>кошонет</w:t>
      </w:r>
      <w:proofErr w:type="spellEnd"/>
      <w:r w:rsidRPr="00897085">
        <w:rPr>
          <w:rFonts w:ascii="Times New Roman" w:hAnsi="Times New Roman" w:cs="Times New Roman"/>
          <w:sz w:val="26"/>
          <w:szCs w:val="26"/>
        </w:rPr>
        <w:t xml:space="preserve"> брошен, игрок первой команды по очереди бросает первый шар, стараясь разместить его, как можно ближе к </w:t>
      </w:r>
      <w:proofErr w:type="spellStart"/>
      <w:r w:rsidRPr="00897085">
        <w:rPr>
          <w:rFonts w:ascii="Times New Roman" w:hAnsi="Times New Roman" w:cs="Times New Roman"/>
          <w:sz w:val="26"/>
          <w:szCs w:val="26"/>
        </w:rPr>
        <w:t>кошонету</w:t>
      </w:r>
      <w:proofErr w:type="spellEnd"/>
      <w:r w:rsidRPr="00897085">
        <w:rPr>
          <w:rFonts w:ascii="Times New Roman" w:hAnsi="Times New Roman" w:cs="Times New Roman"/>
          <w:sz w:val="26"/>
          <w:szCs w:val="26"/>
        </w:rPr>
        <w:t xml:space="preserve">. </w:t>
      </w:r>
    </w:p>
    <w:p w14:paraId="7B895D29" w14:textId="77777777" w:rsidR="002B7512" w:rsidRPr="00897085" w:rsidRDefault="002B7512" w:rsidP="002B7512">
      <w:pPr>
        <w:spacing w:after="0"/>
        <w:ind w:left="-284" w:firstLine="568"/>
        <w:jc w:val="both"/>
        <w:rPr>
          <w:rFonts w:ascii="Times New Roman" w:hAnsi="Times New Roman" w:cs="Times New Roman"/>
          <w:sz w:val="26"/>
          <w:szCs w:val="26"/>
        </w:rPr>
      </w:pPr>
      <w:r w:rsidRPr="00897085">
        <w:rPr>
          <w:rFonts w:ascii="Times New Roman" w:hAnsi="Times New Roman" w:cs="Times New Roman"/>
          <w:sz w:val="26"/>
          <w:szCs w:val="26"/>
        </w:rPr>
        <w:t xml:space="preserve">Цель игры состоит в том, что игроки двух команд на </w:t>
      </w:r>
      <w:proofErr w:type="spellStart"/>
      <w:r w:rsidRPr="00897085">
        <w:rPr>
          <w:rFonts w:ascii="Times New Roman" w:hAnsi="Times New Roman" w:cs="Times New Roman"/>
          <w:sz w:val="26"/>
          <w:szCs w:val="26"/>
        </w:rPr>
        <w:t>плошадке</w:t>
      </w:r>
      <w:proofErr w:type="spellEnd"/>
      <w:r w:rsidRPr="00897085">
        <w:rPr>
          <w:rFonts w:ascii="Times New Roman" w:hAnsi="Times New Roman" w:cs="Times New Roman"/>
          <w:sz w:val="26"/>
          <w:szCs w:val="26"/>
        </w:rPr>
        <w:t xml:space="preserve"> размером 7 на 2 м по очереди метают шары, стараясь как можно ближе положить свой шар рядом с </w:t>
      </w:r>
      <w:proofErr w:type="spellStart"/>
      <w:r w:rsidRPr="00897085">
        <w:rPr>
          <w:rFonts w:ascii="Times New Roman" w:hAnsi="Times New Roman" w:cs="Times New Roman"/>
          <w:sz w:val="26"/>
          <w:szCs w:val="26"/>
        </w:rPr>
        <w:t>кошонетом</w:t>
      </w:r>
      <w:proofErr w:type="spellEnd"/>
      <w:r w:rsidRPr="00897085">
        <w:rPr>
          <w:rFonts w:ascii="Times New Roman" w:hAnsi="Times New Roman" w:cs="Times New Roman"/>
          <w:sz w:val="26"/>
          <w:szCs w:val="26"/>
        </w:rPr>
        <w:t xml:space="preserve">. При этом шар может задеть </w:t>
      </w:r>
      <w:proofErr w:type="spellStart"/>
      <w:r w:rsidRPr="00897085">
        <w:rPr>
          <w:rFonts w:ascii="Times New Roman" w:hAnsi="Times New Roman" w:cs="Times New Roman"/>
          <w:sz w:val="26"/>
          <w:szCs w:val="26"/>
        </w:rPr>
        <w:t>кошонет</w:t>
      </w:r>
      <w:proofErr w:type="spellEnd"/>
      <w:r w:rsidRPr="00897085">
        <w:rPr>
          <w:rFonts w:ascii="Times New Roman" w:hAnsi="Times New Roman" w:cs="Times New Roman"/>
          <w:sz w:val="26"/>
          <w:szCs w:val="26"/>
        </w:rPr>
        <w:t xml:space="preserve">, или сбить шар соперника, чтобы оттолкнуть его. Главное чтобы в конце гейма один или несколько шаров твоей команды оказались ближе к </w:t>
      </w:r>
      <w:proofErr w:type="spellStart"/>
      <w:r w:rsidRPr="00897085">
        <w:rPr>
          <w:rFonts w:ascii="Times New Roman" w:hAnsi="Times New Roman" w:cs="Times New Roman"/>
          <w:sz w:val="26"/>
          <w:szCs w:val="26"/>
        </w:rPr>
        <w:t>кошонету</w:t>
      </w:r>
      <w:proofErr w:type="spellEnd"/>
      <w:r w:rsidRPr="00897085">
        <w:rPr>
          <w:rFonts w:ascii="Times New Roman" w:hAnsi="Times New Roman" w:cs="Times New Roman"/>
          <w:sz w:val="26"/>
          <w:szCs w:val="26"/>
        </w:rPr>
        <w:t xml:space="preserve">, чем шары соперника. За каждый такой шар начисляется одно очко. </w:t>
      </w:r>
    </w:p>
    <w:p w14:paraId="5FC7F0CB" w14:textId="77777777" w:rsidR="002B7512" w:rsidRPr="00897085" w:rsidRDefault="002B7512" w:rsidP="002B7512">
      <w:pPr>
        <w:spacing w:after="0"/>
        <w:ind w:left="-284" w:firstLine="568"/>
        <w:jc w:val="both"/>
        <w:rPr>
          <w:rFonts w:ascii="Times New Roman" w:hAnsi="Times New Roman" w:cs="Times New Roman"/>
          <w:sz w:val="26"/>
          <w:szCs w:val="26"/>
        </w:rPr>
      </w:pPr>
      <w:r w:rsidRPr="00897085">
        <w:rPr>
          <w:rFonts w:ascii="Times New Roman" w:hAnsi="Times New Roman" w:cs="Times New Roman"/>
          <w:sz w:val="26"/>
          <w:szCs w:val="26"/>
        </w:rPr>
        <w:lastRenderedPageBreak/>
        <w:t>Игра состоит из 3 геймов, гейм заканчивается при окончании шаров у команд. Побеждает команда набравшая большее количество очков.</w:t>
      </w:r>
    </w:p>
    <w:p w14:paraId="146D822D" w14:textId="77777777" w:rsidR="002B7512" w:rsidRDefault="002B7512" w:rsidP="002B7512">
      <w:pPr>
        <w:spacing w:after="0" w:line="240" w:lineRule="auto"/>
        <w:ind w:left="-284" w:firstLine="568"/>
        <w:jc w:val="both"/>
        <w:rPr>
          <w:rFonts w:ascii="Times New Roman" w:hAnsi="Times New Roman" w:cs="Times New Roman"/>
          <w:sz w:val="26"/>
          <w:szCs w:val="26"/>
        </w:rPr>
      </w:pPr>
    </w:p>
    <w:p w14:paraId="4827B770" w14:textId="77777777" w:rsidR="002B7512" w:rsidRPr="00464A89" w:rsidRDefault="002B7512" w:rsidP="002B7512">
      <w:pPr>
        <w:pStyle w:val="af"/>
        <w:spacing w:before="0" w:beforeAutospacing="0" w:after="0" w:afterAutospacing="0"/>
        <w:ind w:left="-284" w:firstLine="568"/>
        <w:jc w:val="center"/>
        <w:rPr>
          <w:b/>
          <w:sz w:val="26"/>
          <w:szCs w:val="26"/>
        </w:rPr>
      </w:pPr>
      <w:r w:rsidRPr="00464A89">
        <w:rPr>
          <w:b/>
          <w:sz w:val="26"/>
          <w:szCs w:val="26"/>
        </w:rPr>
        <w:t>«СНЕЖНЫЙ ТАЙСКИЙ ФУТБОЛ»</w:t>
      </w:r>
    </w:p>
    <w:p w14:paraId="36B51B48" w14:textId="6F1E8FE7" w:rsidR="002B7512" w:rsidRPr="00464A89" w:rsidRDefault="002B7512" w:rsidP="002B7512">
      <w:pPr>
        <w:pStyle w:val="11"/>
        <w:widowControl/>
        <w:ind w:left="-284" w:firstLine="568"/>
        <w:jc w:val="both"/>
        <w:rPr>
          <w:rFonts w:ascii="Times New Roman" w:hAnsi="Times New Roman"/>
          <w:sz w:val="26"/>
          <w:szCs w:val="26"/>
        </w:rPr>
      </w:pPr>
      <w:r w:rsidRPr="00464A89">
        <w:rPr>
          <w:rFonts w:ascii="Times New Roman" w:hAnsi="Times New Roman"/>
          <w:sz w:val="26"/>
          <w:szCs w:val="26"/>
        </w:rPr>
        <w:t>Тайский футбол – это спорт, где играют две команды каждая из трех игроков на площадке, разделенной сеткой</w:t>
      </w:r>
      <w:r w:rsidRPr="00464A89">
        <w:rPr>
          <w:rFonts w:ascii="Times New Roman" w:hAnsi="Times New Roman"/>
          <w:spacing w:val="-2"/>
          <w:sz w:val="26"/>
          <w:szCs w:val="26"/>
        </w:rPr>
        <w:t xml:space="preserve">. Снежный тайский футбол, это тот же тайский футбол, однако проходящий на снежной площадке.    </w:t>
      </w:r>
    </w:p>
    <w:p w14:paraId="5CE45998" w14:textId="0838B3EB" w:rsidR="002B7512" w:rsidRPr="00464A89" w:rsidRDefault="002B7512" w:rsidP="002B7512">
      <w:pPr>
        <w:pStyle w:val="af"/>
        <w:spacing w:before="0" w:beforeAutospacing="0" w:after="0" w:afterAutospacing="0"/>
        <w:ind w:left="-284" w:firstLine="568"/>
        <w:jc w:val="both"/>
        <w:rPr>
          <w:sz w:val="26"/>
          <w:szCs w:val="26"/>
        </w:rPr>
      </w:pPr>
      <w:r w:rsidRPr="00464A89">
        <w:rPr>
          <w:sz w:val="26"/>
          <w:szCs w:val="26"/>
        </w:rPr>
        <w:t xml:space="preserve">Участвуют </w:t>
      </w:r>
      <w:r>
        <w:rPr>
          <w:sz w:val="26"/>
          <w:szCs w:val="26"/>
        </w:rPr>
        <w:t>4</w:t>
      </w:r>
      <w:r w:rsidRPr="00464A89">
        <w:rPr>
          <w:sz w:val="26"/>
          <w:szCs w:val="26"/>
        </w:rPr>
        <w:t xml:space="preserve"> юноши (в поле), в ходе игры возможны 2 замены полевого игрока, замена производится при паузе в игре перед подачей мяча в игру.   </w:t>
      </w:r>
    </w:p>
    <w:p w14:paraId="3F4DFE27" w14:textId="77777777" w:rsidR="002B7512" w:rsidRPr="00464A89" w:rsidRDefault="002B7512" w:rsidP="002B7512">
      <w:pPr>
        <w:pStyle w:val="11"/>
        <w:widowControl/>
        <w:ind w:left="-284" w:firstLine="568"/>
        <w:jc w:val="both"/>
        <w:rPr>
          <w:rFonts w:ascii="Times New Roman" w:hAnsi="Times New Roman"/>
          <w:sz w:val="26"/>
          <w:szCs w:val="26"/>
        </w:rPr>
      </w:pPr>
      <w:r w:rsidRPr="00464A89">
        <w:rPr>
          <w:rFonts w:ascii="Times New Roman" w:hAnsi="Times New Roman"/>
          <w:sz w:val="26"/>
          <w:szCs w:val="26"/>
        </w:rPr>
        <w:t>Цель игры – направить мяч над сеткой, чтобы он приземлился на площадке соперника, и предотвратить такую же попытку соперника.</w:t>
      </w:r>
    </w:p>
    <w:p w14:paraId="2E1BE128" w14:textId="77777777" w:rsidR="002B7512" w:rsidRPr="00464A89" w:rsidRDefault="002B7512" w:rsidP="002B751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Игровая площадка представляет собой прямоугольник размерами 16 х 8 м. Сетка в туго натянутом состоянии расположена вертикально над центральной осью площадки на высоте ≈1,7 м</w:t>
      </w:r>
    </w:p>
    <w:p w14:paraId="7E997DD7" w14:textId="77777777" w:rsidR="002B7512" w:rsidRPr="00464A89" w:rsidRDefault="002B7512" w:rsidP="002B7512">
      <w:pPr>
        <w:pStyle w:val="11"/>
        <w:widowControl/>
        <w:ind w:left="-284" w:firstLine="568"/>
        <w:jc w:val="both"/>
        <w:rPr>
          <w:rFonts w:ascii="Times New Roman" w:hAnsi="Times New Roman"/>
          <w:sz w:val="26"/>
          <w:szCs w:val="26"/>
        </w:rPr>
      </w:pPr>
      <w:r w:rsidRPr="00464A89">
        <w:rPr>
          <w:rFonts w:ascii="Times New Roman" w:hAnsi="Times New Roman"/>
          <w:sz w:val="26"/>
          <w:szCs w:val="26"/>
        </w:rPr>
        <w:t>Команде предоставлено три удара для возращения мяча.</w:t>
      </w:r>
    </w:p>
    <w:p w14:paraId="617D97CA" w14:textId="77777777" w:rsidR="002B7512" w:rsidRPr="00464A89" w:rsidRDefault="002B7512" w:rsidP="002B7512">
      <w:pPr>
        <w:pStyle w:val="11"/>
        <w:widowControl/>
        <w:ind w:left="-284" w:firstLine="568"/>
        <w:jc w:val="both"/>
        <w:rPr>
          <w:rFonts w:ascii="Times New Roman" w:hAnsi="Times New Roman"/>
          <w:sz w:val="26"/>
          <w:szCs w:val="26"/>
        </w:rPr>
      </w:pPr>
      <w:r w:rsidRPr="00464A89">
        <w:rPr>
          <w:rFonts w:ascii="Times New Roman" w:hAnsi="Times New Roman"/>
          <w:sz w:val="26"/>
          <w:szCs w:val="26"/>
        </w:rPr>
        <w:t>Мяч вводится в игру подачей: подающий игрок ударом направляет мяч через сетку сопернику. При попадании на площадку соперника, мяч может один раз коснутся земли, после чего должен находится в воздухе и быть переправлен на сторону соперника над сеткой. Игрок команды имеет право нанести несколько ударов по мячу, если он находится в воздухе после его приема с подачи.  Мяч может касаться любой части тела, кроме рук. Розыгрыш продолжается до приземления мяча на игровой площадке (повторного), выхода мяча "за" или ошибки команды при возвращении мяча.</w:t>
      </w:r>
    </w:p>
    <w:p w14:paraId="2A3515CC" w14:textId="77777777" w:rsidR="002B7512" w:rsidRPr="00464A89" w:rsidRDefault="002B7512" w:rsidP="002B7512">
      <w:pPr>
        <w:pStyle w:val="11"/>
        <w:widowControl/>
        <w:ind w:left="-284" w:firstLine="568"/>
        <w:jc w:val="both"/>
        <w:rPr>
          <w:rFonts w:ascii="Times New Roman" w:hAnsi="Times New Roman"/>
          <w:sz w:val="26"/>
          <w:szCs w:val="26"/>
        </w:rPr>
      </w:pPr>
      <w:r w:rsidRPr="00464A89">
        <w:rPr>
          <w:rFonts w:ascii="Times New Roman" w:hAnsi="Times New Roman"/>
          <w:sz w:val="26"/>
          <w:szCs w:val="26"/>
        </w:rPr>
        <w:t xml:space="preserve">В снежном тайском футболе выигрывающая розыгрыш команда получает очко (Система "Розыгрыш–Очко"). Когда принимающая команда выигрывает розыгрыш, она получает очко и право продолжать подавать. При каждом выигранном очке подача передается команде, которая выиграла очко, при этом происходит смена подающего. </w:t>
      </w:r>
    </w:p>
    <w:p w14:paraId="5191FEC9" w14:textId="77777777" w:rsidR="002B7512" w:rsidRPr="00464A89" w:rsidRDefault="002B7512" w:rsidP="002B7512">
      <w:pPr>
        <w:spacing w:after="0" w:line="240" w:lineRule="auto"/>
        <w:ind w:left="-284" w:right="34" w:firstLine="568"/>
        <w:jc w:val="both"/>
        <w:rPr>
          <w:rFonts w:ascii="Times New Roman" w:hAnsi="Times New Roman" w:cs="Times New Roman"/>
          <w:spacing w:val="-1"/>
          <w:sz w:val="26"/>
          <w:szCs w:val="26"/>
        </w:rPr>
      </w:pPr>
      <w:r w:rsidRPr="00464A89">
        <w:rPr>
          <w:rFonts w:ascii="Times New Roman" w:hAnsi="Times New Roman" w:cs="Times New Roman"/>
          <w:spacing w:val="-1"/>
          <w:sz w:val="26"/>
          <w:szCs w:val="26"/>
        </w:rPr>
        <w:t>Победителем матча является команда, которая выигрывает две партии.</w:t>
      </w:r>
    </w:p>
    <w:p w14:paraId="68E85064" w14:textId="77777777" w:rsidR="002B7512" w:rsidRPr="00464A89" w:rsidRDefault="002B7512" w:rsidP="002B751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При равном счете партий 1-1, решающая (третья) партия играется до 11 очков и минимального преимущества в 2 очка.</w:t>
      </w:r>
    </w:p>
    <w:p w14:paraId="3360F155" w14:textId="77777777" w:rsidR="002B7512" w:rsidRPr="00464A89" w:rsidRDefault="002B7512" w:rsidP="002B751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Партию (за исключением решающей третьей партии) выигрывает команда, которая первой набирает 11 очков, имея преимущество, как минимум, два очка. В случае равного счета 11-11, игра продолжается до достижения преимущества в два очка (12-10, 13-11 и т. д.).</w:t>
      </w:r>
    </w:p>
    <w:p w14:paraId="29171E06" w14:textId="77777777" w:rsidR="002B7512" w:rsidRPr="00464A89" w:rsidRDefault="002B7512" w:rsidP="002B751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В момент удара по мячу подающим игроком каждая команда должна находиться в пределах своей площадки (исключая подающего).</w:t>
      </w:r>
    </w:p>
    <w:p w14:paraId="76E7A557" w14:textId="77777777" w:rsidR="002B7512" w:rsidRPr="00464A89" w:rsidRDefault="002B7512" w:rsidP="002B751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Игроки свободны в выборе своих позиций. Установленных позиций на площадке НЕТ.</w:t>
      </w:r>
    </w:p>
    <w:p w14:paraId="2FBF00A7" w14:textId="77777777" w:rsidR="002B7512" w:rsidRPr="00464A89" w:rsidRDefault="002B7512" w:rsidP="002B751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Нарушение порядка подачи наказывается проигрышем розыгрыша. Нарушение порядка подачи происходит, если подача выполнена не в соответствии с порядком подачи, т.е. подача подана с территории площадки.</w:t>
      </w:r>
    </w:p>
    <w:p w14:paraId="4D88DEDC" w14:textId="77777777" w:rsidR="002B7512" w:rsidRPr="00464A89" w:rsidRDefault="002B7512" w:rsidP="002B751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Розыгрыш мяча начинается со свистком судьи. Однако мяч находится в игре с момента удара по мячу при выполнении подачи.</w:t>
      </w:r>
    </w:p>
    <w:p w14:paraId="16DA6FBF" w14:textId="77777777" w:rsidR="002B7512" w:rsidRPr="00464A89" w:rsidRDefault="002B7512" w:rsidP="002B751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napToGrid w:val="0"/>
          <w:sz w:val="26"/>
          <w:szCs w:val="26"/>
        </w:rPr>
        <w:t xml:space="preserve">Розыгрыш мяча заканчивается со свистком судьи. Однако если свисток звучит вследствие ошибки, произошедшей в игре, мяч находится вне игры с момента совершения ошибки </w:t>
      </w:r>
    </w:p>
    <w:p w14:paraId="54FDB359" w14:textId="77777777" w:rsidR="002B7512" w:rsidRPr="00464A89" w:rsidRDefault="002B7512" w:rsidP="002B751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Мяч считается «в площадке», когда он касается поверхности игровой площадки, включая ограничительные линии.</w:t>
      </w:r>
    </w:p>
    <w:p w14:paraId="23D649AE" w14:textId="77777777" w:rsidR="002B7512" w:rsidRPr="00464A89" w:rsidRDefault="002B7512" w:rsidP="002B751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Мяч считается «за», когда он:</w:t>
      </w:r>
    </w:p>
    <w:p w14:paraId="6ED564B6" w14:textId="77777777" w:rsidR="002B7512" w:rsidRPr="00464A89" w:rsidRDefault="002B7512" w:rsidP="002B7512">
      <w:pPr>
        <w:numPr>
          <w:ilvl w:val="0"/>
          <w:numId w:val="16"/>
        </w:numPr>
        <w:tabs>
          <w:tab w:val="left" w:pos="851"/>
        </w:tabs>
        <w:autoSpaceDN w:val="0"/>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napToGrid w:val="0"/>
          <w:spacing w:val="2"/>
          <w:sz w:val="26"/>
          <w:szCs w:val="26"/>
        </w:rPr>
        <w:lastRenderedPageBreak/>
        <w:t>падает на поверхность полностью за пределами ограничительных линий (не касаясь их);</w:t>
      </w:r>
    </w:p>
    <w:p w14:paraId="0B85856B" w14:textId="77777777" w:rsidR="002B7512" w:rsidRPr="00464A89" w:rsidRDefault="002B7512" w:rsidP="002B7512">
      <w:pPr>
        <w:numPr>
          <w:ilvl w:val="0"/>
          <w:numId w:val="16"/>
        </w:numPr>
        <w:tabs>
          <w:tab w:val="left" w:pos="851"/>
        </w:tabs>
        <w:autoSpaceDN w:val="0"/>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касается предмета за пределами площадки или не участвующего в игре человека;</w:t>
      </w:r>
    </w:p>
    <w:p w14:paraId="1C5C118C" w14:textId="77777777" w:rsidR="002B7512" w:rsidRPr="00464A89" w:rsidRDefault="002B7512" w:rsidP="002B751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Любое игровое действие, противоречащее Правилам, является игровой ошибкой.</w:t>
      </w:r>
    </w:p>
    <w:p w14:paraId="1319D9C4" w14:textId="77777777" w:rsidR="002B7512" w:rsidRPr="00464A89" w:rsidRDefault="002B7512" w:rsidP="002B751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napToGrid w:val="0"/>
          <w:sz w:val="26"/>
          <w:szCs w:val="26"/>
        </w:rPr>
        <w:t>Следствием ошибки всегда является наказание: соперник команды, совершившей ошибку, выигрывает розыгрыш.</w:t>
      </w:r>
    </w:p>
    <w:p w14:paraId="61C3E6A1" w14:textId="77777777" w:rsidR="002B7512" w:rsidRPr="00464A89" w:rsidRDefault="002B7512" w:rsidP="002B7512">
      <w:pPr>
        <w:spacing w:after="0" w:line="240" w:lineRule="auto"/>
        <w:ind w:left="-284" w:right="34" w:firstLine="568"/>
        <w:jc w:val="both"/>
        <w:rPr>
          <w:rFonts w:ascii="Times New Roman" w:hAnsi="Times New Roman" w:cs="Times New Roman"/>
          <w:spacing w:val="-1"/>
          <w:sz w:val="26"/>
          <w:szCs w:val="26"/>
        </w:rPr>
      </w:pPr>
      <w:r w:rsidRPr="00464A89">
        <w:rPr>
          <w:rFonts w:ascii="Times New Roman" w:hAnsi="Times New Roman" w:cs="Times New Roman"/>
          <w:spacing w:val="-1"/>
          <w:sz w:val="26"/>
          <w:szCs w:val="26"/>
        </w:rPr>
        <w:t>В пределах игрового поля игроку не разрешается использовать поддержку партнера по команде или любую конструкцию/предмет, чтобы дотянуться до мяча. Однако игрок, который находится на грани совершения ошибки (касание сетки или помеха сопернику и т.д.) может быть остановлен или удержан партнером.</w:t>
      </w:r>
    </w:p>
    <w:p w14:paraId="337391B2" w14:textId="77777777" w:rsidR="002B7512" w:rsidRPr="00464A89" w:rsidRDefault="002B7512" w:rsidP="002B751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Мяч может соприкасаться с различными частями тела, только если эти соприкосновения одновременные.</w:t>
      </w:r>
    </w:p>
    <w:p w14:paraId="73A92005" w14:textId="77777777" w:rsidR="002B7512" w:rsidRPr="00464A89" w:rsidRDefault="002B7512" w:rsidP="002B751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Ошибки при игре с мячом:</w:t>
      </w:r>
    </w:p>
    <w:p w14:paraId="3A3E4F29" w14:textId="77777777" w:rsidR="002B7512" w:rsidRPr="00464A89" w:rsidRDefault="002B7512" w:rsidP="002B7512">
      <w:pPr>
        <w:numPr>
          <w:ilvl w:val="0"/>
          <w:numId w:val="17"/>
        </w:numPr>
        <w:tabs>
          <w:tab w:val="clear" w:pos="680"/>
          <w:tab w:val="num" w:pos="851"/>
        </w:tabs>
        <w:autoSpaceDN w:val="0"/>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 xml:space="preserve">ЧЕТЫРЕ УДАРА: команда касается мяча четыре раза, прежде чем вернуть его </w:t>
      </w:r>
    </w:p>
    <w:p w14:paraId="036FAEBE" w14:textId="77777777" w:rsidR="002B7512" w:rsidRPr="00464A89" w:rsidRDefault="002B7512" w:rsidP="002B7512">
      <w:pPr>
        <w:numPr>
          <w:ilvl w:val="0"/>
          <w:numId w:val="17"/>
        </w:numPr>
        <w:tabs>
          <w:tab w:val="clear" w:pos="680"/>
          <w:tab w:val="num" w:pos="851"/>
        </w:tabs>
        <w:autoSpaceDN w:val="0"/>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 xml:space="preserve">УДАР ПРИ ПОДДЕРЖКЕ: </w:t>
      </w:r>
      <w:r w:rsidRPr="00464A89">
        <w:rPr>
          <w:rFonts w:ascii="Times New Roman" w:hAnsi="Times New Roman" w:cs="Times New Roman"/>
          <w:snapToGrid w:val="0"/>
          <w:sz w:val="26"/>
          <w:szCs w:val="26"/>
        </w:rPr>
        <w:t xml:space="preserve">в пределах игрового поля игрок использует поддержку партнера по команде или любую </w:t>
      </w:r>
      <w:r w:rsidRPr="00464A89">
        <w:rPr>
          <w:rFonts w:ascii="Times New Roman" w:hAnsi="Times New Roman" w:cs="Times New Roman"/>
          <w:spacing w:val="-1"/>
          <w:sz w:val="26"/>
          <w:szCs w:val="26"/>
        </w:rPr>
        <w:t>конструкцию</w:t>
      </w:r>
      <w:r w:rsidRPr="00464A89">
        <w:rPr>
          <w:rFonts w:ascii="Times New Roman" w:hAnsi="Times New Roman" w:cs="Times New Roman"/>
          <w:snapToGrid w:val="0"/>
          <w:sz w:val="26"/>
          <w:szCs w:val="26"/>
        </w:rPr>
        <w:t xml:space="preserve"> /предмет для того, чтобы дотянуться до мяча </w:t>
      </w:r>
    </w:p>
    <w:p w14:paraId="6E8F5024" w14:textId="77777777" w:rsidR="002B7512" w:rsidRPr="00464A89" w:rsidRDefault="002B7512" w:rsidP="002B7512">
      <w:pPr>
        <w:numPr>
          <w:ilvl w:val="0"/>
          <w:numId w:val="17"/>
        </w:numPr>
        <w:tabs>
          <w:tab w:val="clear" w:pos="680"/>
          <w:tab w:val="num" w:pos="851"/>
        </w:tabs>
        <w:autoSpaceDN w:val="0"/>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 xml:space="preserve">ЗАДЕРЖКА МЯЧА: </w:t>
      </w:r>
      <w:r w:rsidRPr="00464A89">
        <w:rPr>
          <w:rFonts w:ascii="Times New Roman" w:hAnsi="Times New Roman" w:cs="Times New Roman"/>
          <w:snapToGrid w:val="0"/>
          <w:sz w:val="26"/>
          <w:szCs w:val="26"/>
        </w:rPr>
        <w:t xml:space="preserve">игрок совершает не удар по мячу </w:t>
      </w:r>
    </w:p>
    <w:p w14:paraId="0B0259DC" w14:textId="77777777" w:rsidR="002B7512" w:rsidRPr="00464A89" w:rsidRDefault="002B7512" w:rsidP="002B7512">
      <w:pPr>
        <w:spacing w:after="0" w:line="240" w:lineRule="auto"/>
        <w:ind w:left="-284" w:right="34" w:firstLine="568"/>
        <w:jc w:val="both"/>
        <w:rPr>
          <w:rFonts w:ascii="Times New Roman" w:hAnsi="Times New Roman" w:cs="Times New Roman"/>
          <w:spacing w:val="-2"/>
          <w:sz w:val="26"/>
          <w:szCs w:val="26"/>
        </w:rPr>
      </w:pPr>
      <w:r w:rsidRPr="00464A89">
        <w:rPr>
          <w:rFonts w:ascii="Times New Roman" w:hAnsi="Times New Roman" w:cs="Times New Roman"/>
          <w:snapToGrid w:val="0"/>
          <w:spacing w:val="-2"/>
          <w:sz w:val="26"/>
          <w:szCs w:val="26"/>
        </w:rPr>
        <w:t xml:space="preserve">Мяч, посланный на площадку соперника, должен пройти над сеткой. </w:t>
      </w:r>
    </w:p>
    <w:p w14:paraId="743E0C3C" w14:textId="77777777" w:rsidR="002B7512" w:rsidRPr="00464A89" w:rsidRDefault="002B7512" w:rsidP="002B7512">
      <w:pPr>
        <w:spacing w:after="0" w:line="240" w:lineRule="auto"/>
        <w:ind w:left="-284" w:right="34" w:firstLine="568"/>
        <w:jc w:val="both"/>
        <w:rPr>
          <w:rFonts w:ascii="Times New Roman" w:hAnsi="Times New Roman" w:cs="Times New Roman"/>
          <w:spacing w:val="-1"/>
          <w:sz w:val="26"/>
          <w:szCs w:val="26"/>
        </w:rPr>
      </w:pPr>
      <w:r w:rsidRPr="00464A89">
        <w:rPr>
          <w:rFonts w:ascii="Times New Roman" w:hAnsi="Times New Roman" w:cs="Times New Roman"/>
          <w:snapToGrid w:val="0"/>
          <w:spacing w:val="-2"/>
          <w:sz w:val="26"/>
          <w:szCs w:val="26"/>
        </w:rPr>
        <w:t>Мяч, который пересек вертикальную плоскость сетки в свободную зону соперника полностью или частично за пределами площади перехода, может быть возвращен без превышения количества ударов команды при условии, что в</w:t>
      </w:r>
      <w:r w:rsidRPr="00464A89">
        <w:rPr>
          <w:rFonts w:ascii="Times New Roman" w:hAnsi="Times New Roman" w:cs="Times New Roman"/>
          <w:snapToGrid w:val="0"/>
          <w:spacing w:val="-1"/>
          <w:sz w:val="26"/>
          <w:szCs w:val="26"/>
        </w:rPr>
        <w:t xml:space="preserve">озвращаемый мяч снова пересекает вертикальную плоскость сетки за пределами или частично за пределами </w:t>
      </w:r>
      <w:r w:rsidRPr="00464A89">
        <w:rPr>
          <w:rFonts w:ascii="Times New Roman" w:hAnsi="Times New Roman" w:cs="Times New Roman"/>
          <w:snapToGrid w:val="0"/>
          <w:spacing w:val="-2"/>
          <w:sz w:val="26"/>
          <w:szCs w:val="26"/>
        </w:rPr>
        <w:t>площад</w:t>
      </w:r>
      <w:r w:rsidRPr="00464A89">
        <w:rPr>
          <w:rFonts w:ascii="Times New Roman" w:hAnsi="Times New Roman" w:cs="Times New Roman"/>
          <w:snapToGrid w:val="0"/>
          <w:spacing w:val="-1"/>
          <w:sz w:val="26"/>
          <w:szCs w:val="26"/>
        </w:rPr>
        <w:t>и перехода на той же стороне площадки.</w:t>
      </w:r>
    </w:p>
    <w:p w14:paraId="0B68464C" w14:textId="77777777" w:rsidR="002B7512" w:rsidRPr="00464A89" w:rsidRDefault="002B7512" w:rsidP="002B751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Мяч считается «за», когда он полностью пересекает под сеткой нижнюю площадь плоскости сетки.</w:t>
      </w:r>
    </w:p>
    <w:p w14:paraId="3A5D85AF" w14:textId="77777777" w:rsidR="002B7512" w:rsidRPr="00464A89" w:rsidRDefault="002B7512" w:rsidP="002B751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 xml:space="preserve">Игрок, тем не менее, может войти на площадку соперника, чтобы сыграть мяч прежде, чем он полностью пересечет нижнюю площадь или пройдет за пределами </w:t>
      </w:r>
      <w:r w:rsidRPr="00464A89">
        <w:rPr>
          <w:rFonts w:ascii="Times New Roman" w:hAnsi="Times New Roman" w:cs="Times New Roman"/>
          <w:snapToGrid w:val="0"/>
          <w:spacing w:val="-2"/>
          <w:sz w:val="26"/>
          <w:szCs w:val="26"/>
        </w:rPr>
        <w:t>площад</w:t>
      </w:r>
      <w:r w:rsidRPr="00464A89">
        <w:rPr>
          <w:rFonts w:ascii="Times New Roman" w:hAnsi="Times New Roman" w:cs="Times New Roman"/>
          <w:snapToGrid w:val="0"/>
          <w:spacing w:val="-1"/>
          <w:sz w:val="26"/>
          <w:szCs w:val="26"/>
        </w:rPr>
        <w:t xml:space="preserve">и </w:t>
      </w:r>
      <w:r w:rsidRPr="00464A89">
        <w:rPr>
          <w:rFonts w:ascii="Times New Roman" w:hAnsi="Times New Roman" w:cs="Times New Roman"/>
          <w:sz w:val="26"/>
          <w:szCs w:val="26"/>
        </w:rPr>
        <w:t>перехода</w:t>
      </w:r>
      <w:r w:rsidRPr="00464A89">
        <w:rPr>
          <w:rFonts w:ascii="Times New Roman" w:hAnsi="Times New Roman" w:cs="Times New Roman"/>
          <w:sz w:val="26"/>
          <w:szCs w:val="26"/>
        </w:rPr>
        <w:tab/>
      </w:r>
    </w:p>
    <w:p w14:paraId="30DE6DA1" w14:textId="77777777" w:rsidR="002B7512" w:rsidRPr="00464A89" w:rsidRDefault="002B7512" w:rsidP="002B751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При переходе через сетку мяч может касаться сетки.</w:t>
      </w:r>
    </w:p>
    <w:p w14:paraId="60209845" w14:textId="77777777" w:rsidR="002B7512" w:rsidRPr="00464A89" w:rsidRDefault="002B7512" w:rsidP="002B751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Мяч, ударившийся в сетку, может быть оставлен в игре без превышения лимита трех ударов команды.</w:t>
      </w:r>
    </w:p>
    <w:p w14:paraId="5D7E86A7" w14:textId="77777777" w:rsidR="002B7512" w:rsidRPr="00464A89" w:rsidRDefault="002B7512" w:rsidP="002B751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Каждая команда должна играть в пределах собственной площадки и собственного игрового пространства. Тем не менее, мяч может быть возвращен из-за пределов свободной зоны.</w:t>
      </w:r>
    </w:p>
    <w:p w14:paraId="5A008A9C" w14:textId="77777777" w:rsidR="002B7512" w:rsidRPr="00464A89" w:rsidRDefault="002B7512" w:rsidP="002B751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После атакующего удара игроку разрешается переносить ногу или голову по другую сторону сетки при условии, что его/ее контакт с мячом состоялся в пределах собственного игрового пространства.</w:t>
      </w:r>
    </w:p>
    <w:p w14:paraId="61D2699F" w14:textId="77777777" w:rsidR="002B7512" w:rsidRPr="00464A89" w:rsidRDefault="002B7512" w:rsidP="002B751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Контакт игрока с сеткой не является ошибкой, за исключением, когда он происходит во время игрового действия с мячом или он мешает игре. Случайный контакт волос с сеткой ни при каком случае не является ошибкой.</w:t>
      </w:r>
    </w:p>
    <w:p w14:paraId="602AE8A1" w14:textId="77777777" w:rsidR="002B7512" w:rsidRPr="00464A89" w:rsidRDefault="002B7512" w:rsidP="002B751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Некоторые игровые действия с мячом могут включать действия, в которых игроки фактически не касаются мяча.</w:t>
      </w:r>
    </w:p>
    <w:p w14:paraId="692B4998" w14:textId="77777777" w:rsidR="002B7512" w:rsidRPr="00464A89" w:rsidRDefault="002B7512" w:rsidP="002B751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После первой подачи в партии подающий игрок определяется следующим образом:</w:t>
      </w:r>
    </w:p>
    <w:p w14:paraId="3CB335A5" w14:textId="77777777" w:rsidR="002B7512" w:rsidRPr="00464A89" w:rsidRDefault="002B7512" w:rsidP="002B7512">
      <w:pPr>
        <w:tabs>
          <w:tab w:val="left" w:pos="993"/>
        </w:tabs>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а)</w:t>
      </w:r>
      <w:r w:rsidRPr="00464A89">
        <w:rPr>
          <w:rFonts w:ascii="Times New Roman" w:hAnsi="Times New Roman" w:cs="Times New Roman"/>
          <w:sz w:val="26"/>
          <w:szCs w:val="26"/>
        </w:rPr>
        <w:tab/>
      </w:r>
      <w:r w:rsidRPr="00464A89">
        <w:rPr>
          <w:rFonts w:ascii="Times New Roman" w:hAnsi="Times New Roman" w:cs="Times New Roman"/>
          <w:spacing w:val="-2"/>
          <w:sz w:val="26"/>
          <w:szCs w:val="26"/>
        </w:rPr>
        <w:t>если подающая команда выигрывает</w:t>
      </w:r>
      <w:r w:rsidRPr="00464A89">
        <w:rPr>
          <w:rFonts w:ascii="Times New Roman" w:hAnsi="Times New Roman" w:cs="Times New Roman"/>
          <w:sz w:val="26"/>
          <w:szCs w:val="26"/>
        </w:rPr>
        <w:t xml:space="preserve"> розыгрыш, тот игрок, который подавал, подает вновь;</w:t>
      </w:r>
    </w:p>
    <w:p w14:paraId="421DC439" w14:textId="77777777" w:rsidR="002B7512" w:rsidRPr="00464A89" w:rsidRDefault="002B7512" w:rsidP="002B7512">
      <w:pPr>
        <w:tabs>
          <w:tab w:val="left" w:pos="993"/>
        </w:tabs>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lastRenderedPageBreak/>
        <w:t>б)</w:t>
      </w:r>
      <w:r w:rsidRPr="00464A89">
        <w:rPr>
          <w:rFonts w:ascii="Times New Roman" w:hAnsi="Times New Roman" w:cs="Times New Roman"/>
          <w:sz w:val="26"/>
          <w:szCs w:val="26"/>
        </w:rPr>
        <w:tab/>
      </w:r>
      <w:r w:rsidRPr="00464A89">
        <w:rPr>
          <w:rFonts w:ascii="Times New Roman" w:hAnsi="Times New Roman" w:cs="Times New Roman"/>
          <w:spacing w:val="6"/>
          <w:sz w:val="26"/>
          <w:szCs w:val="26"/>
        </w:rPr>
        <w:t xml:space="preserve">когда принимающая команда </w:t>
      </w:r>
      <w:r w:rsidRPr="00464A89">
        <w:rPr>
          <w:rFonts w:ascii="Times New Roman" w:hAnsi="Times New Roman" w:cs="Times New Roman"/>
          <w:sz w:val="26"/>
          <w:szCs w:val="26"/>
        </w:rPr>
        <w:t>выигрывает розыгрыш, она получает право</w:t>
      </w:r>
    </w:p>
    <w:p w14:paraId="0AFD8AEA" w14:textId="77777777" w:rsidR="002B7512" w:rsidRPr="00464A89" w:rsidRDefault="002B7512" w:rsidP="002B7512">
      <w:pPr>
        <w:tabs>
          <w:tab w:val="left" w:pos="680"/>
        </w:tabs>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подавать и игрок, который не подавал в предыдущий раз, должен подавать.</w:t>
      </w:r>
    </w:p>
    <w:p w14:paraId="3BC6DC12" w14:textId="77777777" w:rsidR="002B7512" w:rsidRPr="00464A89" w:rsidRDefault="002B7512" w:rsidP="002B751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Подающий игрок может свободно передвигаться в пределах зоны подачи. В момент подачи подающий не должен касаться ни площадки (включая лицевую линию). Его нога не должна проникать под линию. После удара подающий может заступать за пределы зоны подачи, и на площадку.</w:t>
      </w:r>
    </w:p>
    <w:p w14:paraId="56F566B2" w14:textId="77777777" w:rsidR="002B7512" w:rsidRPr="00464A89" w:rsidRDefault="002B7512" w:rsidP="002B751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Подающий должен ударить по мячу в течение пяти секунд после того, как первый судья свистком разрешает подачу.</w:t>
      </w:r>
    </w:p>
    <w:p w14:paraId="1F71916F" w14:textId="77777777" w:rsidR="002B7512" w:rsidRPr="00464A89" w:rsidRDefault="002B7512" w:rsidP="002B751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Подача, выполненная до свистка судьи, отменяется и повторяется.</w:t>
      </w:r>
    </w:p>
    <w:p w14:paraId="62E50FD6" w14:textId="77777777" w:rsidR="002B7512" w:rsidRPr="00464A89" w:rsidRDefault="002B7512" w:rsidP="002B751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Удар по мячу должен быть нанесен ногой, после того, как мяч будет установлен на земле (снегу) в не подвижном состоянии.</w:t>
      </w:r>
    </w:p>
    <w:p w14:paraId="089D6DA5" w14:textId="77777777" w:rsidR="002B7512" w:rsidRPr="00464A89" w:rsidRDefault="002B7512" w:rsidP="002B751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Дополнительная попытка подачи не разрешается.</w:t>
      </w:r>
    </w:p>
    <w:p w14:paraId="1A8411CF" w14:textId="77777777" w:rsidR="002B7512" w:rsidRPr="00464A89" w:rsidRDefault="002B7512" w:rsidP="002B751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Следующие ошибки подающего приводят к переходу подачи к сопернику. Если подающий:</w:t>
      </w:r>
    </w:p>
    <w:p w14:paraId="57ABF4E2" w14:textId="77777777" w:rsidR="002B7512" w:rsidRPr="00464A89" w:rsidRDefault="002B7512" w:rsidP="002B7512">
      <w:pPr>
        <w:numPr>
          <w:ilvl w:val="0"/>
          <w:numId w:val="16"/>
        </w:numPr>
        <w:tabs>
          <w:tab w:val="left" w:pos="851"/>
        </w:tabs>
        <w:autoSpaceDN w:val="0"/>
        <w:spacing w:after="0" w:line="240" w:lineRule="auto"/>
        <w:ind w:left="-284" w:right="34" w:firstLine="568"/>
        <w:jc w:val="both"/>
        <w:rPr>
          <w:rFonts w:ascii="Times New Roman" w:hAnsi="Times New Roman" w:cs="Times New Roman"/>
          <w:snapToGrid w:val="0"/>
          <w:spacing w:val="2"/>
          <w:sz w:val="26"/>
          <w:szCs w:val="26"/>
        </w:rPr>
      </w:pPr>
      <w:r w:rsidRPr="00464A89">
        <w:rPr>
          <w:rFonts w:ascii="Times New Roman" w:hAnsi="Times New Roman" w:cs="Times New Roman"/>
          <w:snapToGrid w:val="0"/>
          <w:spacing w:val="2"/>
          <w:sz w:val="26"/>
          <w:szCs w:val="26"/>
        </w:rPr>
        <w:t>нарушает порядок подачи;</w:t>
      </w:r>
    </w:p>
    <w:p w14:paraId="7ADE7543" w14:textId="77777777" w:rsidR="002B7512" w:rsidRPr="00464A89" w:rsidRDefault="002B7512" w:rsidP="002B7512">
      <w:pPr>
        <w:numPr>
          <w:ilvl w:val="0"/>
          <w:numId w:val="16"/>
        </w:numPr>
        <w:tabs>
          <w:tab w:val="left" w:pos="851"/>
        </w:tabs>
        <w:autoSpaceDN w:val="0"/>
        <w:spacing w:after="0" w:line="240" w:lineRule="auto"/>
        <w:ind w:left="-284" w:right="34" w:firstLine="568"/>
        <w:jc w:val="both"/>
        <w:rPr>
          <w:rFonts w:ascii="Times New Roman" w:hAnsi="Times New Roman" w:cs="Times New Roman"/>
          <w:snapToGrid w:val="0"/>
          <w:spacing w:val="2"/>
          <w:sz w:val="26"/>
          <w:szCs w:val="26"/>
        </w:rPr>
      </w:pPr>
      <w:r w:rsidRPr="00464A89">
        <w:rPr>
          <w:rFonts w:ascii="Times New Roman" w:hAnsi="Times New Roman" w:cs="Times New Roman"/>
          <w:snapToGrid w:val="0"/>
          <w:spacing w:val="2"/>
          <w:sz w:val="26"/>
          <w:szCs w:val="26"/>
        </w:rPr>
        <w:t>не выполняет подачу правильно.</w:t>
      </w:r>
    </w:p>
    <w:p w14:paraId="43459283" w14:textId="77777777" w:rsidR="002B7512" w:rsidRPr="00464A89" w:rsidRDefault="002B7512" w:rsidP="002B751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После того, как удар по мячу выполнен правильно, подача становится ошибочной, если мяч:</w:t>
      </w:r>
    </w:p>
    <w:p w14:paraId="5F127924" w14:textId="77777777" w:rsidR="002B7512" w:rsidRPr="00464A89" w:rsidRDefault="002B7512" w:rsidP="002B7512">
      <w:pPr>
        <w:numPr>
          <w:ilvl w:val="0"/>
          <w:numId w:val="16"/>
        </w:numPr>
        <w:tabs>
          <w:tab w:val="left" w:pos="851"/>
        </w:tabs>
        <w:autoSpaceDN w:val="0"/>
        <w:spacing w:after="0" w:line="240" w:lineRule="auto"/>
        <w:ind w:left="-284" w:right="34" w:firstLine="568"/>
        <w:jc w:val="both"/>
        <w:rPr>
          <w:rFonts w:ascii="Times New Roman" w:hAnsi="Times New Roman" w:cs="Times New Roman"/>
          <w:snapToGrid w:val="0"/>
          <w:spacing w:val="2"/>
          <w:sz w:val="26"/>
          <w:szCs w:val="26"/>
        </w:rPr>
      </w:pPr>
      <w:r w:rsidRPr="00464A89">
        <w:rPr>
          <w:rFonts w:ascii="Times New Roman" w:hAnsi="Times New Roman" w:cs="Times New Roman"/>
          <w:snapToGrid w:val="0"/>
          <w:spacing w:val="2"/>
          <w:sz w:val="26"/>
          <w:szCs w:val="26"/>
        </w:rPr>
        <w:t>касается игрока подающей команды или не пересекает вертикальную плоскость сетки,</w:t>
      </w:r>
    </w:p>
    <w:p w14:paraId="62BE33D7" w14:textId="77777777" w:rsidR="002B7512" w:rsidRPr="00464A89" w:rsidRDefault="002B7512" w:rsidP="002B7512">
      <w:pPr>
        <w:numPr>
          <w:ilvl w:val="0"/>
          <w:numId w:val="16"/>
        </w:numPr>
        <w:tabs>
          <w:tab w:val="left" w:pos="851"/>
          <w:tab w:val="left" w:pos="1035"/>
        </w:tabs>
        <w:autoSpaceDN w:val="0"/>
        <w:spacing w:after="0" w:line="240" w:lineRule="auto"/>
        <w:ind w:left="-284" w:right="34" w:firstLine="568"/>
        <w:jc w:val="both"/>
        <w:rPr>
          <w:rFonts w:ascii="Times New Roman" w:hAnsi="Times New Roman" w:cs="Times New Roman"/>
          <w:snapToGrid w:val="0"/>
          <w:spacing w:val="2"/>
          <w:sz w:val="26"/>
          <w:szCs w:val="26"/>
        </w:rPr>
      </w:pPr>
      <w:r w:rsidRPr="00464A89">
        <w:rPr>
          <w:rFonts w:ascii="Times New Roman" w:hAnsi="Times New Roman" w:cs="Times New Roman"/>
          <w:snapToGrid w:val="0"/>
          <w:spacing w:val="2"/>
          <w:sz w:val="26"/>
          <w:szCs w:val="26"/>
        </w:rPr>
        <w:t>выходит «за».</w:t>
      </w:r>
    </w:p>
    <w:p w14:paraId="35D7B02C" w14:textId="77777777" w:rsidR="002B7512" w:rsidRPr="00464A89" w:rsidRDefault="002B7512" w:rsidP="002B751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Все действия, в результате которых мяч направляется на сторону соперника, исключая подачу и блокирование, считаются атакующими ударами.</w:t>
      </w:r>
    </w:p>
    <w:p w14:paraId="2E8E657F" w14:textId="77777777" w:rsidR="002B7512" w:rsidRPr="00464A89" w:rsidRDefault="002B7512" w:rsidP="002B751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Атакующий удар является выполненным, т.е. завершившимся, в тот момент, когда мяч полностью пересекает вертикальную плоскость сетки или его касается блокирующий.</w:t>
      </w:r>
    </w:p>
    <w:p w14:paraId="27D886FD" w14:textId="77777777" w:rsidR="002B7512" w:rsidRPr="00464A89" w:rsidRDefault="002B7512" w:rsidP="002B751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Любой игрок может выполнять атакующий удар на любой высоте при условии, что его/ее контакт с мячом осуществляется в пределах собственного игрового пространства</w:t>
      </w:r>
      <w:proofErr w:type="gramStart"/>
      <w:r w:rsidRPr="00464A89">
        <w:rPr>
          <w:rFonts w:ascii="Times New Roman" w:hAnsi="Times New Roman" w:cs="Times New Roman"/>
          <w:sz w:val="26"/>
          <w:szCs w:val="26"/>
        </w:rPr>
        <w:t xml:space="preserve"> .</w:t>
      </w:r>
      <w:proofErr w:type="gramEnd"/>
    </w:p>
    <w:p w14:paraId="38BF672F" w14:textId="77777777" w:rsidR="002B7512" w:rsidRPr="00464A89" w:rsidRDefault="002B7512" w:rsidP="002B751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Неправильное действие команды, которое затягивает возобновление игры, является задержкой, среди прочих, к числу таких действий относятся:</w:t>
      </w:r>
    </w:p>
    <w:p w14:paraId="21E656A9" w14:textId="77777777" w:rsidR="002B7512" w:rsidRPr="00464A89" w:rsidRDefault="002B7512" w:rsidP="002B7512">
      <w:pPr>
        <w:numPr>
          <w:ilvl w:val="0"/>
          <w:numId w:val="16"/>
        </w:numPr>
        <w:tabs>
          <w:tab w:val="left" w:pos="851"/>
        </w:tabs>
        <w:autoSpaceDN w:val="0"/>
        <w:spacing w:after="0" w:line="240" w:lineRule="auto"/>
        <w:ind w:left="-284" w:right="34" w:firstLine="568"/>
        <w:jc w:val="both"/>
        <w:rPr>
          <w:rFonts w:ascii="Times New Roman" w:hAnsi="Times New Roman" w:cs="Times New Roman"/>
          <w:snapToGrid w:val="0"/>
          <w:spacing w:val="2"/>
          <w:sz w:val="26"/>
          <w:szCs w:val="26"/>
        </w:rPr>
      </w:pPr>
      <w:r w:rsidRPr="00464A89">
        <w:rPr>
          <w:rFonts w:ascii="Times New Roman" w:hAnsi="Times New Roman" w:cs="Times New Roman"/>
          <w:snapToGrid w:val="0"/>
          <w:spacing w:val="2"/>
          <w:sz w:val="26"/>
          <w:szCs w:val="26"/>
        </w:rPr>
        <w:t>продолжение тайм-аута после указания возобновить игру;</w:t>
      </w:r>
    </w:p>
    <w:p w14:paraId="1C974A0B" w14:textId="77777777" w:rsidR="002B7512" w:rsidRPr="00464A89" w:rsidRDefault="002B7512" w:rsidP="002B7512">
      <w:pPr>
        <w:numPr>
          <w:ilvl w:val="0"/>
          <w:numId w:val="16"/>
        </w:numPr>
        <w:tabs>
          <w:tab w:val="left" w:pos="851"/>
        </w:tabs>
        <w:autoSpaceDN w:val="0"/>
        <w:spacing w:after="0" w:line="240" w:lineRule="auto"/>
        <w:ind w:left="-284" w:right="34" w:firstLine="568"/>
        <w:jc w:val="both"/>
        <w:rPr>
          <w:rFonts w:ascii="Times New Roman" w:hAnsi="Times New Roman" w:cs="Times New Roman"/>
          <w:snapToGrid w:val="0"/>
          <w:spacing w:val="2"/>
          <w:sz w:val="26"/>
          <w:szCs w:val="26"/>
        </w:rPr>
      </w:pPr>
      <w:r w:rsidRPr="00464A89">
        <w:rPr>
          <w:rFonts w:ascii="Times New Roman" w:hAnsi="Times New Roman" w:cs="Times New Roman"/>
          <w:snapToGrid w:val="0"/>
          <w:spacing w:val="2"/>
          <w:sz w:val="26"/>
          <w:szCs w:val="26"/>
        </w:rPr>
        <w:t>повторение неправильного запроса в той же партии;</w:t>
      </w:r>
    </w:p>
    <w:p w14:paraId="730047C2" w14:textId="77777777" w:rsidR="002B7512" w:rsidRPr="00464A89" w:rsidRDefault="002B7512" w:rsidP="002B7512">
      <w:pPr>
        <w:numPr>
          <w:ilvl w:val="0"/>
          <w:numId w:val="16"/>
        </w:numPr>
        <w:tabs>
          <w:tab w:val="left" w:pos="851"/>
        </w:tabs>
        <w:autoSpaceDN w:val="0"/>
        <w:spacing w:after="0" w:line="240" w:lineRule="auto"/>
        <w:ind w:left="-284" w:right="34" w:firstLine="568"/>
        <w:jc w:val="both"/>
        <w:rPr>
          <w:rFonts w:ascii="Times New Roman" w:hAnsi="Times New Roman" w:cs="Times New Roman"/>
          <w:snapToGrid w:val="0"/>
          <w:spacing w:val="2"/>
          <w:sz w:val="26"/>
          <w:szCs w:val="26"/>
        </w:rPr>
      </w:pPr>
      <w:r w:rsidRPr="00464A89">
        <w:rPr>
          <w:rFonts w:ascii="Times New Roman" w:hAnsi="Times New Roman" w:cs="Times New Roman"/>
          <w:snapToGrid w:val="0"/>
          <w:spacing w:val="2"/>
          <w:sz w:val="26"/>
          <w:szCs w:val="26"/>
        </w:rPr>
        <w:t>затягивание игры (в нормальных игровых условиях время между окончанием розыгрыша и свистком для подачи должно быть максимум 12 секунд).</w:t>
      </w:r>
    </w:p>
    <w:p w14:paraId="6CCDCD6B" w14:textId="77777777" w:rsidR="002B7512" w:rsidRPr="00464A89" w:rsidRDefault="002B7512" w:rsidP="002B751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Первая задержка, совершенная командой в партии, влечет наложение санкции ПРЕДУПРЕЖДЕНИЕ ЗА ЗАДЕРЖКУ.</w:t>
      </w:r>
    </w:p>
    <w:p w14:paraId="2E4E6A19" w14:textId="77777777" w:rsidR="002B7512" w:rsidRPr="00464A89" w:rsidRDefault="002B7512" w:rsidP="002B751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Вторая и последующие задержки любого типа в той же партии, совершенные той же командой, являются нарушением и влекут наложение санкции ЗАМЕЧАНИЕ ЗА ЗАДЕРЖКУ: проигрыш розыгрыша.</w:t>
      </w:r>
    </w:p>
    <w:p w14:paraId="11490E09" w14:textId="77777777" w:rsidR="002B7512" w:rsidRPr="00464A89" w:rsidRDefault="002B7512" w:rsidP="002B751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После каждых набранных командами 11 очков команды меняются сторонами площадки.</w:t>
      </w:r>
    </w:p>
    <w:p w14:paraId="2C064569" w14:textId="77777777" w:rsidR="001849B1" w:rsidRDefault="001849B1" w:rsidP="001849B1">
      <w:pPr>
        <w:spacing w:after="0" w:line="240" w:lineRule="auto"/>
        <w:rPr>
          <w:rFonts w:ascii="Times New Roman" w:hAnsi="Times New Roman" w:cs="Times New Roman"/>
          <w:sz w:val="26"/>
          <w:szCs w:val="26"/>
        </w:rPr>
      </w:pPr>
    </w:p>
    <w:p w14:paraId="07A195AE" w14:textId="77777777" w:rsidR="001849B1" w:rsidRDefault="001849B1" w:rsidP="001849B1">
      <w:pPr>
        <w:spacing w:after="0" w:line="240" w:lineRule="auto"/>
        <w:rPr>
          <w:rFonts w:ascii="Times New Roman" w:hAnsi="Times New Roman" w:cs="Times New Roman"/>
          <w:sz w:val="26"/>
          <w:szCs w:val="26"/>
        </w:rPr>
      </w:pPr>
    </w:p>
    <w:p w14:paraId="5CF7E117" w14:textId="77777777" w:rsidR="001849B1" w:rsidRDefault="001849B1" w:rsidP="001849B1">
      <w:pPr>
        <w:spacing w:after="0" w:line="240" w:lineRule="auto"/>
        <w:rPr>
          <w:rFonts w:ascii="Times New Roman" w:hAnsi="Times New Roman" w:cs="Times New Roman"/>
          <w:sz w:val="26"/>
          <w:szCs w:val="26"/>
        </w:rPr>
      </w:pPr>
    </w:p>
    <w:p w14:paraId="2C8327FE" w14:textId="77777777" w:rsidR="001849B1" w:rsidRDefault="001849B1" w:rsidP="001849B1">
      <w:pPr>
        <w:spacing w:after="0" w:line="240" w:lineRule="auto"/>
        <w:rPr>
          <w:rFonts w:ascii="Times New Roman" w:hAnsi="Times New Roman" w:cs="Times New Roman"/>
          <w:sz w:val="26"/>
          <w:szCs w:val="26"/>
        </w:rPr>
      </w:pPr>
    </w:p>
    <w:p w14:paraId="5418F89C" w14:textId="5D066877" w:rsidR="001650CF" w:rsidRDefault="001650CF" w:rsidP="0087523A">
      <w:pPr>
        <w:spacing w:after="0"/>
        <w:jc w:val="center"/>
        <w:rPr>
          <w:rFonts w:ascii="Times New Roman" w:hAnsi="Times New Roman" w:cs="Times New Roman"/>
          <w:b/>
          <w:sz w:val="26"/>
          <w:szCs w:val="26"/>
          <w:lang w:eastAsia="ru-RU"/>
        </w:rPr>
      </w:pPr>
    </w:p>
    <w:p w14:paraId="59E2775E" w14:textId="600A3EB1" w:rsidR="001650CF" w:rsidRDefault="001650CF" w:rsidP="0087523A">
      <w:pPr>
        <w:spacing w:after="0"/>
        <w:jc w:val="center"/>
        <w:rPr>
          <w:rFonts w:ascii="Times New Roman" w:hAnsi="Times New Roman" w:cs="Times New Roman"/>
          <w:b/>
          <w:sz w:val="26"/>
          <w:szCs w:val="26"/>
          <w:lang w:eastAsia="ru-RU"/>
        </w:rPr>
      </w:pPr>
    </w:p>
    <w:p w14:paraId="0413FB93" w14:textId="0DA6DFC4" w:rsidR="001650CF" w:rsidRDefault="001650CF" w:rsidP="0087523A">
      <w:pPr>
        <w:spacing w:after="0"/>
        <w:jc w:val="center"/>
        <w:rPr>
          <w:rFonts w:ascii="Times New Roman" w:hAnsi="Times New Roman" w:cs="Times New Roman"/>
          <w:b/>
          <w:sz w:val="26"/>
          <w:szCs w:val="26"/>
          <w:lang w:eastAsia="ru-RU"/>
        </w:rPr>
      </w:pPr>
    </w:p>
    <w:p w14:paraId="2227F949" w14:textId="2BDB428A" w:rsidR="00DA1643" w:rsidRPr="00691136" w:rsidRDefault="00DA1643" w:rsidP="00DA1643">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r w:rsidRPr="00691136">
        <w:rPr>
          <w:rFonts w:ascii="Times New Roman" w:eastAsia="Times New Roman" w:hAnsi="Times New Roman" w:cs="Times New Roman"/>
          <w:sz w:val="26"/>
          <w:szCs w:val="26"/>
          <w:lang w:eastAsia="ru-RU"/>
        </w:rPr>
        <w:lastRenderedPageBreak/>
        <w:t>Приложение</w:t>
      </w:r>
      <w:r>
        <w:rPr>
          <w:rFonts w:ascii="Times New Roman" w:eastAsia="Times New Roman" w:hAnsi="Times New Roman" w:cs="Times New Roman"/>
          <w:sz w:val="26"/>
          <w:szCs w:val="26"/>
          <w:lang w:eastAsia="ru-RU"/>
        </w:rPr>
        <w:t xml:space="preserve"> 2 </w:t>
      </w:r>
      <w:r w:rsidRPr="00691136">
        <w:rPr>
          <w:rFonts w:ascii="Times New Roman" w:eastAsia="Times New Roman" w:hAnsi="Times New Roman" w:cs="Times New Roman"/>
          <w:sz w:val="26"/>
          <w:szCs w:val="26"/>
          <w:lang w:eastAsia="ru-RU"/>
        </w:rPr>
        <w:t xml:space="preserve">к распоряжению </w:t>
      </w:r>
    </w:p>
    <w:p w14:paraId="72932E92" w14:textId="77777777" w:rsidR="00DA1643" w:rsidRPr="00691136" w:rsidRDefault="00DA1643" w:rsidP="00DA1643">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r w:rsidRPr="00691136">
        <w:rPr>
          <w:rFonts w:ascii="Times New Roman" w:eastAsia="Times New Roman" w:hAnsi="Times New Roman" w:cs="Times New Roman"/>
          <w:sz w:val="26"/>
          <w:szCs w:val="26"/>
          <w:lang w:eastAsia="ru-RU"/>
        </w:rPr>
        <w:t>администрации МР «Печора»</w:t>
      </w:r>
    </w:p>
    <w:p w14:paraId="136E9B11" w14:textId="744926D4" w:rsidR="00DA1643" w:rsidRDefault="00DA1643" w:rsidP="00DA1643">
      <w:pPr>
        <w:tabs>
          <w:tab w:val="left" w:pos="10206"/>
        </w:tabs>
        <w:overflowPunct w:val="0"/>
        <w:autoSpaceDE w:val="0"/>
        <w:autoSpaceDN w:val="0"/>
        <w:adjustRightInd w:val="0"/>
        <w:spacing w:after="0" w:line="240" w:lineRule="auto"/>
        <w:ind w:left="720" w:firstLine="426"/>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37B6B">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_</w:t>
      </w:r>
      <w:r w:rsidRPr="0069113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февраля 2024</w:t>
      </w:r>
      <w:r w:rsidRPr="00691136">
        <w:rPr>
          <w:rFonts w:ascii="Times New Roman" w:eastAsia="Times New Roman" w:hAnsi="Times New Roman" w:cs="Times New Roman"/>
          <w:sz w:val="26"/>
          <w:szCs w:val="26"/>
          <w:lang w:eastAsia="ru-RU"/>
        </w:rPr>
        <w:t xml:space="preserve"> г. №</w:t>
      </w:r>
      <w:r w:rsidR="00237B6B">
        <w:rPr>
          <w:rFonts w:ascii="Times New Roman" w:eastAsia="Times New Roman" w:hAnsi="Times New Roman" w:cs="Times New Roman"/>
          <w:sz w:val="26"/>
          <w:szCs w:val="26"/>
          <w:lang w:eastAsia="ru-RU"/>
        </w:rPr>
        <w:t xml:space="preserve"> 87</w:t>
      </w:r>
      <w:r>
        <w:rPr>
          <w:rFonts w:ascii="Times New Roman" w:eastAsia="Times New Roman" w:hAnsi="Times New Roman" w:cs="Times New Roman"/>
          <w:sz w:val="26"/>
          <w:szCs w:val="26"/>
          <w:lang w:eastAsia="ru-RU"/>
        </w:rPr>
        <w:t xml:space="preserve">_ - </w:t>
      </w:r>
      <w:proofErr w:type="gramStart"/>
      <w:r>
        <w:rPr>
          <w:rFonts w:ascii="Times New Roman" w:eastAsia="Times New Roman" w:hAnsi="Times New Roman" w:cs="Times New Roman"/>
          <w:sz w:val="26"/>
          <w:szCs w:val="26"/>
          <w:lang w:eastAsia="ru-RU"/>
        </w:rPr>
        <w:t>р</w:t>
      </w:r>
      <w:proofErr w:type="gramEnd"/>
      <w:r>
        <w:rPr>
          <w:rFonts w:ascii="Times New Roman" w:eastAsia="Times New Roman" w:hAnsi="Times New Roman" w:cs="Times New Roman"/>
          <w:sz w:val="26"/>
          <w:szCs w:val="26"/>
          <w:lang w:eastAsia="ru-RU"/>
        </w:rPr>
        <w:t xml:space="preserve">     </w:t>
      </w:r>
    </w:p>
    <w:p w14:paraId="55E31FDE" w14:textId="77777777" w:rsidR="001650CF" w:rsidRDefault="001650CF" w:rsidP="0087523A">
      <w:pPr>
        <w:spacing w:after="0"/>
        <w:jc w:val="center"/>
        <w:rPr>
          <w:rFonts w:ascii="Times New Roman" w:hAnsi="Times New Roman" w:cs="Times New Roman"/>
          <w:b/>
          <w:sz w:val="26"/>
          <w:szCs w:val="26"/>
          <w:lang w:eastAsia="ru-RU"/>
        </w:rPr>
      </w:pPr>
    </w:p>
    <w:p w14:paraId="6398F032" w14:textId="77777777" w:rsidR="0087523A" w:rsidRPr="0087523A" w:rsidRDefault="0087523A" w:rsidP="0087523A">
      <w:pPr>
        <w:spacing w:after="0"/>
        <w:jc w:val="center"/>
        <w:rPr>
          <w:rFonts w:ascii="Times New Roman" w:hAnsi="Times New Roman" w:cs="Times New Roman"/>
          <w:b/>
          <w:sz w:val="26"/>
          <w:szCs w:val="26"/>
          <w:lang w:eastAsia="ru-RU"/>
        </w:rPr>
      </w:pPr>
      <w:r w:rsidRPr="0087523A">
        <w:rPr>
          <w:rFonts w:ascii="Times New Roman" w:hAnsi="Times New Roman" w:cs="Times New Roman"/>
          <w:b/>
          <w:sz w:val="26"/>
          <w:szCs w:val="26"/>
          <w:lang w:eastAsia="ru-RU"/>
        </w:rPr>
        <w:t>П</w:t>
      </w:r>
      <w:r w:rsidR="00196F42">
        <w:rPr>
          <w:rFonts w:ascii="Times New Roman" w:hAnsi="Times New Roman" w:cs="Times New Roman"/>
          <w:b/>
          <w:sz w:val="26"/>
          <w:szCs w:val="26"/>
          <w:lang w:eastAsia="ru-RU"/>
        </w:rPr>
        <w:t xml:space="preserve"> Л А Н</w:t>
      </w:r>
    </w:p>
    <w:p w14:paraId="7D439FC0" w14:textId="44A3026C" w:rsidR="0087523A" w:rsidRDefault="00196F42" w:rsidP="0087523A">
      <w:pPr>
        <w:spacing w:after="0"/>
        <w:jc w:val="center"/>
        <w:rPr>
          <w:rFonts w:ascii="Times New Roman" w:eastAsia="Times New Roman" w:hAnsi="Times New Roman" w:cs="Times New Roman"/>
          <w:color w:val="000000" w:themeColor="text1"/>
          <w:sz w:val="26"/>
          <w:szCs w:val="26"/>
          <w:lang w:eastAsia="ru-RU"/>
        </w:rPr>
      </w:pPr>
      <w:r w:rsidRPr="00C37951">
        <w:rPr>
          <w:rFonts w:ascii="Times New Roman" w:hAnsi="Times New Roman" w:cs="Times New Roman"/>
          <w:sz w:val="26"/>
          <w:szCs w:val="26"/>
        </w:rPr>
        <w:t>проведени</w:t>
      </w:r>
      <w:r>
        <w:rPr>
          <w:rFonts w:ascii="Times New Roman" w:hAnsi="Times New Roman" w:cs="Times New Roman"/>
          <w:sz w:val="26"/>
          <w:szCs w:val="26"/>
        </w:rPr>
        <w:t>я</w:t>
      </w:r>
      <w:r w:rsidRPr="00C37951">
        <w:rPr>
          <w:rFonts w:ascii="Times New Roman" w:hAnsi="Times New Roman" w:cs="Times New Roman"/>
          <w:sz w:val="26"/>
          <w:szCs w:val="26"/>
        </w:rPr>
        <w:t xml:space="preserve"> </w:t>
      </w:r>
      <w:r w:rsidR="008C50A7">
        <w:rPr>
          <w:rFonts w:ascii="Times New Roman" w:eastAsia="Times New Roman" w:hAnsi="Times New Roman" w:cs="Times New Roman"/>
          <w:color w:val="000000" w:themeColor="text1"/>
          <w:sz w:val="26"/>
          <w:szCs w:val="26"/>
          <w:lang w:eastAsia="ru-RU"/>
        </w:rPr>
        <w:t xml:space="preserve">турнира </w:t>
      </w:r>
      <w:r w:rsidR="00DA1643">
        <w:rPr>
          <w:rFonts w:ascii="Times New Roman" w:eastAsia="Times New Roman" w:hAnsi="Times New Roman" w:cs="Times New Roman"/>
          <w:color w:val="000000" w:themeColor="text1"/>
          <w:sz w:val="26"/>
          <w:szCs w:val="26"/>
          <w:lang w:eastAsia="ru-RU"/>
        </w:rPr>
        <w:t>для учащейся молодежи «</w:t>
      </w:r>
      <w:r w:rsidR="00DA1643" w:rsidRPr="00043A05">
        <w:rPr>
          <w:rFonts w:ascii="Times New Roman" w:eastAsia="Times New Roman" w:hAnsi="Times New Roman" w:cs="Times New Roman"/>
          <w:sz w:val="26"/>
          <w:szCs w:val="26"/>
          <w:lang w:eastAsia="ru-RU"/>
        </w:rPr>
        <w:t>Молодежн</w:t>
      </w:r>
      <w:r w:rsidR="00B71B4E" w:rsidRPr="00043A05">
        <w:rPr>
          <w:rFonts w:ascii="Times New Roman" w:eastAsia="Times New Roman" w:hAnsi="Times New Roman" w:cs="Times New Roman"/>
          <w:sz w:val="26"/>
          <w:szCs w:val="26"/>
          <w:lang w:eastAsia="ru-RU"/>
        </w:rPr>
        <w:t>ый</w:t>
      </w:r>
      <w:r w:rsidR="00DA1643" w:rsidRPr="00043A05">
        <w:rPr>
          <w:rFonts w:ascii="Times New Roman" w:eastAsia="Times New Roman" w:hAnsi="Times New Roman" w:cs="Times New Roman"/>
          <w:sz w:val="26"/>
          <w:szCs w:val="26"/>
          <w:lang w:eastAsia="ru-RU"/>
        </w:rPr>
        <w:t xml:space="preserve"> смузи</w:t>
      </w:r>
      <w:r w:rsidR="00DA1643">
        <w:rPr>
          <w:rFonts w:ascii="Times New Roman" w:eastAsia="Times New Roman" w:hAnsi="Times New Roman" w:cs="Times New Roman"/>
          <w:color w:val="000000" w:themeColor="text1"/>
          <w:sz w:val="26"/>
          <w:szCs w:val="26"/>
          <w:lang w:eastAsia="ru-RU"/>
        </w:rPr>
        <w:t>»</w:t>
      </w:r>
    </w:p>
    <w:p w14:paraId="2654970A" w14:textId="77777777" w:rsidR="00261B5A" w:rsidRDefault="00261B5A" w:rsidP="0087523A">
      <w:pPr>
        <w:spacing w:after="0"/>
        <w:jc w:val="center"/>
        <w:rPr>
          <w:rFonts w:ascii="Times New Roman" w:eastAsia="Times New Roman" w:hAnsi="Times New Roman" w:cs="Times New Roman"/>
          <w:sz w:val="26"/>
          <w:szCs w:val="26"/>
          <w:lang w:eastAsia="ru-RU"/>
        </w:rPr>
      </w:pPr>
    </w:p>
    <w:tbl>
      <w:tblPr>
        <w:tblStyle w:val="ae"/>
        <w:tblW w:w="9889" w:type="dxa"/>
        <w:tblLook w:val="04A0" w:firstRow="1" w:lastRow="0" w:firstColumn="1" w:lastColumn="0" w:noHBand="0" w:noVBand="1"/>
      </w:tblPr>
      <w:tblGrid>
        <w:gridCol w:w="541"/>
        <w:gridCol w:w="1929"/>
        <w:gridCol w:w="1855"/>
        <w:gridCol w:w="3018"/>
        <w:gridCol w:w="2546"/>
      </w:tblGrid>
      <w:tr w:rsidR="007C6C3C" w14:paraId="5BC20804" w14:textId="77777777" w:rsidTr="00507144">
        <w:tc>
          <w:tcPr>
            <w:tcW w:w="541" w:type="dxa"/>
          </w:tcPr>
          <w:p w14:paraId="16333214" w14:textId="77777777" w:rsidR="007C6C3C" w:rsidRDefault="007C6C3C" w:rsidP="0087523A">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c>
          <w:tcPr>
            <w:tcW w:w="1929" w:type="dxa"/>
          </w:tcPr>
          <w:p w14:paraId="4514DBC4" w14:textId="77777777" w:rsidR="007C6C3C" w:rsidRDefault="007C6C3C" w:rsidP="0087523A">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Дата, время</w:t>
            </w:r>
          </w:p>
        </w:tc>
        <w:tc>
          <w:tcPr>
            <w:tcW w:w="1855" w:type="dxa"/>
          </w:tcPr>
          <w:p w14:paraId="4C3FD860" w14:textId="77777777" w:rsidR="007C6C3C" w:rsidRDefault="007C6C3C" w:rsidP="0087523A">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Место</w:t>
            </w:r>
          </w:p>
        </w:tc>
        <w:tc>
          <w:tcPr>
            <w:tcW w:w="3018" w:type="dxa"/>
          </w:tcPr>
          <w:p w14:paraId="485CC37A" w14:textId="77777777" w:rsidR="007C6C3C" w:rsidRDefault="007C6C3C" w:rsidP="0087523A">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Мероприятия</w:t>
            </w:r>
          </w:p>
        </w:tc>
        <w:tc>
          <w:tcPr>
            <w:tcW w:w="2546" w:type="dxa"/>
          </w:tcPr>
          <w:p w14:paraId="29C3E8AD" w14:textId="77777777" w:rsidR="007C6C3C" w:rsidRDefault="007C6C3C" w:rsidP="0087523A">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Ответственные</w:t>
            </w:r>
          </w:p>
        </w:tc>
      </w:tr>
      <w:tr w:rsidR="007C6C3C" w14:paraId="473DA767" w14:textId="77777777" w:rsidTr="00507144">
        <w:tc>
          <w:tcPr>
            <w:tcW w:w="541" w:type="dxa"/>
          </w:tcPr>
          <w:p w14:paraId="3DBA731F" w14:textId="77777777" w:rsidR="007C6C3C" w:rsidRDefault="007C6C3C" w:rsidP="0087523A">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1929" w:type="dxa"/>
          </w:tcPr>
          <w:p w14:paraId="34DF34CB" w14:textId="6E5E3FFA" w:rsidR="007C6C3C" w:rsidRDefault="00DA1643" w:rsidP="0087523A">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007C6C3C">
              <w:rPr>
                <w:rFonts w:ascii="Times New Roman" w:eastAsia="Times New Roman" w:hAnsi="Times New Roman" w:cs="Times New Roman"/>
                <w:sz w:val="26"/>
                <w:szCs w:val="26"/>
                <w:lang w:eastAsia="ru-RU"/>
              </w:rPr>
              <w:t>.0</w:t>
            </w:r>
            <w:r w:rsidR="008C50A7">
              <w:rPr>
                <w:rFonts w:ascii="Times New Roman" w:eastAsia="Times New Roman" w:hAnsi="Times New Roman" w:cs="Times New Roman"/>
                <w:sz w:val="26"/>
                <w:szCs w:val="26"/>
                <w:lang w:eastAsia="ru-RU"/>
              </w:rPr>
              <w:t>2</w:t>
            </w:r>
            <w:r w:rsidR="007C6C3C">
              <w:rPr>
                <w:rFonts w:ascii="Times New Roman" w:eastAsia="Times New Roman" w:hAnsi="Times New Roman" w:cs="Times New Roman"/>
                <w:sz w:val="26"/>
                <w:szCs w:val="26"/>
                <w:lang w:eastAsia="ru-RU"/>
              </w:rPr>
              <w:t>.202</w:t>
            </w:r>
            <w:r>
              <w:rPr>
                <w:rFonts w:ascii="Times New Roman" w:eastAsia="Times New Roman" w:hAnsi="Times New Roman" w:cs="Times New Roman"/>
                <w:sz w:val="26"/>
                <w:szCs w:val="26"/>
                <w:lang w:eastAsia="ru-RU"/>
              </w:rPr>
              <w:t>4</w:t>
            </w:r>
          </w:p>
          <w:p w14:paraId="71F922FD" w14:textId="77777777" w:rsidR="002B7B54" w:rsidRDefault="008C50A7" w:rsidP="008C50A7">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007C6C3C">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0</w:t>
            </w:r>
            <w:r w:rsidR="007C6C3C">
              <w:rPr>
                <w:rFonts w:ascii="Times New Roman" w:eastAsia="Times New Roman" w:hAnsi="Times New Roman" w:cs="Times New Roman"/>
                <w:sz w:val="26"/>
                <w:szCs w:val="26"/>
                <w:lang w:eastAsia="ru-RU"/>
              </w:rPr>
              <w:t xml:space="preserve"> ч.</w:t>
            </w:r>
            <w:r>
              <w:rPr>
                <w:rFonts w:ascii="Times New Roman" w:eastAsia="Times New Roman" w:hAnsi="Times New Roman" w:cs="Times New Roman"/>
                <w:sz w:val="26"/>
                <w:szCs w:val="26"/>
                <w:lang w:eastAsia="ru-RU"/>
              </w:rPr>
              <w:t xml:space="preserve"> </w:t>
            </w:r>
          </w:p>
          <w:p w14:paraId="7DC03C8B" w14:textId="77777777" w:rsidR="007C6C3C" w:rsidRDefault="008C50A7" w:rsidP="008C50A7">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2B7B5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10.45</w:t>
            </w:r>
            <w:r w:rsidR="002B7B54">
              <w:rPr>
                <w:rFonts w:ascii="Times New Roman" w:eastAsia="Times New Roman" w:hAnsi="Times New Roman" w:cs="Times New Roman"/>
                <w:sz w:val="26"/>
                <w:szCs w:val="26"/>
                <w:lang w:eastAsia="ru-RU"/>
              </w:rPr>
              <w:t xml:space="preserve"> ч.</w:t>
            </w:r>
          </w:p>
        </w:tc>
        <w:tc>
          <w:tcPr>
            <w:tcW w:w="1855" w:type="dxa"/>
          </w:tcPr>
          <w:p w14:paraId="52DF8B6B" w14:textId="77777777" w:rsidR="007C6C3C" w:rsidRDefault="008C50A7" w:rsidP="0087523A">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Территория МАУ «СОК «Сияние Севера»</w:t>
            </w:r>
          </w:p>
        </w:tc>
        <w:tc>
          <w:tcPr>
            <w:tcW w:w="3018" w:type="dxa"/>
          </w:tcPr>
          <w:p w14:paraId="64F46980" w14:textId="5642083C" w:rsidR="007C6C3C" w:rsidRDefault="00DA1643" w:rsidP="0087523A">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Прибытие и р</w:t>
            </w:r>
            <w:r w:rsidR="008C50A7">
              <w:rPr>
                <w:rFonts w:ascii="Times New Roman" w:eastAsia="Times New Roman" w:hAnsi="Times New Roman" w:cs="Times New Roman"/>
                <w:sz w:val="26"/>
                <w:szCs w:val="26"/>
                <w:lang w:eastAsia="ru-RU"/>
              </w:rPr>
              <w:t xml:space="preserve">егистрация команд на </w:t>
            </w:r>
            <w:r w:rsidR="002B7B54">
              <w:rPr>
                <w:rFonts w:ascii="Times New Roman" w:eastAsia="Times New Roman" w:hAnsi="Times New Roman" w:cs="Times New Roman"/>
                <w:sz w:val="26"/>
                <w:szCs w:val="26"/>
                <w:lang w:eastAsia="ru-RU"/>
              </w:rPr>
              <w:t xml:space="preserve">турнир </w:t>
            </w:r>
          </w:p>
        </w:tc>
        <w:tc>
          <w:tcPr>
            <w:tcW w:w="2546" w:type="dxa"/>
          </w:tcPr>
          <w:p w14:paraId="0F804758" w14:textId="4BAF01C7" w:rsidR="007C6C3C" w:rsidRDefault="002B7B54" w:rsidP="007C6C3C">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Сектор молодежной политики</w:t>
            </w:r>
            <w:r w:rsidR="007A0B94">
              <w:rPr>
                <w:rFonts w:ascii="Times New Roman" w:eastAsia="Times New Roman" w:hAnsi="Times New Roman" w:cs="Times New Roman"/>
                <w:sz w:val="26"/>
                <w:szCs w:val="26"/>
                <w:lang w:eastAsia="ru-RU"/>
              </w:rPr>
              <w:t>, МАУ «СОК «Сияние Севера»</w:t>
            </w:r>
          </w:p>
        </w:tc>
      </w:tr>
      <w:tr w:rsidR="007C6C3C" w14:paraId="26132BFD" w14:textId="77777777" w:rsidTr="00507144">
        <w:tc>
          <w:tcPr>
            <w:tcW w:w="541" w:type="dxa"/>
          </w:tcPr>
          <w:p w14:paraId="234BE93F" w14:textId="77777777" w:rsidR="007C6C3C" w:rsidRDefault="007C6C3C" w:rsidP="0087523A">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1929" w:type="dxa"/>
          </w:tcPr>
          <w:p w14:paraId="323FCCA9" w14:textId="521E6D4C" w:rsidR="007C6C3C" w:rsidRDefault="00DA1643" w:rsidP="0087523A">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007C6C3C">
              <w:rPr>
                <w:rFonts w:ascii="Times New Roman" w:eastAsia="Times New Roman" w:hAnsi="Times New Roman" w:cs="Times New Roman"/>
                <w:sz w:val="26"/>
                <w:szCs w:val="26"/>
                <w:lang w:eastAsia="ru-RU"/>
              </w:rPr>
              <w:t>.0</w:t>
            </w:r>
            <w:r w:rsidR="002B7B54">
              <w:rPr>
                <w:rFonts w:ascii="Times New Roman" w:eastAsia="Times New Roman" w:hAnsi="Times New Roman" w:cs="Times New Roman"/>
                <w:sz w:val="26"/>
                <w:szCs w:val="26"/>
                <w:lang w:eastAsia="ru-RU"/>
              </w:rPr>
              <w:t>2</w:t>
            </w:r>
            <w:r w:rsidR="007C6C3C">
              <w:rPr>
                <w:rFonts w:ascii="Times New Roman" w:eastAsia="Times New Roman" w:hAnsi="Times New Roman" w:cs="Times New Roman"/>
                <w:sz w:val="26"/>
                <w:szCs w:val="26"/>
                <w:lang w:eastAsia="ru-RU"/>
              </w:rPr>
              <w:t>.202</w:t>
            </w:r>
            <w:r>
              <w:rPr>
                <w:rFonts w:ascii="Times New Roman" w:eastAsia="Times New Roman" w:hAnsi="Times New Roman" w:cs="Times New Roman"/>
                <w:sz w:val="26"/>
                <w:szCs w:val="26"/>
                <w:lang w:eastAsia="ru-RU"/>
              </w:rPr>
              <w:t>4</w:t>
            </w:r>
          </w:p>
          <w:p w14:paraId="549B40C4" w14:textId="77777777" w:rsidR="007C6C3C" w:rsidRDefault="002B7B54" w:rsidP="002B7B54">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10.45</w:t>
            </w:r>
            <w:r w:rsidR="007C6C3C">
              <w:rPr>
                <w:rFonts w:ascii="Times New Roman" w:eastAsia="Times New Roman" w:hAnsi="Times New Roman" w:cs="Times New Roman"/>
                <w:sz w:val="26"/>
                <w:szCs w:val="26"/>
                <w:lang w:eastAsia="ru-RU"/>
              </w:rPr>
              <w:t xml:space="preserve"> ч.</w:t>
            </w:r>
            <w:r>
              <w:rPr>
                <w:rFonts w:ascii="Times New Roman" w:eastAsia="Times New Roman" w:hAnsi="Times New Roman" w:cs="Times New Roman"/>
                <w:sz w:val="26"/>
                <w:szCs w:val="26"/>
                <w:lang w:eastAsia="ru-RU"/>
              </w:rPr>
              <w:t xml:space="preserve"> – 11.00 ч.</w:t>
            </w:r>
          </w:p>
        </w:tc>
        <w:tc>
          <w:tcPr>
            <w:tcW w:w="1855" w:type="dxa"/>
          </w:tcPr>
          <w:p w14:paraId="63108315" w14:textId="77777777" w:rsidR="007C6C3C" w:rsidRDefault="002B7B54" w:rsidP="0087523A">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Территория МАУ «СОК «Сияние Севера»</w:t>
            </w:r>
          </w:p>
        </w:tc>
        <w:tc>
          <w:tcPr>
            <w:tcW w:w="3018" w:type="dxa"/>
          </w:tcPr>
          <w:p w14:paraId="0B819B57" w14:textId="3E54C611" w:rsidR="007C6C3C" w:rsidRDefault="002B7B54" w:rsidP="0087523A">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Инструктаж проведения турнира</w:t>
            </w:r>
            <w:r w:rsidR="00DA1643">
              <w:rPr>
                <w:rFonts w:ascii="Times New Roman" w:eastAsia="Times New Roman" w:hAnsi="Times New Roman" w:cs="Times New Roman"/>
                <w:sz w:val="26"/>
                <w:szCs w:val="26"/>
                <w:lang w:eastAsia="ru-RU"/>
              </w:rPr>
              <w:t xml:space="preserve"> (правила видов)</w:t>
            </w:r>
          </w:p>
        </w:tc>
        <w:tc>
          <w:tcPr>
            <w:tcW w:w="2546" w:type="dxa"/>
          </w:tcPr>
          <w:p w14:paraId="063122DD" w14:textId="0C529D19" w:rsidR="007C6C3C" w:rsidRDefault="002B7B54" w:rsidP="007C6C3C">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Сектор молодежной политики</w:t>
            </w:r>
            <w:r w:rsidR="007A0B94">
              <w:rPr>
                <w:rFonts w:ascii="Times New Roman" w:eastAsia="Times New Roman" w:hAnsi="Times New Roman" w:cs="Times New Roman"/>
                <w:sz w:val="26"/>
                <w:szCs w:val="26"/>
                <w:lang w:eastAsia="ru-RU"/>
              </w:rPr>
              <w:t>, МАУ «СОК «Сияние Севера»</w:t>
            </w:r>
          </w:p>
        </w:tc>
      </w:tr>
      <w:tr w:rsidR="007C6C3C" w14:paraId="61B2F82B" w14:textId="77777777" w:rsidTr="00507144">
        <w:tc>
          <w:tcPr>
            <w:tcW w:w="541" w:type="dxa"/>
          </w:tcPr>
          <w:p w14:paraId="488B4920" w14:textId="77777777" w:rsidR="007C6C3C" w:rsidRDefault="007C6C3C" w:rsidP="0087523A">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1929" w:type="dxa"/>
          </w:tcPr>
          <w:p w14:paraId="22811DA7" w14:textId="6A97AF8E" w:rsidR="002B7B54" w:rsidRDefault="00DA1643" w:rsidP="002B7B54">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002B7B54">
              <w:rPr>
                <w:rFonts w:ascii="Times New Roman" w:eastAsia="Times New Roman" w:hAnsi="Times New Roman" w:cs="Times New Roman"/>
                <w:sz w:val="26"/>
                <w:szCs w:val="26"/>
                <w:lang w:eastAsia="ru-RU"/>
              </w:rPr>
              <w:t>.02.202</w:t>
            </w:r>
            <w:r>
              <w:rPr>
                <w:rFonts w:ascii="Times New Roman" w:eastAsia="Times New Roman" w:hAnsi="Times New Roman" w:cs="Times New Roman"/>
                <w:sz w:val="26"/>
                <w:szCs w:val="26"/>
                <w:lang w:eastAsia="ru-RU"/>
              </w:rPr>
              <w:t>4</w:t>
            </w:r>
          </w:p>
          <w:p w14:paraId="4E5B5F04" w14:textId="77777777" w:rsidR="007C6C3C" w:rsidRDefault="002B7B54" w:rsidP="002B7B54">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11.00 ч. – 13.00 ч.</w:t>
            </w:r>
          </w:p>
        </w:tc>
        <w:tc>
          <w:tcPr>
            <w:tcW w:w="1855" w:type="dxa"/>
          </w:tcPr>
          <w:p w14:paraId="22590402" w14:textId="614B3BE5" w:rsidR="007C6C3C" w:rsidRDefault="00DA1643" w:rsidP="007C6C3C">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Территория</w:t>
            </w:r>
            <w:r w:rsidR="002B7B5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МАУ </w:t>
            </w:r>
            <w:r w:rsidR="002B7B54">
              <w:rPr>
                <w:rFonts w:ascii="Times New Roman" w:eastAsia="Times New Roman" w:hAnsi="Times New Roman" w:cs="Times New Roman"/>
                <w:sz w:val="26"/>
                <w:szCs w:val="26"/>
                <w:lang w:eastAsia="ru-RU"/>
              </w:rPr>
              <w:t>«СОК «Сияние Севера»</w:t>
            </w:r>
          </w:p>
        </w:tc>
        <w:tc>
          <w:tcPr>
            <w:tcW w:w="3018" w:type="dxa"/>
          </w:tcPr>
          <w:p w14:paraId="4BFB7540" w14:textId="2C32FDE5" w:rsidR="007C6C3C" w:rsidRDefault="002B7B54" w:rsidP="0087523A">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Турнир </w:t>
            </w:r>
            <w:r w:rsidR="00DA1643">
              <w:rPr>
                <w:rFonts w:ascii="Times New Roman" w:eastAsia="Times New Roman" w:hAnsi="Times New Roman" w:cs="Times New Roman"/>
                <w:sz w:val="26"/>
                <w:szCs w:val="26"/>
                <w:lang w:eastAsia="ru-RU"/>
              </w:rPr>
              <w:t>«</w:t>
            </w:r>
            <w:r w:rsidR="00DA1643" w:rsidRPr="00043A05">
              <w:rPr>
                <w:rFonts w:ascii="Times New Roman" w:eastAsia="Times New Roman" w:hAnsi="Times New Roman" w:cs="Times New Roman"/>
                <w:sz w:val="26"/>
                <w:szCs w:val="26"/>
                <w:lang w:eastAsia="ru-RU"/>
              </w:rPr>
              <w:t>Молодежное смузи</w:t>
            </w:r>
            <w:r w:rsidR="00DA1643">
              <w:rPr>
                <w:rFonts w:ascii="Times New Roman" w:eastAsia="Times New Roman" w:hAnsi="Times New Roman" w:cs="Times New Roman"/>
                <w:sz w:val="26"/>
                <w:szCs w:val="26"/>
                <w:lang w:eastAsia="ru-RU"/>
              </w:rPr>
              <w:t xml:space="preserve">» </w:t>
            </w:r>
          </w:p>
        </w:tc>
        <w:tc>
          <w:tcPr>
            <w:tcW w:w="2546" w:type="dxa"/>
          </w:tcPr>
          <w:p w14:paraId="08CDFEC1" w14:textId="52FF8AC1" w:rsidR="007C6C3C" w:rsidRDefault="007C6C3C" w:rsidP="0087523A">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Сектор молодежной политики</w:t>
            </w:r>
            <w:r w:rsidR="007A0B94">
              <w:rPr>
                <w:rFonts w:ascii="Times New Roman" w:eastAsia="Times New Roman" w:hAnsi="Times New Roman" w:cs="Times New Roman"/>
                <w:sz w:val="26"/>
                <w:szCs w:val="26"/>
                <w:lang w:eastAsia="ru-RU"/>
              </w:rPr>
              <w:t>, МАУ «СОК «Сияние Севера»</w:t>
            </w:r>
          </w:p>
        </w:tc>
      </w:tr>
      <w:tr w:rsidR="002B7B54" w14:paraId="624F0208" w14:textId="77777777" w:rsidTr="00507144">
        <w:tc>
          <w:tcPr>
            <w:tcW w:w="541" w:type="dxa"/>
          </w:tcPr>
          <w:p w14:paraId="29E78375" w14:textId="77777777" w:rsidR="002B7B54" w:rsidRDefault="002B7B54" w:rsidP="0087523A">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1929" w:type="dxa"/>
          </w:tcPr>
          <w:p w14:paraId="31AAE051" w14:textId="56691FB1" w:rsidR="002B7B54" w:rsidRDefault="007A0B94" w:rsidP="002B7B54">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002B7B54">
              <w:rPr>
                <w:rFonts w:ascii="Times New Roman" w:eastAsia="Times New Roman" w:hAnsi="Times New Roman" w:cs="Times New Roman"/>
                <w:sz w:val="26"/>
                <w:szCs w:val="26"/>
                <w:lang w:eastAsia="ru-RU"/>
              </w:rPr>
              <w:t>.02.202</w:t>
            </w:r>
            <w:r>
              <w:rPr>
                <w:rFonts w:ascii="Times New Roman" w:eastAsia="Times New Roman" w:hAnsi="Times New Roman" w:cs="Times New Roman"/>
                <w:sz w:val="26"/>
                <w:szCs w:val="26"/>
                <w:lang w:eastAsia="ru-RU"/>
              </w:rPr>
              <w:t>4</w:t>
            </w:r>
          </w:p>
          <w:p w14:paraId="6FF2237C" w14:textId="3F9433D7" w:rsidR="002B7B54" w:rsidRDefault="002B7B54" w:rsidP="00DA1643">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DA1643">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w:t>
            </w:r>
            <w:r w:rsidR="00DA1643">
              <w:rPr>
                <w:rFonts w:ascii="Times New Roman" w:eastAsia="Times New Roman" w:hAnsi="Times New Roman" w:cs="Times New Roman"/>
                <w:sz w:val="26"/>
                <w:szCs w:val="26"/>
                <w:lang w:eastAsia="ru-RU"/>
              </w:rPr>
              <w:t>45</w:t>
            </w:r>
            <w:r>
              <w:rPr>
                <w:rFonts w:ascii="Times New Roman" w:eastAsia="Times New Roman" w:hAnsi="Times New Roman" w:cs="Times New Roman"/>
                <w:sz w:val="26"/>
                <w:szCs w:val="26"/>
                <w:lang w:eastAsia="ru-RU"/>
              </w:rPr>
              <w:t xml:space="preserve"> ч.</w:t>
            </w:r>
            <w:r w:rsidR="00DA1643">
              <w:rPr>
                <w:rFonts w:ascii="Times New Roman" w:eastAsia="Times New Roman" w:hAnsi="Times New Roman" w:cs="Times New Roman"/>
                <w:sz w:val="26"/>
                <w:szCs w:val="26"/>
                <w:lang w:eastAsia="ru-RU"/>
              </w:rPr>
              <w:t xml:space="preserve"> – 14.00 </w:t>
            </w:r>
            <w:r>
              <w:rPr>
                <w:rFonts w:ascii="Times New Roman" w:eastAsia="Times New Roman" w:hAnsi="Times New Roman" w:cs="Times New Roman"/>
                <w:sz w:val="26"/>
                <w:szCs w:val="26"/>
                <w:lang w:eastAsia="ru-RU"/>
              </w:rPr>
              <w:t xml:space="preserve"> ч.</w:t>
            </w:r>
          </w:p>
        </w:tc>
        <w:tc>
          <w:tcPr>
            <w:tcW w:w="1855" w:type="dxa"/>
          </w:tcPr>
          <w:p w14:paraId="37483699" w14:textId="77777777" w:rsidR="002B7B54" w:rsidRDefault="002B7B54" w:rsidP="002B7B54">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Холл 2-го этажа МАУ «СОК «Сияние Севера»</w:t>
            </w:r>
          </w:p>
        </w:tc>
        <w:tc>
          <w:tcPr>
            <w:tcW w:w="3018" w:type="dxa"/>
          </w:tcPr>
          <w:p w14:paraId="68634A72" w14:textId="514F06FB" w:rsidR="002B7B54" w:rsidRDefault="002B7B54" w:rsidP="002B7B54">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Регистрация команд на интеллектуальную </w:t>
            </w:r>
            <w:r w:rsidR="00DA1643">
              <w:rPr>
                <w:rFonts w:ascii="Times New Roman" w:eastAsia="Times New Roman" w:hAnsi="Times New Roman" w:cs="Times New Roman"/>
                <w:sz w:val="26"/>
                <w:szCs w:val="26"/>
                <w:lang w:eastAsia="ru-RU"/>
              </w:rPr>
              <w:t>игру турнира</w:t>
            </w:r>
          </w:p>
        </w:tc>
        <w:tc>
          <w:tcPr>
            <w:tcW w:w="2546" w:type="dxa"/>
          </w:tcPr>
          <w:p w14:paraId="442BE077" w14:textId="083A4875" w:rsidR="002B7B54" w:rsidRDefault="002B7B54" w:rsidP="002B7B54">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Сектор молодежной политики</w:t>
            </w:r>
            <w:r w:rsidR="007A0B94">
              <w:rPr>
                <w:rFonts w:ascii="Times New Roman" w:eastAsia="Times New Roman" w:hAnsi="Times New Roman" w:cs="Times New Roman"/>
                <w:sz w:val="26"/>
                <w:szCs w:val="26"/>
                <w:lang w:eastAsia="ru-RU"/>
              </w:rPr>
              <w:t>, МАУ «СОК «Сияние Севера»</w:t>
            </w:r>
          </w:p>
        </w:tc>
      </w:tr>
      <w:tr w:rsidR="002B7B54" w14:paraId="366B6F43" w14:textId="77777777" w:rsidTr="00507144">
        <w:tc>
          <w:tcPr>
            <w:tcW w:w="541" w:type="dxa"/>
          </w:tcPr>
          <w:p w14:paraId="0C0DCDB8" w14:textId="77777777" w:rsidR="002B7B54" w:rsidRDefault="002B7B54" w:rsidP="0087523A">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 </w:t>
            </w:r>
          </w:p>
        </w:tc>
        <w:tc>
          <w:tcPr>
            <w:tcW w:w="1929" w:type="dxa"/>
          </w:tcPr>
          <w:p w14:paraId="0899B309" w14:textId="35948AF7" w:rsidR="002B7B54" w:rsidRDefault="007A0B94" w:rsidP="002B7B54">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002B7B54">
              <w:rPr>
                <w:rFonts w:ascii="Times New Roman" w:eastAsia="Times New Roman" w:hAnsi="Times New Roman" w:cs="Times New Roman"/>
                <w:sz w:val="26"/>
                <w:szCs w:val="26"/>
                <w:lang w:eastAsia="ru-RU"/>
              </w:rPr>
              <w:t>.02.202</w:t>
            </w:r>
            <w:r>
              <w:rPr>
                <w:rFonts w:ascii="Times New Roman" w:eastAsia="Times New Roman" w:hAnsi="Times New Roman" w:cs="Times New Roman"/>
                <w:sz w:val="26"/>
                <w:szCs w:val="26"/>
                <w:lang w:eastAsia="ru-RU"/>
              </w:rPr>
              <w:t>4</w:t>
            </w:r>
          </w:p>
          <w:p w14:paraId="0B7613AD" w14:textId="08613546" w:rsidR="002B7B54" w:rsidRDefault="002B7B54" w:rsidP="002B7B54">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7A0B94">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.00 ч. – 1</w:t>
            </w:r>
            <w:r w:rsidR="007A0B94">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.00 ч.</w:t>
            </w:r>
          </w:p>
        </w:tc>
        <w:tc>
          <w:tcPr>
            <w:tcW w:w="1855" w:type="dxa"/>
          </w:tcPr>
          <w:p w14:paraId="4BDD7830" w14:textId="77777777" w:rsidR="002B7B54" w:rsidRDefault="002B7B54" w:rsidP="002B7B54">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Холл 2-го этажа МАУ «СОК «Сияние Севера»</w:t>
            </w:r>
          </w:p>
        </w:tc>
        <w:tc>
          <w:tcPr>
            <w:tcW w:w="3018" w:type="dxa"/>
          </w:tcPr>
          <w:p w14:paraId="0A58A6F4" w14:textId="15B9444B" w:rsidR="002B7B54" w:rsidRDefault="00261B5A" w:rsidP="002B7B54">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Интеллектуальная </w:t>
            </w:r>
            <w:r w:rsidR="007A0B94">
              <w:rPr>
                <w:rFonts w:ascii="Times New Roman" w:eastAsia="Times New Roman" w:hAnsi="Times New Roman" w:cs="Times New Roman"/>
                <w:color w:val="000000" w:themeColor="text1"/>
                <w:sz w:val="26"/>
                <w:szCs w:val="26"/>
                <w:lang w:eastAsia="ru-RU"/>
              </w:rPr>
              <w:t>игра турнира</w:t>
            </w:r>
          </w:p>
        </w:tc>
        <w:tc>
          <w:tcPr>
            <w:tcW w:w="2546" w:type="dxa"/>
          </w:tcPr>
          <w:p w14:paraId="06098622" w14:textId="252B05CD" w:rsidR="002B7B54" w:rsidRDefault="002B7B54" w:rsidP="002B7B54">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Сектор молодежной политики</w:t>
            </w:r>
            <w:r w:rsidR="007A0B94">
              <w:rPr>
                <w:rFonts w:ascii="Times New Roman" w:eastAsia="Times New Roman" w:hAnsi="Times New Roman" w:cs="Times New Roman"/>
                <w:sz w:val="26"/>
                <w:szCs w:val="26"/>
                <w:lang w:eastAsia="ru-RU"/>
              </w:rPr>
              <w:t>, МАУ «СОК «Сияние Севера»</w:t>
            </w:r>
          </w:p>
        </w:tc>
      </w:tr>
      <w:tr w:rsidR="007A0B94" w14:paraId="5BBE929B" w14:textId="77777777" w:rsidTr="00507144">
        <w:tc>
          <w:tcPr>
            <w:tcW w:w="541" w:type="dxa"/>
          </w:tcPr>
          <w:p w14:paraId="59AD8C13" w14:textId="5424B9E9" w:rsidR="007A0B94" w:rsidRDefault="007A0B94" w:rsidP="007A0B94">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 </w:t>
            </w:r>
          </w:p>
        </w:tc>
        <w:tc>
          <w:tcPr>
            <w:tcW w:w="1929" w:type="dxa"/>
          </w:tcPr>
          <w:p w14:paraId="6E665D9E" w14:textId="77777777" w:rsidR="007A0B94" w:rsidRDefault="007A0B94" w:rsidP="007A0B94">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10.02.2024</w:t>
            </w:r>
          </w:p>
          <w:p w14:paraId="71E387FF" w14:textId="1C982AD6" w:rsidR="007A0B94" w:rsidRDefault="007A0B94" w:rsidP="007A0B94">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16.00 ч.</w:t>
            </w:r>
          </w:p>
        </w:tc>
        <w:tc>
          <w:tcPr>
            <w:tcW w:w="1855" w:type="dxa"/>
          </w:tcPr>
          <w:p w14:paraId="40E52C56" w14:textId="0C4F6DBB" w:rsidR="007A0B94" w:rsidRDefault="007A0B94" w:rsidP="007A0B94">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Холл 2-го этажа МАУ «СОК «Сияние Севера»</w:t>
            </w:r>
          </w:p>
        </w:tc>
        <w:tc>
          <w:tcPr>
            <w:tcW w:w="3018" w:type="dxa"/>
          </w:tcPr>
          <w:p w14:paraId="32E2ABE5" w14:textId="79E68F16" w:rsidR="007A0B94" w:rsidRDefault="007A0B94" w:rsidP="007A0B94">
            <w:pPr>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Подведение итогов, награждение победителей турнира</w:t>
            </w:r>
          </w:p>
        </w:tc>
        <w:tc>
          <w:tcPr>
            <w:tcW w:w="2546" w:type="dxa"/>
          </w:tcPr>
          <w:p w14:paraId="3CE94310" w14:textId="230890C7" w:rsidR="007A0B94" w:rsidRDefault="007A0B94" w:rsidP="007A0B94">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Сектор молодежной политики, МАУ «СОК «Сияние Севера»</w:t>
            </w:r>
          </w:p>
        </w:tc>
      </w:tr>
    </w:tbl>
    <w:p w14:paraId="52983DEC" w14:textId="77777777" w:rsidR="00417AD9" w:rsidRDefault="00417AD9" w:rsidP="0087523A">
      <w:pPr>
        <w:spacing w:after="0"/>
        <w:jc w:val="center"/>
        <w:rPr>
          <w:rFonts w:ascii="Times New Roman" w:eastAsia="Times New Roman" w:hAnsi="Times New Roman" w:cs="Times New Roman"/>
          <w:sz w:val="26"/>
          <w:szCs w:val="26"/>
          <w:lang w:eastAsia="ru-RU"/>
        </w:rPr>
      </w:pPr>
    </w:p>
    <w:p w14:paraId="358C65BF" w14:textId="77777777" w:rsidR="00261B5A" w:rsidRDefault="00261B5A" w:rsidP="0087523A">
      <w:pPr>
        <w:spacing w:after="0"/>
        <w:jc w:val="center"/>
        <w:rPr>
          <w:rFonts w:ascii="Times New Roman" w:eastAsia="Times New Roman" w:hAnsi="Times New Roman" w:cs="Times New Roman"/>
          <w:sz w:val="26"/>
          <w:szCs w:val="26"/>
          <w:lang w:eastAsia="ru-RU"/>
        </w:rPr>
      </w:pPr>
    </w:p>
    <w:p w14:paraId="66281026" w14:textId="77777777" w:rsidR="00261B5A" w:rsidRDefault="00261B5A" w:rsidP="0087523A">
      <w:pPr>
        <w:spacing w:after="0"/>
        <w:jc w:val="center"/>
        <w:rPr>
          <w:rFonts w:ascii="Times New Roman" w:eastAsia="Times New Roman" w:hAnsi="Times New Roman" w:cs="Times New Roman"/>
          <w:sz w:val="26"/>
          <w:szCs w:val="26"/>
          <w:lang w:eastAsia="ru-RU"/>
        </w:rPr>
      </w:pPr>
    </w:p>
    <w:p w14:paraId="2A0071C0" w14:textId="77777777" w:rsidR="00261B5A" w:rsidRDefault="00261B5A" w:rsidP="0087523A">
      <w:pPr>
        <w:spacing w:after="0"/>
        <w:jc w:val="center"/>
        <w:rPr>
          <w:rFonts w:ascii="Times New Roman" w:eastAsia="Times New Roman" w:hAnsi="Times New Roman" w:cs="Times New Roman"/>
          <w:sz w:val="26"/>
          <w:szCs w:val="26"/>
          <w:lang w:eastAsia="ru-RU"/>
        </w:rPr>
      </w:pPr>
    </w:p>
    <w:p w14:paraId="6E189476" w14:textId="77777777" w:rsidR="002B7B54" w:rsidRDefault="002B7B54" w:rsidP="0087523A">
      <w:pPr>
        <w:spacing w:after="0"/>
        <w:jc w:val="center"/>
        <w:rPr>
          <w:rFonts w:ascii="Times New Roman" w:eastAsia="Times New Roman" w:hAnsi="Times New Roman" w:cs="Times New Roman"/>
          <w:sz w:val="26"/>
          <w:szCs w:val="26"/>
          <w:lang w:eastAsia="ru-RU"/>
        </w:rPr>
      </w:pPr>
    </w:p>
    <w:p w14:paraId="4004582C" w14:textId="77777777" w:rsidR="002B7B54" w:rsidRDefault="002B7B54" w:rsidP="0087523A">
      <w:pPr>
        <w:spacing w:after="0"/>
        <w:jc w:val="center"/>
        <w:rPr>
          <w:rFonts w:ascii="Times New Roman" w:eastAsia="Times New Roman" w:hAnsi="Times New Roman" w:cs="Times New Roman"/>
          <w:sz w:val="26"/>
          <w:szCs w:val="26"/>
          <w:lang w:eastAsia="ru-RU"/>
        </w:rPr>
      </w:pPr>
    </w:p>
    <w:p w14:paraId="01B759A5" w14:textId="77777777" w:rsidR="002B7B54" w:rsidRDefault="002B7B54" w:rsidP="0087523A">
      <w:pPr>
        <w:spacing w:after="0"/>
        <w:jc w:val="center"/>
        <w:rPr>
          <w:rFonts w:ascii="Times New Roman" w:eastAsia="Times New Roman" w:hAnsi="Times New Roman" w:cs="Times New Roman"/>
          <w:sz w:val="26"/>
          <w:szCs w:val="26"/>
          <w:lang w:eastAsia="ru-RU"/>
        </w:rPr>
      </w:pPr>
    </w:p>
    <w:p w14:paraId="71F6B141" w14:textId="77777777" w:rsidR="002B7B54" w:rsidRDefault="002B7B54" w:rsidP="0087523A">
      <w:pPr>
        <w:spacing w:after="0"/>
        <w:jc w:val="center"/>
        <w:rPr>
          <w:rFonts w:ascii="Times New Roman" w:eastAsia="Times New Roman" w:hAnsi="Times New Roman" w:cs="Times New Roman"/>
          <w:sz w:val="26"/>
          <w:szCs w:val="26"/>
          <w:lang w:eastAsia="ru-RU"/>
        </w:rPr>
      </w:pPr>
    </w:p>
    <w:p w14:paraId="1FFB122A" w14:textId="77777777" w:rsidR="002B7B54" w:rsidRDefault="002B7B54" w:rsidP="0087523A">
      <w:pPr>
        <w:spacing w:after="0"/>
        <w:jc w:val="center"/>
        <w:rPr>
          <w:rFonts w:ascii="Times New Roman" w:eastAsia="Times New Roman" w:hAnsi="Times New Roman" w:cs="Times New Roman"/>
          <w:sz w:val="26"/>
          <w:szCs w:val="26"/>
          <w:lang w:eastAsia="ru-RU"/>
        </w:rPr>
      </w:pPr>
    </w:p>
    <w:p w14:paraId="7DF48FEC" w14:textId="77777777" w:rsidR="002B7B54" w:rsidRDefault="002B7B54" w:rsidP="0087523A">
      <w:pPr>
        <w:spacing w:after="0"/>
        <w:jc w:val="center"/>
        <w:rPr>
          <w:rFonts w:ascii="Times New Roman" w:eastAsia="Times New Roman" w:hAnsi="Times New Roman" w:cs="Times New Roman"/>
          <w:sz w:val="26"/>
          <w:szCs w:val="26"/>
          <w:lang w:eastAsia="ru-RU"/>
        </w:rPr>
      </w:pPr>
    </w:p>
    <w:p w14:paraId="2A42598E" w14:textId="77777777" w:rsidR="002B7B54" w:rsidRDefault="00325893" w:rsidP="0087523A">
      <w:pPr>
        <w:spacing w:after="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14:paraId="4E726A23" w14:textId="77777777" w:rsidR="002B7B54" w:rsidRDefault="002B7B54" w:rsidP="0087523A">
      <w:pPr>
        <w:spacing w:after="0"/>
        <w:jc w:val="center"/>
        <w:rPr>
          <w:rFonts w:ascii="Times New Roman" w:eastAsia="Times New Roman" w:hAnsi="Times New Roman" w:cs="Times New Roman"/>
          <w:sz w:val="26"/>
          <w:szCs w:val="26"/>
          <w:lang w:eastAsia="ru-RU"/>
        </w:rPr>
      </w:pPr>
    </w:p>
    <w:p w14:paraId="165E9A7B" w14:textId="77777777" w:rsidR="002B7B54" w:rsidRDefault="002B7B54" w:rsidP="0087523A">
      <w:pPr>
        <w:spacing w:after="0"/>
        <w:jc w:val="center"/>
        <w:rPr>
          <w:rFonts w:ascii="Times New Roman" w:eastAsia="Times New Roman" w:hAnsi="Times New Roman" w:cs="Times New Roman"/>
          <w:sz w:val="26"/>
          <w:szCs w:val="26"/>
          <w:lang w:eastAsia="ru-RU"/>
        </w:rPr>
      </w:pPr>
    </w:p>
    <w:p w14:paraId="46592B63" w14:textId="77777777" w:rsidR="002B7B54" w:rsidRDefault="002B7B54" w:rsidP="0087523A">
      <w:pPr>
        <w:spacing w:after="0"/>
        <w:jc w:val="center"/>
        <w:rPr>
          <w:rFonts w:ascii="Times New Roman" w:eastAsia="Times New Roman" w:hAnsi="Times New Roman" w:cs="Times New Roman"/>
          <w:sz w:val="26"/>
          <w:szCs w:val="26"/>
          <w:lang w:eastAsia="ru-RU"/>
        </w:rPr>
      </w:pPr>
    </w:p>
    <w:p w14:paraId="65E25279" w14:textId="69AFC3D9" w:rsidR="005216EE" w:rsidRPr="00691136" w:rsidRDefault="005216EE" w:rsidP="005216EE">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r w:rsidRPr="00691136">
        <w:rPr>
          <w:rFonts w:ascii="Times New Roman" w:eastAsia="Times New Roman" w:hAnsi="Times New Roman" w:cs="Times New Roman"/>
          <w:sz w:val="26"/>
          <w:szCs w:val="26"/>
          <w:lang w:eastAsia="ru-RU"/>
        </w:rPr>
        <w:t>Приложение</w:t>
      </w:r>
      <w:r>
        <w:rPr>
          <w:rFonts w:ascii="Times New Roman" w:eastAsia="Times New Roman" w:hAnsi="Times New Roman" w:cs="Times New Roman"/>
          <w:sz w:val="26"/>
          <w:szCs w:val="26"/>
          <w:lang w:eastAsia="ru-RU"/>
        </w:rPr>
        <w:t xml:space="preserve"> </w:t>
      </w:r>
      <w:r w:rsidR="007A0B94">
        <w:rPr>
          <w:rFonts w:ascii="Times New Roman" w:eastAsia="Times New Roman" w:hAnsi="Times New Roman" w:cs="Times New Roman"/>
          <w:sz w:val="26"/>
          <w:szCs w:val="26"/>
          <w:lang w:eastAsia="ru-RU"/>
        </w:rPr>
        <w:t>3</w:t>
      </w:r>
    </w:p>
    <w:p w14:paraId="3682E02C" w14:textId="77777777" w:rsidR="005216EE" w:rsidRPr="00691136" w:rsidRDefault="005216EE" w:rsidP="005216EE">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r w:rsidRPr="00691136">
        <w:rPr>
          <w:rFonts w:ascii="Times New Roman" w:eastAsia="Times New Roman" w:hAnsi="Times New Roman" w:cs="Times New Roman"/>
          <w:sz w:val="26"/>
          <w:szCs w:val="26"/>
          <w:lang w:eastAsia="ru-RU"/>
        </w:rPr>
        <w:t xml:space="preserve">к распоряжению </w:t>
      </w:r>
    </w:p>
    <w:p w14:paraId="55DEC742" w14:textId="77777777" w:rsidR="005216EE" w:rsidRPr="00691136" w:rsidRDefault="005216EE" w:rsidP="005216EE">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r w:rsidRPr="00691136">
        <w:rPr>
          <w:rFonts w:ascii="Times New Roman" w:eastAsia="Times New Roman" w:hAnsi="Times New Roman" w:cs="Times New Roman"/>
          <w:sz w:val="26"/>
          <w:szCs w:val="26"/>
          <w:lang w:eastAsia="ru-RU"/>
        </w:rPr>
        <w:t>администрации МР «Печора»</w:t>
      </w:r>
    </w:p>
    <w:p w14:paraId="5E8F0F8F" w14:textId="49C03BAC" w:rsidR="005216EE" w:rsidRDefault="005216EE" w:rsidP="005216EE">
      <w:pPr>
        <w:tabs>
          <w:tab w:val="left" w:pos="10206"/>
        </w:tabs>
        <w:overflowPunct w:val="0"/>
        <w:autoSpaceDE w:val="0"/>
        <w:autoSpaceDN w:val="0"/>
        <w:adjustRightInd w:val="0"/>
        <w:spacing w:after="0" w:line="240" w:lineRule="auto"/>
        <w:ind w:left="720" w:firstLine="426"/>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D5AF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7D5AFA" w:rsidRPr="00691136">
        <w:rPr>
          <w:rFonts w:ascii="Times New Roman" w:eastAsia="Times New Roman" w:hAnsi="Times New Roman" w:cs="Times New Roman"/>
          <w:sz w:val="26"/>
          <w:szCs w:val="26"/>
          <w:lang w:eastAsia="ru-RU"/>
        </w:rPr>
        <w:t>«</w:t>
      </w:r>
      <w:r w:rsidR="00237B6B">
        <w:rPr>
          <w:rFonts w:ascii="Times New Roman" w:eastAsia="Times New Roman" w:hAnsi="Times New Roman" w:cs="Times New Roman"/>
          <w:sz w:val="26"/>
          <w:szCs w:val="26"/>
          <w:lang w:eastAsia="ru-RU"/>
        </w:rPr>
        <w:t>7</w:t>
      </w:r>
      <w:r w:rsidR="00364F70">
        <w:rPr>
          <w:rFonts w:ascii="Times New Roman" w:eastAsia="Times New Roman" w:hAnsi="Times New Roman" w:cs="Times New Roman"/>
          <w:sz w:val="26"/>
          <w:szCs w:val="26"/>
          <w:lang w:eastAsia="ru-RU"/>
        </w:rPr>
        <w:t xml:space="preserve"> </w:t>
      </w:r>
      <w:r w:rsidR="007D5AFA" w:rsidRPr="00691136">
        <w:rPr>
          <w:rFonts w:ascii="Times New Roman" w:eastAsia="Times New Roman" w:hAnsi="Times New Roman" w:cs="Times New Roman"/>
          <w:sz w:val="26"/>
          <w:szCs w:val="26"/>
          <w:lang w:eastAsia="ru-RU"/>
        </w:rPr>
        <w:t>»</w:t>
      </w:r>
      <w:r w:rsidR="007D5AFA">
        <w:rPr>
          <w:rFonts w:ascii="Times New Roman" w:eastAsia="Times New Roman" w:hAnsi="Times New Roman" w:cs="Times New Roman"/>
          <w:sz w:val="26"/>
          <w:szCs w:val="26"/>
          <w:lang w:eastAsia="ru-RU"/>
        </w:rPr>
        <w:t xml:space="preserve"> </w:t>
      </w:r>
      <w:r w:rsidR="007A0B94">
        <w:rPr>
          <w:rFonts w:ascii="Times New Roman" w:eastAsia="Times New Roman" w:hAnsi="Times New Roman" w:cs="Times New Roman"/>
          <w:sz w:val="26"/>
          <w:szCs w:val="26"/>
          <w:lang w:eastAsia="ru-RU"/>
        </w:rPr>
        <w:t>февраля</w:t>
      </w:r>
      <w:r w:rsidR="007D5AFA">
        <w:rPr>
          <w:rFonts w:ascii="Times New Roman" w:eastAsia="Times New Roman" w:hAnsi="Times New Roman" w:cs="Times New Roman"/>
          <w:sz w:val="26"/>
          <w:szCs w:val="26"/>
          <w:lang w:eastAsia="ru-RU"/>
        </w:rPr>
        <w:t xml:space="preserve"> 202</w:t>
      </w:r>
      <w:r w:rsidR="007A0B94">
        <w:rPr>
          <w:rFonts w:ascii="Times New Roman" w:eastAsia="Times New Roman" w:hAnsi="Times New Roman" w:cs="Times New Roman"/>
          <w:sz w:val="26"/>
          <w:szCs w:val="26"/>
          <w:lang w:eastAsia="ru-RU"/>
        </w:rPr>
        <w:t>4</w:t>
      </w:r>
      <w:r w:rsidR="007D5AFA" w:rsidRPr="00691136">
        <w:rPr>
          <w:rFonts w:ascii="Times New Roman" w:eastAsia="Times New Roman" w:hAnsi="Times New Roman" w:cs="Times New Roman"/>
          <w:sz w:val="26"/>
          <w:szCs w:val="26"/>
          <w:lang w:eastAsia="ru-RU"/>
        </w:rPr>
        <w:t xml:space="preserve"> г. №</w:t>
      </w:r>
      <w:r w:rsidR="007D5AFA">
        <w:rPr>
          <w:rFonts w:ascii="Times New Roman" w:eastAsia="Times New Roman" w:hAnsi="Times New Roman" w:cs="Times New Roman"/>
          <w:sz w:val="26"/>
          <w:szCs w:val="26"/>
          <w:lang w:eastAsia="ru-RU"/>
        </w:rPr>
        <w:t xml:space="preserve"> </w:t>
      </w:r>
      <w:r w:rsidR="00237B6B">
        <w:rPr>
          <w:rFonts w:ascii="Times New Roman" w:eastAsia="Times New Roman" w:hAnsi="Times New Roman" w:cs="Times New Roman"/>
          <w:sz w:val="26"/>
          <w:szCs w:val="26"/>
          <w:lang w:eastAsia="ru-RU"/>
        </w:rPr>
        <w:t>87</w:t>
      </w:r>
      <w:bookmarkStart w:id="0" w:name="_GoBack"/>
      <w:bookmarkEnd w:id="0"/>
      <w:r w:rsidR="007D5AFA">
        <w:rPr>
          <w:rFonts w:ascii="Times New Roman" w:eastAsia="Times New Roman" w:hAnsi="Times New Roman" w:cs="Times New Roman"/>
          <w:sz w:val="26"/>
          <w:szCs w:val="26"/>
          <w:lang w:eastAsia="ru-RU"/>
        </w:rPr>
        <w:t xml:space="preserve"> - </w:t>
      </w:r>
      <w:proofErr w:type="gramStart"/>
      <w:r w:rsidR="007D5AFA">
        <w:rPr>
          <w:rFonts w:ascii="Times New Roman" w:eastAsia="Times New Roman" w:hAnsi="Times New Roman" w:cs="Times New Roman"/>
          <w:sz w:val="26"/>
          <w:szCs w:val="26"/>
          <w:lang w:eastAsia="ru-RU"/>
        </w:rPr>
        <w:t>р</w:t>
      </w:r>
      <w:proofErr w:type="gramEnd"/>
      <w:r w:rsidR="007D5AFA">
        <w:rPr>
          <w:rFonts w:ascii="Times New Roman" w:eastAsia="Times New Roman" w:hAnsi="Times New Roman" w:cs="Times New Roman"/>
          <w:sz w:val="26"/>
          <w:szCs w:val="26"/>
          <w:lang w:eastAsia="ru-RU"/>
        </w:rPr>
        <w:t xml:space="preserve">     </w:t>
      </w:r>
    </w:p>
    <w:p w14:paraId="3154BFF6" w14:textId="77777777" w:rsidR="00F644EB" w:rsidRPr="00F644EB" w:rsidRDefault="00F644EB" w:rsidP="005216EE">
      <w:pPr>
        <w:spacing w:line="240" w:lineRule="atLeast"/>
        <w:jc w:val="right"/>
        <w:rPr>
          <w:rFonts w:ascii="Times New Roman" w:hAnsi="Times New Roman" w:cs="Times New Roman"/>
          <w:bCs/>
          <w:sz w:val="24"/>
          <w:szCs w:val="24"/>
        </w:rPr>
      </w:pPr>
    </w:p>
    <w:p w14:paraId="1B550022" w14:textId="77777777" w:rsidR="00F644EB" w:rsidRPr="00F644EB" w:rsidRDefault="00F644EB" w:rsidP="00F644EB">
      <w:pPr>
        <w:spacing w:line="240" w:lineRule="auto"/>
        <w:ind w:left="360"/>
        <w:rPr>
          <w:rFonts w:ascii="Times New Roman" w:hAnsi="Times New Roman" w:cs="Times New Roman"/>
          <w:sz w:val="24"/>
          <w:szCs w:val="24"/>
        </w:rPr>
      </w:pPr>
    </w:p>
    <w:p w14:paraId="18FDF92D" w14:textId="77777777" w:rsidR="008545D3" w:rsidRDefault="00F644EB" w:rsidP="002B7B54">
      <w:pPr>
        <w:spacing w:after="0"/>
        <w:jc w:val="center"/>
        <w:rPr>
          <w:rFonts w:ascii="Times New Roman" w:eastAsia="Times New Roman" w:hAnsi="Times New Roman" w:cs="Times New Roman"/>
          <w:color w:val="000000" w:themeColor="text1"/>
          <w:sz w:val="26"/>
          <w:szCs w:val="26"/>
          <w:lang w:eastAsia="ru-RU"/>
        </w:rPr>
      </w:pPr>
      <w:r w:rsidRPr="005216EE">
        <w:rPr>
          <w:rFonts w:ascii="Times New Roman" w:hAnsi="Times New Roman" w:cs="Times New Roman"/>
          <w:sz w:val="26"/>
          <w:szCs w:val="26"/>
        </w:rPr>
        <w:t xml:space="preserve">Смета расходов на </w:t>
      </w:r>
      <w:r w:rsidR="00A23526" w:rsidRPr="00C37951">
        <w:rPr>
          <w:rFonts w:ascii="Times New Roman" w:hAnsi="Times New Roman" w:cs="Times New Roman"/>
          <w:sz w:val="26"/>
          <w:szCs w:val="26"/>
        </w:rPr>
        <w:t>проведени</w:t>
      </w:r>
      <w:r w:rsidR="00A23526">
        <w:rPr>
          <w:rFonts w:ascii="Times New Roman" w:hAnsi="Times New Roman" w:cs="Times New Roman"/>
          <w:sz w:val="26"/>
          <w:szCs w:val="26"/>
        </w:rPr>
        <w:t>е</w:t>
      </w:r>
      <w:r w:rsidR="00A23526" w:rsidRPr="00C37951">
        <w:rPr>
          <w:rFonts w:ascii="Times New Roman" w:hAnsi="Times New Roman" w:cs="Times New Roman"/>
          <w:sz w:val="26"/>
          <w:szCs w:val="26"/>
        </w:rPr>
        <w:t xml:space="preserve"> </w:t>
      </w:r>
      <w:r w:rsidR="002B7B54">
        <w:rPr>
          <w:rFonts w:ascii="Times New Roman" w:eastAsia="Times New Roman" w:hAnsi="Times New Roman" w:cs="Times New Roman"/>
          <w:color w:val="000000" w:themeColor="text1"/>
          <w:sz w:val="26"/>
          <w:szCs w:val="26"/>
          <w:lang w:eastAsia="ru-RU"/>
        </w:rPr>
        <w:t xml:space="preserve">турнира для </w:t>
      </w:r>
      <w:r w:rsidR="008545D3">
        <w:rPr>
          <w:rFonts w:ascii="Times New Roman" w:eastAsia="Times New Roman" w:hAnsi="Times New Roman" w:cs="Times New Roman"/>
          <w:color w:val="000000" w:themeColor="text1"/>
          <w:sz w:val="26"/>
          <w:szCs w:val="26"/>
          <w:lang w:eastAsia="ru-RU"/>
        </w:rPr>
        <w:t>учащейся</w:t>
      </w:r>
      <w:r w:rsidR="002B7B54">
        <w:rPr>
          <w:rFonts w:ascii="Times New Roman" w:eastAsia="Times New Roman" w:hAnsi="Times New Roman" w:cs="Times New Roman"/>
          <w:color w:val="000000" w:themeColor="text1"/>
          <w:sz w:val="26"/>
          <w:szCs w:val="26"/>
          <w:lang w:eastAsia="ru-RU"/>
        </w:rPr>
        <w:t xml:space="preserve"> молодежи </w:t>
      </w:r>
    </w:p>
    <w:p w14:paraId="26F2E1EF" w14:textId="010E651C" w:rsidR="002B7B54" w:rsidRDefault="002B7B54" w:rsidP="002B7B54">
      <w:pPr>
        <w:spacing w:after="0"/>
        <w:jc w:val="center"/>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w:t>
      </w:r>
      <w:r w:rsidRPr="00043A05">
        <w:rPr>
          <w:rFonts w:ascii="Times New Roman" w:eastAsia="Times New Roman" w:hAnsi="Times New Roman" w:cs="Times New Roman"/>
          <w:sz w:val="26"/>
          <w:szCs w:val="26"/>
          <w:lang w:eastAsia="ru-RU"/>
        </w:rPr>
        <w:t>Молодеж</w:t>
      </w:r>
      <w:r w:rsidR="008545D3" w:rsidRPr="00043A05">
        <w:rPr>
          <w:rFonts w:ascii="Times New Roman" w:eastAsia="Times New Roman" w:hAnsi="Times New Roman" w:cs="Times New Roman"/>
          <w:sz w:val="26"/>
          <w:szCs w:val="26"/>
          <w:lang w:eastAsia="ru-RU"/>
        </w:rPr>
        <w:t>ный смузи</w:t>
      </w:r>
      <w:r w:rsidRPr="00043A05">
        <w:rPr>
          <w:rFonts w:ascii="Times New Roman" w:eastAsia="Times New Roman" w:hAnsi="Times New Roman" w:cs="Times New Roman"/>
          <w:sz w:val="26"/>
          <w:szCs w:val="26"/>
          <w:lang w:eastAsia="ru-RU"/>
        </w:rPr>
        <w:t>»</w:t>
      </w:r>
    </w:p>
    <w:p w14:paraId="4ED24F89" w14:textId="77777777" w:rsidR="00E35CC9" w:rsidRPr="007D6C62" w:rsidRDefault="00E35CC9" w:rsidP="002B7B54">
      <w:pPr>
        <w:spacing w:after="0"/>
        <w:jc w:val="center"/>
        <w:rPr>
          <w:rFonts w:ascii="Times New Roman" w:hAnsi="Times New Roman" w:cs="Times New Roman"/>
          <w:sz w:val="26"/>
          <w:szCs w:val="26"/>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420"/>
        <w:gridCol w:w="1145"/>
        <w:gridCol w:w="1371"/>
      </w:tblGrid>
      <w:tr w:rsidR="00F644EB" w:rsidRPr="007D6C62" w14:paraId="57790767" w14:textId="77777777" w:rsidTr="007D6C62">
        <w:tc>
          <w:tcPr>
            <w:tcW w:w="3600" w:type="dxa"/>
            <w:shd w:val="clear" w:color="auto" w:fill="auto"/>
          </w:tcPr>
          <w:p w14:paraId="75422012" w14:textId="77777777" w:rsidR="00F644EB" w:rsidRPr="007D6C62" w:rsidRDefault="00F644EB" w:rsidP="00F644EB">
            <w:pPr>
              <w:spacing w:line="240" w:lineRule="auto"/>
              <w:jc w:val="center"/>
              <w:rPr>
                <w:rFonts w:ascii="Times New Roman" w:hAnsi="Times New Roman" w:cs="Times New Roman"/>
                <w:bCs/>
                <w:sz w:val="26"/>
                <w:szCs w:val="26"/>
              </w:rPr>
            </w:pPr>
            <w:r w:rsidRPr="007D6C62">
              <w:rPr>
                <w:rFonts w:ascii="Times New Roman" w:hAnsi="Times New Roman" w:cs="Times New Roman"/>
                <w:bCs/>
                <w:sz w:val="26"/>
                <w:szCs w:val="26"/>
              </w:rPr>
              <w:t>Вид расходов</w:t>
            </w:r>
          </w:p>
        </w:tc>
        <w:tc>
          <w:tcPr>
            <w:tcW w:w="3420" w:type="dxa"/>
            <w:shd w:val="clear" w:color="auto" w:fill="auto"/>
          </w:tcPr>
          <w:p w14:paraId="04D54290" w14:textId="77777777" w:rsidR="00F644EB" w:rsidRPr="007D6C62" w:rsidRDefault="00F644EB" w:rsidP="00F644EB">
            <w:pPr>
              <w:spacing w:line="240" w:lineRule="auto"/>
              <w:jc w:val="center"/>
              <w:rPr>
                <w:rFonts w:ascii="Times New Roman" w:hAnsi="Times New Roman" w:cs="Times New Roman"/>
                <w:bCs/>
                <w:sz w:val="26"/>
                <w:szCs w:val="26"/>
              </w:rPr>
            </w:pPr>
            <w:r w:rsidRPr="007D6C62">
              <w:rPr>
                <w:rFonts w:ascii="Times New Roman" w:hAnsi="Times New Roman" w:cs="Times New Roman"/>
                <w:bCs/>
                <w:sz w:val="26"/>
                <w:szCs w:val="26"/>
              </w:rPr>
              <w:t>Расчет</w:t>
            </w:r>
          </w:p>
        </w:tc>
        <w:tc>
          <w:tcPr>
            <w:tcW w:w="1145" w:type="dxa"/>
            <w:shd w:val="clear" w:color="auto" w:fill="auto"/>
          </w:tcPr>
          <w:p w14:paraId="046730B5" w14:textId="77777777" w:rsidR="00F644EB" w:rsidRPr="007D6C62" w:rsidRDefault="00F644EB" w:rsidP="00F644EB">
            <w:pPr>
              <w:spacing w:line="240" w:lineRule="auto"/>
              <w:jc w:val="center"/>
              <w:rPr>
                <w:rFonts w:ascii="Times New Roman" w:hAnsi="Times New Roman" w:cs="Times New Roman"/>
                <w:bCs/>
                <w:sz w:val="26"/>
                <w:szCs w:val="26"/>
              </w:rPr>
            </w:pPr>
            <w:r w:rsidRPr="007D6C62">
              <w:rPr>
                <w:rFonts w:ascii="Times New Roman" w:hAnsi="Times New Roman" w:cs="Times New Roman"/>
                <w:bCs/>
                <w:sz w:val="26"/>
                <w:szCs w:val="26"/>
              </w:rPr>
              <w:t>Сумма, руб.</w:t>
            </w:r>
          </w:p>
        </w:tc>
        <w:tc>
          <w:tcPr>
            <w:tcW w:w="1371" w:type="dxa"/>
            <w:shd w:val="clear" w:color="auto" w:fill="auto"/>
          </w:tcPr>
          <w:p w14:paraId="05C4518B" w14:textId="77777777" w:rsidR="00F644EB" w:rsidRPr="007D6C62" w:rsidRDefault="00F644EB" w:rsidP="00F644EB">
            <w:pPr>
              <w:spacing w:line="240" w:lineRule="auto"/>
              <w:jc w:val="center"/>
              <w:rPr>
                <w:rFonts w:ascii="Times New Roman" w:hAnsi="Times New Roman" w:cs="Times New Roman"/>
                <w:bCs/>
                <w:sz w:val="26"/>
                <w:szCs w:val="26"/>
              </w:rPr>
            </w:pPr>
            <w:r w:rsidRPr="007D6C62">
              <w:rPr>
                <w:rFonts w:ascii="Times New Roman" w:hAnsi="Times New Roman" w:cs="Times New Roman"/>
                <w:bCs/>
                <w:sz w:val="26"/>
                <w:szCs w:val="26"/>
              </w:rPr>
              <w:t>Статья расходов</w:t>
            </w:r>
          </w:p>
        </w:tc>
      </w:tr>
      <w:tr w:rsidR="00F644EB" w:rsidRPr="007D6C62" w14:paraId="78C5A63F" w14:textId="77777777" w:rsidTr="007D6C62">
        <w:tc>
          <w:tcPr>
            <w:tcW w:w="3600" w:type="dxa"/>
            <w:shd w:val="clear" w:color="auto" w:fill="auto"/>
          </w:tcPr>
          <w:p w14:paraId="591DE650" w14:textId="77777777" w:rsidR="00F644EB" w:rsidRPr="007D6C62" w:rsidRDefault="00F644EB" w:rsidP="00F644EB">
            <w:pPr>
              <w:spacing w:line="240" w:lineRule="auto"/>
              <w:jc w:val="center"/>
              <w:rPr>
                <w:rFonts w:ascii="Times New Roman" w:hAnsi="Times New Roman" w:cs="Times New Roman"/>
                <w:bCs/>
                <w:sz w:val="26"/>
                <w:szCs w:val="26"/>
              </w:rPr>
            </w:pPr>
            <w:r w:rsidRPr="007D6C62">
              <w:rPr>
                <w:rFonts w:ascii="Times New Roman" w:hAnsi="Times New Roman" w:cs="Times New Roman"/>
                <w:bCs/>
                <w:sz w:val="26"/>
                <w:szCs w:val="26"/>
              </w:rPr>
              <w:t>1</w:t>
            </w:r>
          </w:p>
        </w:tc>
        <w:tc>
          <w:tcPr>
            <w:tcW w:w="3420" w:type="dxa"/>
            <w:shd w:val="clear" w:color="auto" w:fill="auto"/>
          </w:tcPr>
          <w:p w14:paraId="6B197A7B" w14:textId="77777777" w:rsidR="00F644EB" w:rsidRPr="007D6C62" w:rsidRDefault="00F644EB" w:rsidP="00F644EB">
            <w:pPr>
              <w:spacing w:line="240" w:lineRule="auto"/>
              <w:jc w:val="center"/>
              <w:rPr>
                <w:rFonts w:ascii="Times New Roman" w:hAnsi="Times New Roman" w:cs="Times New Roman"/>
                <w:bCs/>
                <w:sz w:val="26"/>
                <w:szCs w:val="26"/>
              </w:rPr>
            </w:pPr>
            <w:r w:rsidRPr="007D6C62">
              <w:rPr>
                <w:rFonts w:ascii="Times New Roman" w:hAnsi="Times New Roman" w:cs="Times New Roman"/>
                <w:bCs/>
                <w:sz w:val="26"/>
                <w:szCs w:val="26"/>
              </w:rPr>
              <w:t>2</w:t>
            </w:r>
          </w:p>
        </w:tc>
        <w:tc>
          <w:tcPr>
            <w:tcW w:w="1145" w:type="dxa"/>
            <w:shd w:val="clear" w:color="auto" w:fill="auto"/>
          </w:tcPr>
          <w:p w14:paraId="4B7C9E58" w14:textId="77777777" w:rsidR="00F644EB" w:rsidRPr="007D6C62" w:rsidRDefault="00F644EB" w:rsidP="00F644EB">
            <w:pPr>
              <w:spacing w:line="240" w:lineRule="auto"/>
              <w:jc w:val="center"/>
              <w:rPr>
                <w:rFonts w:ascii="Times New Roman" w:hAnsi="Times New Roman" w:cs="Times New Roman"/>
                <w:bCs/>
                <w:sz w:val="26"/>
                <w:szCs w:val="26"/>
              </w:rPr>
            </w:pPr>
            <w:r w:rsidRPr="007D6C62">
              <w:rPr>
                <w:rFonts w:ascii="Times New Roman" w:hAnsi="Times New Roman" w:cs="Times New Roman"/>
                <w:bCs/>
                <w:sz w:val="26"/>
                <w:szCs w:val="26"/>
              </w:rPr>
              <w:t>3</w:t>
            </w:r>
          </w:p>
        </w:tc>
        <w:tc>
          <w:tcPr>
            <w:tcW w:w="1371" w:type="dxa"/>
            <w:shd w:val="clear" w:color="auto" w:fill="auto"/>
          </w:tcPr>
          <w:p w14:paraId="06D371E9" w14:textId="77777777" w:rsidR="00F644EB" w:rsidRPr="007D6C62" w:rsidRDefault="00F644EB" w:rsidP="00F644EB">
            <w:pPr>
              <w:spacing w:line="240" w:lineRule="auto"/>
              <w:jc w:val="center"/>
              <w:rPr>
                <w:rFonts w:ascii="Times New Roman" w:hAnsi="Times New Roman" w:cs="Times New Roman"/>
                <w:bCs/>
                <w:sz w:val="26"/>
                <w:szCs w:val="26"/>
              </w:rPr>
            </w:pPr>
            <w:r w:rsidRPr="007D6C62">
              <w:rPr>
                <w:rFonts w:ascii="Times New Roman" w:hAnsi="Times New Roman" w:cs="Times New Roman"/>
                <w:bCs/>
                <w:sz w:val="26"/>
                <w:szCs w:val="26"/>
              </w:rPr>
              <w:t>4</w:t>
            </w:r>
          </w:p>
        </w:tc>
      </w:tr>
      <w:tr w:rsidR="002B7B54" w:rsidRPr="007D6C62" w14:paraId="6EE04AF3" w14:textId="77777777" w:rsidTr="007D6C62">
        <w:tc>
          <w:tcPr>
            <w:tcW w:w="3600" w:type="dxa"/>
            <w:shd w:val="clear" w:color="auto" w:fill="auto"/>
          </w:tcPr>
          <w:p w14:paraId="73A0FB99" w14:textId="204996CD" w:rsidR="002B7B54" w:rsidRDefault="002B7B54" w:rsidP="00444ABD">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Кубки деревянные за призовые места в турнире </w:t>
            </w:r>
          </w:p>
        </w:tc>
        <w:tc>
          <w:tcPr>
            <w:tcW w:w="3420" w:type="dxa"/>
            <w:shd w:val="clear" w:color="auto" w:fill="auto"/>
          </w:tcPr>
          <w:p w14:paraId="01E122DC" w14:textId="74CEFD98" w:rsidR="002B7B54" w:rsidRDefault="00DE6B64" w:rsidP="002B7B54">
            <w:pPr>
              <w:spacing w:after="0" w:line="240" w:lineRule="auto"/>
              <w:contextualSpacing/>
              <w:jc w:val="center"/>
              <w:rPr>
                <w:rFonts w:ascii="Times New Roman" w:hAnsi="Times New Roman" w:cs="Times New Roman"/>
                <w:bCs/>
                <w:sz w:val="26"/>
                <w:szCs w:val="26"/>
              </w:rPr>
            </w:pPr>
            <w:r>
              <w:rPr>
                <w:rFonts w:ascii="Times New Roman" w:hAnsi="Times New Roman" w:cs="Times New Roman"/>
                <w:bCs/>
                <w:sz w:val="26"/>
                <w:szCs w:val="26"/>
              </w:rPr>
              <w:t>1</w:t>
            </w:r>
            <w:r w:rsidR="00B7281B">
              <w:rPr>
                <w:rFonts w:ascii="Times New Roman" w:hAnsi="Times New Roman" w:cs="Times New Roman"/>
                <w:bCs/>
                <w:sz w:val="26"/>
                <w:szCs w:val="26"/>
              </w:rPr>
              <w:t xml:space="preserve"> </w:t>
            </w:r>
            <w:r w:rsidR="00C60F16">
              <w:rPr>
                <w:rFonts w:ascii="Times New Roman" w:hAnsi="Times New Roman" w:cs="Times New Roman"/>
                <w:bCs/>
                <w:sz w:val="26"/>
                <w:szCs w:val="26"/>
              </w:rPr>
              <w:t>5</w:t>
            </w:r>
            <w:r>
              <w:rPr>
                <w:rFonts w:ascii="Times New Roman" w:hAnsi="Times New Roman" w:cs="Times New Roman"/>
                <w:bCs/>
                <w:sz w:val="26"/>
                <w:szCs w:val="26"/>
              </w:rPr>
              <w:t>00 руб. х 3 шт.</w:t>
            </w:r>
          </w:p>
        </w:tc>
        <w:tc>
          <w:tcPr>
            <w:tcW w:w="1145" w:type="dxa"/>
            <w:shd w:val="clear" w:color="auto" w:fill="auto"/>
          </w:tcPr>
          <w:p w14:paraId="3502F238" w14:textId="73B88FFD" w:rsidR="002B7B54" w:rsidRDefault="00C60F16" w:rsidP="00A23526">
            <w:pPr>
              <w:spacing w:line="240" w:lineRule="auto"/>
              <w:jc w:val="center"/>
              <w:rPr>
                <w:rFonts w:ascii="Times New Roman" w:hAnsi="Times New Roman" w:cs="Times New Roman"/>
                <w:bCs/>
                <w:sz w:val="26"/>
                <w:szCs w:val="26"/>
              </w:rPr>
            </w:pPr>
            <w:r>
              <w:rPr>
                <w:rFonts w:ascii="Times New Roman" w:hAnsi="Times New Roman" w:cs="Times New Roman"/>
                <w:bCs/>
                <w:sz w:val="26"/>
                <w:szCs w:val="26"/>
              </w:rPr>
              <w:t>4 5</w:t>
            </w:r>
            <w:r w:rsidR="00DE6B64">
              <w:rPr>
                <w:rFonts w:ascii="Times New Roman" w:hAnsi="Times New Roman" w:cs="Times New Roman"/>
                <w:bCs/>
                <w:sz w:val="26"/>
                <w:szCs w:val="26"/>
              </w:rPr>
              <w:t>00</w:t>
            </w:r>
          </w:p>
        </w:tc>
        <w:tc>
          <w:tcPr>
            <w:tcW w:w="1371" w:type="dxa"/>
            <w:shd w:val="clear" w:color="auto" w:fill="auto"/>
          </w:tcPr>
          <w:p w14:paraId="4D130CD6" w14:textId="77777777" w:rsidR="002B7B54" w:rsidRPr="007D6C62" w:rsidRDefault="002B7B54" w:rsidP="00DF64A3">
            <w:pPr>
              <w:spacing w:line="240" w:lineRule="auto"/>
              <w:jc w:val="center"/>
              <w:rPr>
                <w:rFonts w:ascii="Times New Roman" w:hAnsi="Times New Roman" w:cs="Times New Roman"/>
                <w:bCs/>
                <w:sz w:val="26"/>
                <w:szCs w:val="26"/>
              </w:rPr>
            </w:pPr>
          </w:p>
        </w:tc>
      </w:tr>
      <w:tr w:rsidR="00F644EB" w:rsidRPr="007D6C62" w14:paraId="7341C8A2" w14:textId="77777777" w:rsidTr="007D6C62">
        <w:trPr>
          <w:trHeight w:val="351"/>
        </w:trPr>
        <w:tc>
          <w:tcPr>
            <w:tcW w:w="7020" w:type="dxa"/>
            <w:gridSpan w:val="2"/>
            <w:shd w:val="clear" w:color="auto" w:fill="auto"/>
          </w:tcPr>
          <w:p w14:paraId="4F92B41E" w14:textId="77777777" w:rsidR="00F644EB" w:rsidRPr="007D6C62" w:rsidRDefault="00F644EB" w:rsidP="00F644EB">
            <w:pPr>
              <w:spacing w:line="240" w:lineRule="auto"/>
              <w:jc w:val="both"/>
              <w:rPr>
                <w:rFonts w:ascii="Times New Roman" w:hAnsi="Times New Roman" w:cs="Times New Roman"/>
                <w:sz w:val="26"/>
                <w:szCs w:val="26"/>
              </w:rPr>
            </w:pPr>
            <w:r w:rsidRPr="007D6C62">
              <w:rPr>
                <w:rFonts w:ascii="Times New Roman" w:hAnsi="Times New Roman" w:cs="Times New Roman"/>
                <w:sz w:val="26"/>
                <w:szCs w:val="26"/>
              </w:rPr>
              <w:t>Итого</w:t>
            </w:r>
          </w:p>
        </w:tc>
        <w:tc>
          <w:tcPr>
            <w:tcW w:w="1145" w:type="dxa"/>
            <w:shd w:val="clear" w:color="auto" w:fill="auto"/>
          </w:tcPr>
          <w:p w14:paraId="4A14B026" w14:textId="6A5616DF" w:rsidR="00F644EB" w:rsidRPr="007D6C62" w:rsidRDefault="00C60F16" w:rsidP="00A23526">
            <w:pPr>
              <w:spacing w:line="240" w:lineRule="auto"/>
              <w:jc w:val="center"/>
              <w:rPr>
                <w:rFonts w:ascii="Times New Roman" w:hAnsi="Times New Roman" w:cs="Times New Roman"/>
                <w:sz w:val="26"/>
                <w:szCs w:val="26"/>
              </w:rPr>
            </w:pPr>
            <w:r>
              <w:rPr>
                <w:rFonts w:ascii="Times New Roman" w:hAnsi="Times New Roman" w:cs="Times New Roman"/>
                <w:sz w:val="26"/>
                <w:szCs w:val="26"/>
              </w:rPr>
              <w:t>45</w:t>
            </w:r>
            <w:r w:rsidR="00DE6B64">
              <w:rPr>
                <w:rFonts w:ascii="Times New Roman" w:hAnsi="Times New Roman" w:cs="Times New Roman"/>
                <w:sz w:val="26"/>
                <w:szCs w:val="26"/>
              </w:rPr>
              <w:t>00</w:t>
            </w:r>
          </w:p>
        </w:tc>
        <w:tc>
          <w:tcPr>
            <w:tcW w:w="1371" w:type="dxa"/>
            <w:shd w:val="clear" w:color="auto" w:fill="auto"/>
          </w:tcPr>
          <w:p w14:paraId="16B68610" w14:textId="77777777" w:rsidR="00F644EB" w:rsidRPr="007D6C62" w:rsidRDefault="00F644EB" w:rsidP="00F644EB">
            <w:pPr>
              <w:spacing w:line="240" w:lineRule="auto"/>
              <w:jc w:val="both"/>
              <w:rPr>
                <w:rFonts w:ascii="Times New Roman" w:hAnsi="Times New Roman" w:cs="Times New Roman"/>
                <w:sz w:val="26"/>
                <w:szCs w:val="26"/>
              </w:rPr>
            </w:pPr>
          </w:p>
        </w:tc>
      </w:tr>
    </w:tbl>
    <w:p w14:paraId="3DBAF13A" w14:textId="77777777" w:rsidR="00F644EB" w:rsidRPr="007D6C62" w:rsidRDefault="00F644EB" w:rsidP="00F644EB">
      <w:pPr>
        <w:spacing w:line="240" w:lineRule="auto"/>
        <w:rPr>
          <w:rFonts w:ascii="Times New Roman" w:hAnsi="Times New Roman" w:cs="Times New Roman"/>
          <w:sz w:val="26"/>
          <w:szCs w:val="26"/>
        </w:rPr>
      </w:pPr>
    </w:p>
    <w:p w14:paraId="47C51A02" w14:textId="77777777" w:rsidR="00F644EB" w:rsidRPr="007D6C62" w:rsidRDefault="00F644EB" w:rsidP="00F644EB">
      <w:pPr>
        <w:spacing w:line="240" w:lineRule="auto"/>
        <w:rPr>
          <w:rFonts w:ascii="Times New Roman" w:hAnsi="Times New Roman" w:cs="Times New Roman"/>
          <w:sz w:val="26"/>
          <w:szCs w:val="26"/>
        </w:rPr>
      </w:pPr>
      <w:r w:rsidRPr="007D6C62">
        <w:rPr>
          <w:rFonts w:ascii="Times New Roman" w:hAnsi="Times New Roman" w:cs="Times New Roman"/>
          <w:sz w:val="26"/>
          <w:szCs w:val="26"/>
        </w:rPr>
        <w:t>______________________________________________________________________</w:t>
      </w:r>
    </w:p>
    <w:p w14:paraId="6F8393B1" w14:textId="77777777" w:rsidR="00F644EB" w:rsidRPr="007D6C62" w:rsidRDefault="00F644EB" w:rsidP="00F644EB">
      <w:pPr>
        <w:spacing w:line="240" w:lineRule="auto"/>
        <w:jc w:val="center"/>
        <w:rPr>
          <w:rFonts w:ascii="Times New Roman" w:hAnsi="Times New Roman" w:cs="Times New Roman"/>
          <w:sz w:val="26"/>
          <w:szCs w:val="26"/>
        </w:rPr>
      </w:pPr>
    </w:p>
    <w:p w14:paraId="25C5ECC1" w14:textId="77777777" w:rsidR="00DE6B64" w:rsidRDefault="00DE6B64" w:rsidP="00F644EB">
      <w:pPr>
        <w:spacing w:line="240" w:lineRule="auto"/>
        <w:rPr>
          <w:rFonts w:ascii="Times New Roman" w:hAnsi="Times New Roman" w:cs="Times New Roman"/>
          <w:sz w:val="26"/>
          <w:szCs w:val="26"/>
        </w:rPr>
      </w:pPr>
    </w:p>
    <w:p w14:paraId="351880E8" w14:textId="77777777" w:rsidR="00F644EB" w:rsidRPr="007D6C62" w:rsidRDefault="00F644EB" w:rsidP="00F644EB">
      <w:pPr>
        <w:spacing w:line="240" w:lineRule="auto"/>
        <w:rPr>
          <w:rFonts w:ascii="Times New Roman" w:hAnsi="Times New Roman" w:cs="Times New Roman"/>
          <w:sz w:val="26"/>
          <w:szCs w:val="26"/>
        </w:rPr>
      </w:pPr>
      <w:r w:rsidRPr="007D6C62">
        <w:rPr>
          <w:rFonts w:ascii="Times New Roman" w:hAnsi="Times New Roman" w:cs="Times New Roman"/>
          <w:sz w:val="26"/>
          <w:szCs w:val="26"/>
        </w:rPr>
        <w:t xml:space="preserve">_________________/ </w:t>
      </w:r>
      <w:r w:rsidRPr="007D6C62">
        <w:rPr>
          <w:rFonts w:ascii="Times New Roman" w:hAnsi="Times New Roman" w:cs="Times New Roman"/>
          <w:sz w:val="26"/>
          <w:szCs w:val="26"/>
          <w:u w:val="single"/>
        </w:rPr>
        <w:t>С.С. Бобровицкий</w:t>
      </w:r>
      <w:r w:rsidRPr="007D6C62">
        <w:rPr>
          <w:rFonts w:ascii="Times New Roman" w:hAnsi="Times New Roman" w:cs="Times New Roman"/>
          <w:sz w:val="26"/>
          <w:szCs w:val="26"/>
        </w:rPr>
        <w:t>/</w:t>
      </w:r>
    </w:p>
    <w:p w14:paraId="08160120" w14:textId="77777777" w:rsidR="00F644EB" w:rsidRPr="00F644EB" w:rsidRDefault="00F644EB" w:rsidP="00F644EB">
      <w:pPr>
        <w:rPr>
          <w:sz w:val="24"/>
          <w:szCs w:val="24"/>
        </w:rPr>
      </w:pPr>
    </w:p>
    <w:p w14:paraId="4F35EEFB" w14:textId="77777777" w:rsidR="00F644EB" w:rsidRPr="00F644EB" w:rsidRDefault="00F644EB" w:rsidP="00F644EB">
      <w:pPr>
        <w:rPr>
          <w:sz w:val="24"/>
          <w:szCs w:val="24"/>
        </w:rPr>
      </w:pPr>
    </w:p>
    <w:p w14:paraId="631E0286" w14:textId="4D24AB2C" w:rsidR="00092F6B" w:rsidRDefault="00092F6B"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14:paraId="12C79027" w14:textId="0CF1E17E" w:rsidR="00E64C2B" w:rsidRDefault="00E64C2B"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14:paraId="36645087" w14:textId="417215E6" w:rsidR="00E64C2B" w:rsidRDefault="00E64C2B"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14:paraId="50BEDDA3" w14:textId="4549A230" w:rsidR="00E64C2B" w:rsidRDefault="00E64C2B"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14:paraId="34DFDB76" w14:textId="0AF31769" w:rsidR="00E64C2B" w:rsidRDefault="00E64C2B"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14:paraId="2AD5CCF2" w14:textId="6724236C" w:rsidR="00E64C2B" w:rsidRDefault="00E64C2B"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14:paraId="706FD952" w14:textId="0DF11EFF" w:rsidR="00E64C2B" w:rsidRDefault="00E64C2B"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14:paraId="763EC804" w14:textId="618C482C" w:rsidR="00E64C2B" w:rsidRDefault="00E64C2B"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14:paraId="5DB9B09A" w14:textId="37B8DE03" w:rsidR="00E64C2B" w:rsidRDefault="00E64C2B"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14:paraId="4A29D94E" w14:textId="4282525D" w:rsidR="00E64C2B" w:rsidRDefault="00E64C2B"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14:paraId="1C9E8923" w14:textId="08FFC4E8" w:rsidR="00E64C2B" w:rsidRDefault="00E64C2B"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14:paraId="5731ACCE" w14:textId="27BF4157" w:rsidR="00E64C2B" w:rsidRDefault="00E64C2B"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14:paraId="6F3A6CA9" w14:textId="2F67893B" w:rsidR="00E64C2B" w:rsidRDefault="00E64C2B"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14:paraId="32085D66" w14:textId="05F3D80B" w:rsidR="00E64C2B" w:rsidRDefault="00E64C2B"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14:paraId="76B3C422" w14:textId="697837A6" w:rsidR="00E64C2B" w:rsidRDefault="00E64C2B"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14:paraId="43FBB957" w14:textId="2B0216DF" w:rsidR="00E64C2B" w:rsidRDefault="00E64C2B"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14:paraId="0A3441CE" w14:textId="11CD38AE" w:rsidR="00E64C2B" w:rsidRDefault="00E64C2B"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14:paraId="09043193" w14:textId="00EE7706" w:rsidR="00E64C2B" w:rsidRDefault="00E64C2B"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14:paraId="1153CBBD" w14:textId="77777777" w:rsidR="00092F6B" w:rsidRPr="00092F6B" w:rsidRDefault="00092F6B" w:rsidP="00092F6B">
      <w:pPr>
        <w:pageBreakBefore/>
        <w:suppressAutoHyphens/>
        <w:spacing w:after="0" w:line="240" w:lineRule="auto"/>
        <w:jc w:val="center"/>
        <w:rPr>
          <w:rFonts w:ascii="Times New Roman" w:eastAsia="Times New Roman" w:hAnsi="Times New Roman" w:cs="Times New Roman"/>
          <w:b/>
          <w:bCs/>
          <w:sz w:val="24"/>
          <w:szCs w:val="26"/>
          <w:lang w:eastAsia="ar-SA"/>
        </w:rPr>
      </w:pPr>
      <w:r w:rsidRPr="00092F6B">
        <w:rPr>
          <w:rFonts w:ascii="Times New Roman" w:eastAsia="Times New Roman" w:hAnsi="Times New Roman" w:cs="Times New Roman"/>
          <w:b/>
          <w:bCs/>
          <w:sz w:val="24"/>
          <w:szCs w:val="26"/>
          <w:lang w:eastAsia="ar-SA"/>
        </w:rPr>
        <w:lastRenderedPageBreak/>
        <w:t xml:space="preserve">    Лист согласования</w:t>
      </w:r>
    </w:p>
    <w:p w14:paraId="56BBCB34" w14:textId="49D52955" w:rsidR="00092F6B" w:rsidRPr="00092F6B" w:rsidRDefault="00092F6B" w:rsidP="00092F6B">
      <w:pPr>
        <w:suppressAutoHyphens/>
        <w:spacing w:after="0" w:line="240" w:lineRule="auto"/>
        <w:ind w:firstLine="426"/>
        <w:jc w:val="center"/>
        <w:rPr>
          <w:rFonts w:ascii="Times New Roman" w:eastAsia="Times New Roman" w:hAnsi="Times New Roman" w:cs="Times New Roman"/>
          <w:b/>
          <w:bCs/>
          <w:sz w:val="24"/>
          <w:szCs w:val="26"/>
          <w:lang w:eastAsia="ru-RU"/>
        </w:rPr>
      </w:pPr>
      <w:r w:rsidRPr="00092F6B">
        <w:rPr>
          <w:rFonts w:ascii="Times New Roman" w:eastAsia="Times New Roman" w:hAnsi="Times New Roman" w:cs="Times New Roman"/>
          <w:b/>
          <w:bCs/>
          <w:sz w:val="24"/>
          <w:szCs w:val="26"/>
          <w:lang w:eastAsia="ru-RU"/>
        </w:rPr>
        <w:t>распоряжения администрации</w:t>
      </w:r>
      <w:r w:rsidR="00BA4512">
        <w:rPr>
          <w:rFonts w:ascii="Times New Roman" w:eastAsia="Times New Roman" w:hAnsi="Times New Roman" w:cs="Times New Roman"/>
          <w:b/>
          <w:bCs/>
          <w:sz w:val="24"/>
          <w:szCs w:val="26"/>
          <w:lang w:eastAsia="ru-RU"/>
        </w:rPr>
        <w:t xml:space="preserve"> № ____-р от «___» </w:t>
      </w:r>
      <w:r w:rsidR="00043A05">
        <w:rPr>
          <w:rFonts w:ascii="Times New Roman" w:eastAsia="Times New Roman" w:hAnsi="Times New Roman" w:cs="Times New Roman"/>
          <w:b/>
          <w:bCs/>
          <w:sz w:val="24"/>
          <w:szCs w:val="26"/>
          <w:lang w:eastAsia="ru-RU"/>
        </w:rPr>
        <w:t>февраля</w:t>
      </w:r>
      <w:r w:rsidR="00BA4512">
        <w:rPr>
          <w:rFonts w:ascii="Times New Roman" w:eastAsia="Times New Roman" w:hAnsi="Times New Roman" w:cs="Times New Roman"/>
          <w:b/>
          <w:bCs/>
          <w:sz w:val="24"/>
          <w:szCs w:val="26"/>
          <w:lang w:eastAsia="ru-RU"/>
        </w:rPr>
        <w:t xml:space="preserve"> 202</w:t>
      </w:r>
      <w:r w:rsidR="00043A05">
        <w:rPr>
          <w:rFonts w:ascii="Times New Roman" w:eastAsia="Times New Roman" w:hAnsi="Times New Roman" w:cs="Times New Roman"/>
          <w:b/>
          <w:bCs/>
          <w:sz w:val="24"/>
          <w:szCs w:val="26"/>
          <w:lang w:eastAsia="ru-RU"/>
        </w:rPr>
        <w:t>4</w:t>
      </w:r>
      <w:r w:rsidR="00BA4512">
        <w:rPr>
          <w:rFonts w:ascii="Times New Roman" w:eastAsia="Times New Roman" w:hAnsi="Times New Roman" w:cs="Times New Roman"/>
          <w:b/>
          <w:bCs/>
          <w:sz w:val="24"/>
          <w:szCs w:val="26"/>
          <w:lang w:eastAsia="ru-RU"/>
        </w:rPr>
        <w:t xml:space="preserve"> г.</w:t>
      </w:r>
    </w:p>
    <w:p w14:paraId="7D6F76E8" w14:textId="7A1A63FD" w:rsidR="002B7B54" w:rsidRDefault="00092F6B" w:rsidP="002B7B54">
      <w:pPr>
        <w:spacing w:after="0"/>
        <w:jc w:val="center"/>
        <w:rPr>
          <w:rFonts w:ascii="Times New Roman" w:eastAsia="Times New Roman" w:hAnsi="Times New Roman" w:cs="Times New Roman"/>
          <w:sz w:val="26"/>
          <w:szCs w:val="26"/>
          <w:lang w:eastAsia="ru-RU"/>
        </w:rPr>
      </w:pPr>
      <w:r w:rsidRPr="00092F6B">
        <w:rPr>
          <w:rFonts w:ascii="Times New Roman" w:eastAsia="Times New Roman" w:hAnsi="Times New Roman" w:cs="Times New Roman"/>
          <w:b/>
          <w:bCs/>
          <w:iCs/>
          <w:sz w:val="24"/>
          <w:szCs w:val="26"/>
          <w:lang w:eastAsia="ar-SA"/>
        </w:rPr>
        <w:t xml:space="preserve"> «</w:t>
      </w:r>
      <w:r w:rsidR="00A23526" w:rsidRPr="00043A05">
        <w:rPr>
          <w:rFonts w:ascii="Times New Roman" w:eastAsia="Times New Roman" w:hAnsi="Times New Roman" w:cs="Times New Roman"/>
          <w:iCs/>
          <w:sz w:val="24"/>
          <w:szCs w:val="26"/>
          <w:lang w:eastAsia="ar-SA"/>
        </w:rPr>
        <w:t>О</w:t>
      </w:r>
      <w:r w:rsidR="00A23526">
        <w:rPr>
          <w:rFonts w:ascii="Times New Roman" w:eastAsia="Times New Roman" w:hAnsi="Times New Roman" w:cs="Times New Roman"/>
          <w:b/>
          <w:bCs/>
          <w:iCs/>
          <w:sz w:val="24"/>
          <w:szCs w:val="26"/>
          <w:lang w:eastAsia="ar-SA"/>
        </w:rPr>
        <w:t xml:space="preserve"> </w:t>
      </w:r>
      <w:r w:rsidR="00A23526" w:rsidRPr="00C37951">
        <w:rPr>
          <w:rFonts w:ascii="Times New Roman" w:hAnsi="Times New Roman" w:cs="Times New Roman"/>
          <w:sz w:val="26"/>
          <w:szCs w:val="26"/>
        </w:rPr>
        <w:t>проведени</w:t>
      </w:r>
      <w:r w:rsidR="00A23526">
        <w:rPr>
          <w:rFonts w:ascii="Times New Roman" w:hAnsi="Times New Roman" w:cs="Times New Roman"/>
          <w:sz w:val="26"/>
          <w:szCs w:val="26"/>
        </w:rPr>
        <w:t>и</w:t>
      </w:r>
      <w:r w:rsidR="00A23526" w:rsidRPr="00C37951">
        <w:rPr>
          <w:rFonts w:ascii="Times New Roman" w:hAnsi="Times New Roman" w:cs="Times New Roman"/>
          <w:sz w:val="26"/>
          <w:szCs w:val="26"/>
        </w:rPr>
        <w:t xml:space="preserve"> </w:t>
      </w:r>
      <w:r w:rsidR="002B7B54">
        <w:rPr>
          <w:rFonts w:ascii="Times New Roman" w:eastAsia="Times New Roman" w:hAnsi="Times New Roman" w:cs="Times New Roman"/>
          <w:color w:val="000000" w:themeColor="text1"/>
          <w:sz w:val="26"/>
          <w:szCs w:val="26"/>
          <w:lang w:eastAsia="ru-RU"/>
        </w:rPr>
        <w:t xml:space="preserve">турнира для </w:t>
      </w:r>
      <w:r w:rsidR="00043A05">
        <w:rPr>
          <w:rFonts w:ascii="Times New Roman" w:eastAsia="Times New Roman" w:hAnsi="Times New Roman" w:cs="Times New Roman"/>
          <w:color w:val="000000" w:themeColor="text1"/>
          <w:sz w:val="26"/>
          <w:szCs w:val="26"/>
          <w:lang w:eastAsia="ru-RU"/>
        </w:rPr>
        <w:t>учащейся</w:t>
      </w:r>
      <w:r w:rsidR="002B7B54">
        <w:rPr>
          <w:rFonts w:ascii="Times New Roman" w:eastAsia="Times New Roman" w:hAnsi="Times New Roman" w:cs="Times New Roman"/>
          <w:color w:val="000000" w:themeColor="text1"/>
          <w:sz w:val="26"/>
          <w:szCs w:val="26"/>
          <w:lang w:eastAsia="ru-RU"/>
        </w:rPr>
        <w:t xml:space="preserve"> молодежи «Молодеж</w:t>
      </w:r>
      <w:r w:rsidR="00043A05">
        <w:rPr>
          <w:rFonts w:ascii="Times New Roman" w:eastAsia="Times New Roman" w:hAnsi="Times New Roman" w:cs="Times New Roman"/>
          <w:color w:val="000000" w:themeColor="text1"/>
          <w:sz w:val="26"/>
          <w:szCs w:val="26"/>
          <w:lang w:eastAsia="ru-RU"/>
        </w:rPr>
        <w:t>ный смузи</w:t>
      </w:r>
      <w:r w:rsidR="002B7B54">
        <w:rPr>
          <w:rFonts w:ascii="Times New Roman" w:eastAsia="Times New Roman" w:hAnsi="Times New Roman" w:cs="Times New Roman"/>
          <w:color w:val="000000" w:themeColor="text1"/>
          <w:sz w:val="26"/>
          <w:szCs w:val="26"/>
          <w:lang w:eastAsia="ru-RU"/>
        </w:rPr>
        <w:t>»</w:t>
      </w:r>
    </w:p>
    <w:p w14:paraId="3831AD80" w14:textId="77777777" w:rsidR="00092F6B" w:rsidRPr="00092F6B" w:rsidRDefault="00092F6B" w:rsidP="00A23526">
      <w:pPr>
        <w:spacing w:after="0"/>
        <w:jc w:val="center"/>
        <w:rPr>
          <w:rFonts w:ascii="Times New Roman" w:eastAsia="Times New Roman" w:hAnsi="Times New Roman" w:cs="Times New Roman"/>
          <w:lang w:eastAsia="ar-SA"/>
        </w:rPr>
      </w:pPr>
    </w:p>
    <w:tbl>
      <w:tblPr>
        <w:tblW w:w="9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0"/>
        <w:gridCol w:w="2996"/>
        <w:gridCol w:w="2695"/>
        <w:gridCol w:w="1415"/>
        <w:gridCol w:w="1524"/>
      </w:tblGrid>
      <w:tr w:rsidR="00092F6B" w:rsidRPr="00092F6B" w14:paraId="74D382F2" w14:textId="77777777" w:rsidTr="004C1C33">
        <w:tc>
          <w:tcPr>
            <w:tcW w:w="830" w:type="dxa"/>
          </w:tcPr>
          <w:p w14:paraId="64D9CDDB" w14:textId="77777777" w:rsidR="00092F6B" w:rsidRPr="00092F6B" w:rsidRDefault="00092F6B" w:rsidP="00092F6B">
            <w:pPr>
              <w:suppressAutoHyphens/>
              <w:spacing w:after="0" w:line="240" w:lineRule="auto"/>
              <w:ind w:firstLine="426"/>
              <w:jc w:val="center"/>
              <w:rPr>
                <w:rFonts w:ascii="Times New Roman" w:eastAsia="Times New Roman" w:hAnsi="Times New Roman" w:cs="Times New Roman"/>
                <w:b/>
                <w:bCs/>
                <w:sz w:val="24"/>
                <w:szCs w:val="24"/>
                <w:lang w:eastAsia="ru-RU"/>
              </w:rPr>
            </w:pPr>
            <w:r w:rsidRPr="00092F6B">
              <w:rPr>
                <w:rFonts w:ascii="Times New Roman" w:eastAsia="Times New Roman" w:hAnsi="Times New Roman" w:cs="Times New Roman"/>
                <w:b/>
                <w:bCs/>
                <w:sz w:val="24"/>
                <w:szCs w:val="24"/>
                <w:lang w:eastAsia="ru-RU"/>
              </w:rPr>
              <w:t>№ п/п</w:t>
            </w:r>
          </w:p>
        </w:tc>
        <w:tc>
          <w:tcPr>
            <w:tcW w:w="2996" w:type="dxa"/>
          </w:tcPr>
          <w:p w14:paraId="12BB39E8" w14:textId="77777777" w:rsidR="00092F6B" w:rsidRPr="00092F6B" w:rsidRDefault="00092F6B" w:rsidP="00092F6B">
            <w:pPr>
              <w:suppressAutoHyphens/>
              <w:spacing w:after="0" w:line="240" w:lineRule="auto"/>
              <w:ind w:firstLine="54"/>
              <w:jc w:val="center"/>
              <w:rPr>
                <w:rFonts w:ascii="Times New Roman" w:eastAsia="Times New Roman" w:hAnsi="Times New Roman" w:cs="Times New Roman"/>
                <w:b/>
                <w:bCs/>
                <w:sz w:val="24"/>
                <w:szCs w:val="24"/>
                <w:lang w:eastAsia="ru-RU"/>
              </w:rPr>
            </w:pPr>
            <w:r w:rsidRPr="00092F6B">
              <w:rPr>
                <w:rFonts w:ascii="Times New Roman" w:eastAsia="Times New Roman" w:hAnsi="Times New Roman" w:cs="Times New Roman"/>
                <w:b/>
                <w:bCs/>
                <w:sz w:val="24"/>
                <w:szCs w:val="24"/>
                <w:lang w:eastAsia="ru-RU"/>
              </w:rPr>
              <w:t>Ф.И.О.</w:t>
            </w:r>
          </w:p>
        </w:tc>
        <w:tc>
          <w:tcPr>
            <w:tcW w:w="2695" w:type="dxa"/>
          </w:tcPr>
          <w:p w14:paraId="33A9299C" w14:textId="77777777" w:rsidR="00092F6B" w:rsidRPr="00092F6B" w:rsidRDefault="00092F6B" w:rsidP="00092F6B">
            <w:pPr>
              <w:suppressAutoHyphens/>
              <w:spacing w:after="0" w:line="240" w:lineRule="auto"/>
              <w:ind w:firstLine="54"/>
              <w:jc w:val="center"/>
              <w:rPr>
                <w:rFonts w:ascii="Times New Roman" w:eastAsia="Times New Roman" w:hAnsi="Times New Roman" w:cs="Times New Roman"/>
                <w:b/>
                <w:bCs/>
                <w:sz w:val="24"/>
                <w:szCs w:val="24"/>
                <w:lang w:eastAsia="ru-RU"/>
              </w:rPr>
            </w:pPr>
            <w:r w:rsidRPr="00092F6B">
              <w:rPr>
                <w:rFonts w:ascii="Times New Roman" w:eastAsia="Times New Roman" w:hAnsi="Times New Roman" w:cs="Times New Roman"/>
                <w:b/>
                <w:bCs/>
                <w:sz w:val="24"/>
                <w:szCs w:val="24"/>
                <w:lang w:eastAsia="ru-RU"/>
              </w:rPr>
              <w:t>Должность</w:t>
            </w:r>
          </w:p>
        </w:tc>
        <w:tc>
          <w:tcPr>
            <w:tcW w:w="1415" w:type="dxa"/>
          </w:tcPr>
          <w:p w14:paraId="7BAE2594" w14:textId="77777777" w:rsidR="00092F6B" w:rsidRPr="00092F6B" w:rsidRDefault="00092F6B" w:rsidP="00092F6B">
            <w:pPr>
              <w:suppressAutoHyphens/>
              <w:spacing w:after="0" w:line="240" w:lineRule="auto"/>
              <w:ind w:firstLine="54"/>
              <w:jc w:val="center"/>
              <w:rPr>
                <w:rFonts w:ascii="Times New Roman" w:eastAsia="Times New Roman" w:hAnsi="Times New Roman" w:cs="Times New Roman"/>
                <w:b/>
                <w:bCs/>
                <w:sz w:val="24"/>
                <w:szCs w:val="24"/>
                <w:lang w:eastAsia="ru-RU"/>
              </w:rPr>
            </w:pPr>
            <w:r w:rsidRPr="00092F6B">
              <w:rPr>
                <w:rFonts w:ascii="Times New Roman" w:eastAsia="Times New Roman" w:hAnsi="Times New Roman" w:cs="Times New Roman"/>
                <w:b/>
                <w:bCs/>
                <w:sz w:val="24"/>
                <w:szCs w:val="24"/>
                <w:lang w:eastAsia="ru-RU"/>
              </w:rPr>
              <w:t>Дата</w:t>
            </w:r>
          </w:p>
        </w:tc>
        <w:tc>
          <w:tcPr>
            <w:tcW w:w="1524" w:type="dxa"/>
          </w:tcPr>
          <w:p w14:paraId="62E48BC9" w14:textId="77777777" w:rsidR="00092F6B" w:rsidRPr="00092F6B" w:rsidRDefault="00092F6B" w:rsidP="00092F6B">
            <w:pPr>
              <w:suppressAutoHyphens/>
              <w:spacing w:after="0" w:line="240" w:lineRule="auto"/>
              <w:ind w:firstLine="54"/>
              <w:jc w:val="center"/>
              <w:rPr>
                <w:rFonts w:ascii="Times New Roman" w:eastAsia="Times New Roman" w:hAnsi="Times New Roman" w:cs="Times New Roman"/>
                <w:b/>
                <w:bCs/>
                <w:sz w:val="24"/>
                <w:szCs w:val="24"/>
                <w:lang w:eastAsia="ru-RU"/>
              </w:rPr>
            </w:pPr>
            <w:r w:rsidRPr="00092F6B">
              <w:rPr>
                <w:rFonts w:ascii="Times New Roman" w:eastAsia="Times New Roman" w:hAnsi="Times New Roman" w:cs="Times New Roman"/>
                <w:b/>
                <w:bCs/>
                <w:sz w:val="24"/>
                <w:szCs w:val="24"/>
                <w:lang w:eastAsia="ru-RU"/>
              </w:rPr>
              <w:t>Подпись</w:t>
            </w:r>
          </w:p>
        </w:tc>
      </w:tr>
      <w:tr w:rsidR="0070546C" w:rsidRPr="00092F6B" w14:paraId="33B59288" w14:textId="77777777" w:rsidTr="004C1C33">
        <w:trPr>
          <w:trHeight w:val="518"/>
        </w:trPr>
        <w:tc>
          <w:tcPr>
            <w:tcW w:w="830" w:type="dxa"/>
          </w:tcPr>
          <w:p w14:paraId="71537173" w14:textId="77777777" w:rsidR="0070546C" w:rsidRDefault="0070546C" w:rsidP="00092F6B">
            <w:pPr>
              <w:suppressAutoHyphens/>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96" w:type="dxa"/>
          </w:tcPr>
          <w:p w14:paraId="29344C94" w14:textId="77777777" w:rsidR="0070546C" w:rsidRDefault="00BA4512" w:rsidP="005D411A">
            <w:pPr>
              <w:suppressAutoHyphens/>
              <w:spacing w:after="0" w:line="240" w:lineRule="auto"/>
              <w:ind w:firstLine="54"/>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Менников</w:t>
            </w:r>
            <w:proofErr w:type="spellEnd"/>
            <w:r>
              <w:rPr>
                <w:rFonts w:ascii="Times New Roman" w:eastAsia="Times New Roman" w:hAnsi="Times New Roman" w:cs="Times New Roman"/>
                <w:sz w:val="24"/>
                <w:szCs w:val="24"/>
                <w:lang w:eastAsia="ru-RU"/>
              </w:rPr>
              <w:t xml:space="preserve"> В.Е.</w:t>
            </w:r>
          </w:p>
        </w:tc>
        <w:tc>
          <w:tcPr>
            <w:tcW w:w="2695" w:type="dxa"/>
          </w:tcPr>
          <w:p w14:paraId="566A90B9" w14:textId="77777777" w:rsidR="0070546C" w:rsidRDefault="0070546C" w:rsidP="00BA4512">
            <w:pPr>
              <w:suppressAutoHyphens/>
              <w:spacing w:after="0" w:line="240" w:lineRule="auto"/>
              <w:ind w:left="-10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руководителя администрации</w:t>
            </w:r>
          </w:p>
        </w:tc>
        <w:tc>
          <w:tcPr>
            <w:tcW w:w="1415" w:type="dxa"/>
          </w:tcPr>
          <w:p w14:paraId="513EE392" w14:textId="77777777" w:rsidR="0070546C" w:rsidRPr="00092F6B" w:rsidRDefault="0070546C" w:rsidP="00092F6B">
            <w:pPr>
              <w:suppressAutoHyphens/>
              <w:spacing w:after="0" w:line="240" w:lineRule="auto"/>
              <w:ind w:firstLine="54"/>
              <w:rPr>
                <w:rFonts w:ascii="Times New Roman" w:eastAsia="Times New Roman" w:hAnsi="Times New Roman" w:cs="Times New Roman"/>
                <w:sz w:val="24"/>
                <w:szCs w:val="24"/>
                <w:lang w:eastAsia="ru-RU"/>
              </w:rPr>
            </w:pPr>
          </w:p>
        </w:tc>
        <w:tc>
          <w:tcPr>
            <w:tcW w:w="1524" w:type="dxa"/>
          </w:tcPr>
          <w:p w14:paraId="74AD341F" w14:textId="77777777" w:rsidR="0070546C" w:rsidRPr="00092F6B" w:rsidRDefault="0070546C" w:rsidP="00092F6B">
            <w:pPr>
              <w:suppressAutoHyphens/>
              <w:spacing w:after="0" w:line="240" w:lineRule="auto"/>
              <w:ind w:firstLine="54"/>
              <w:rPr>
                <w:rFonts w:ascii="Times New Roman" w:eastAsia="Times New Roman" w:hAnsi="Times New Roman" w:cs="Times New Roman"/>
                <w:sz w:val="24"/>
                <w:szCs w:val="24"/>
                <w:lang w:eastAsia="ru-RU"/>
              </w:rPr>
            </w:pPr>
          </w:p>
        </w:tc>
      </w:tr>
      <w:tr w:rsidR="00092F6B" w:rsidRPr="00092F6B" w14:paraId="12266173" w14:textId="77777777" w:rsidTr="004C1C33">
        <w:trPr>
          <w:trHeight w:val="518"/>
        </w:trPr>
        <w:tc>
          <w:tcPr>
            <w:tcW w:w="830" w:type="dxa"/>
          </w:tcPr>
          <w:p w14:paraId="57C33C41" w14:textId="77777777" w:rsidR="00092F6B" w:rsidRPr="00092F6B" w:rsidRDefault="0070546C" w:rsidP="00092F6B">
            <w:pPr>
              <w:suppressAutoHyphens/>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96" w:type="dxa"/>
          </w:tcPr>
          <w:p w14:paraId="77EB6313" w14:textId="77777777" w:rsidR="00092F6B" w:rsidRPr="00CE79AF" w:rsidRDefault="002B7B54" w:rsidP="005D411A">
            <w:pPr>
              <w:suppressAutoHyphens/>
              <w:spacing w:after="0" w:line="240" w:lineRule="auto"/>
              <w:ind w:firstLine="54"/>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Штульберг</w:t>
            </w:r>
            <w:proofErr w:type="spellEnd"/>
            <w:r>
              <w:rPr>
                <w:rFonts w:ascii="Times New Roman" w:eastAsia="Times New Roman" w:hAnsi="Times New Roman" w:cs="Times New Roman"/>
                <w:sz w:val="24"/>
                <w:szCs w:val="24"/>
                <w:lang w:eastAsia="ru-RU"/>
              </w:rPr>
              <w:t xml:space="preserve"> А.В.</w:t>
            </w:r>
          </w:p>
        </w:tc>
        <w:tc>
          <w:tcPr>
            <w:tcW w:w="2695" w:type="dxa"/>
          </w:tcPr>
          <w:p w14:paraId="1C44CB76" w14:textId="77777777" w:rsidR="00092F6B" w:rsidRPr="00092F6B" w:rsidRDefault="002B7B54" w:rsidP="00BA4512">
            <w:pPr>
              <w:suppressAutoHyphens/>
              <w:spacing w:after="0" w:line="240" w:lineRule="auto"/>
              <w:ind w:left="-10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МАУ «СОК «Сияние севера»</w:t>
            </w:r>
          </w:p>
        </w:tc>
        <w:tc>
          <w:tcPr>
            <w:tcW w:w="1415" w:type="dxa"/>
          </w:tcPr>
          <w:p w14:paraId="163E3594" w14:textId="77777777" w:rsidR="00092F6B" w:rsidRPr="00092F6B" w:rsidRDefault="00092F6B" w:rsidP="00092F6B">
            <w:pPr>
              <w:suppressAutoHyphens/>
              <w:spacing w:after="0" w:line="240" w:lineRule="auto"/>
              <w:ind w:firstLine="54"/>
              <w:rPr>
                <w:rFonts w:ascii="Times New Roman" w:eastAsia="Times New Roman" w:hAnsi="Times New Roman" w:cs="Times New Roman"/>
                <w:sz w:val="24"/>
                <w:szCs w:val="24"/>
                <w:lang w:eastAsia="ru-RU"/>
              </w:rPr>
            </w:pPr>
          </w:p>
        </w:tc>
        <w:tc>
          <w:tcPr>
            <w:tcW w:w="1524" w:type="dxa"/>
          </w:tcPr>
          <w:p w14:paraId="6B9A1BB8" w14:textId="77777777" w:rsidR="00092F6B" w:rsidRPr="00092F6B" w:rsidRDefault="00092F6B" w:rsidP="00092F6B">
            <w:pPr>
              <w:suppressAutoHyphens/>
              <w:spacing w:after="0" w:line="240" w:lineRule="auto"/>
              <w:ind w:firstLine="54"/>
              <w:rPr>
                <w:rFonts w:ascii="Times New Roman" w:eastAsia="Times New Roman" w:hAnsi="Times New Roman" w:cs="Times New Roman"/>
                <w:sz w:val="24"/>
                <w:szCs w:val="24"/>
                <w:lang w:eastAsia="ru-RU"/>
              </w:rPr>
            </w:pPr>
          </w:p>
        </w:tc>
      </w:tr>
      <w:tr w:rsidR="00092F6B" w:rsidRPr="00092F6B" w14:paraId="11389D17" w14:textId="77777777" w:rsidTr="004C1C33">
        <w:trPr>
          <w:trHeight w:val="535"/>
        </w:trPr>
        <w:tc>
          <w:tcPr>
            <w:tcW w:w="830" w:type="dxa"/>
          </w:tcPr>
          <w:p w14:paraId="65753924" w14:textId="77777777" w:rsidR="00092F6B" w:rsidRPr="00092F6B" w:rsidRDefault="0070546C" w:rsidP="00092F6B">
            <w:pPr>
              <w:suppressAutoHyphens/>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996" w:type="dxa"/>
          </w:tcPr>
          <w:p w14:paraId="5D1DF50A" w14:textId="77777777" w:rsidR="00092F6B" w:rsidRPr="00092F6B" w:rsidRDefault="005D411A" w:rsidP="002B7B54">
            <w:pPr>
              <w:suppressAutoHyphens/>
              <w:spacing w:after="0" w:line="240" w:lineRule="auto"/>
              <w:ind w:firstLine="5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Роче</w:t>
            </w:r>
            <w:r w:rsidR="00444ABD">
              <w:rPr>
                <w:rFonts w:ascii="Times New Roman" w:eastAsia="Times New Roman" w:hAnsi="Times New Roman" w:cs="Times New Roman"/>
                <w:sz w:val="24"/>
                <w:szCs w:val="24"/>
                <w:lang w:eastAsia="ru-RU"/>
              </w:rPr>
              <w:t xml:space="preserve">ва </w:t>
            </w:r>
            <w:r>
              <w:rPr>
                <w:rFonts w:ascii="Times New Roman" w:eastAsia="Times New Roman" w:hAnsi="Times New Roman" w:cs="Times New Roman"/>
                <w:sz w:val="24"/>
                <w:szCs w:val="24"/>
                <w:lang w:eastAsia="ru-RU"/>
              </w:rPr>
              <w:t>А</w:t>
            </w:r>
            <w:r w:rsidR="00AE3C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А</w:t>
            </w:r>
            <w:r w:rsidR="00AE3C4E">
              <w:rPr>
                <w:rFonts w:ascii="Times New Roman" w:eastAsia="Times New Roman" w:hAnsi="Times New Roman" w:cs="Times New Roman"/>
                <w:sz w:val="24"/>
                <w:szCs w:val="24"/>
                <w:lang w:eastAsia="ru-RU"/>
              </w:rPr>
              <w:t>.</w:t>
            </w:r>
          </w:p>
        </w:tc>
        <w:tc>
          <w:tcPr>
            <w:tcW w:w="2695" w:type="dxa"/>
          </w:tcPr>
          <w:p w14:paraId="614E6E1A" w14:textId="77777777" w:rsidR="00092F6B" w:rsidRPr="00092F6B" w:rsidRDefault="00BA4512" w:rsidP="00BA4512">
            <w:pPr>
              <w:suppressAutoHyphens/>
              <w:spacing w:after="0" w:line="240" w:lineRule="auto"/>
              <w:ind w:left="-10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w:t>
            </w:r>
            <w:r w:rsidR="00092F6B" w:rsidRPr="00092F6B">
              <w:rPr>
                <w:rFonts w:ascii="Times New Roman" w:eastAsia="Times New Roman" w:hAnsi="Times New Roman" w:cs="Times New Roman"/>
                <w:sz w:val="24"/>
                <w:szCs w:val="24"/>
                <w:lang w:eastAsia="ru-RU"/>
              </w:rPr>
              <w:t xml:space="preserve"> б</w:t>
            </w:r>
            <w:r w:rsidR="00092F6B" w:rsidRPr="00092F6B">
              <w:rPr>
                <w:rFonts w:ascii="Times New Roman" w:eastAsia="Times New Roman" w:hAnsi="Times New Roman" w:cs="Times New Roman"/>
                <w:sz w:val="24"/>
                <w:szCs w:val="24"/>
                <w:lang w:eastAsia="ar-SA"/>
              </w:rPr>
              <w:t>юджетно-финансовым отделом</w:t>
            </w:r>
          </w:p>
        </w:tc>
        <w:tc>
          <w:tcPr>
            <w:tcW w:w="1415" w:type="dxa"/>
          </w:tcPr>
          <w:p w14:paraId="18E2C3C0" w14:textId="77777777" w:rsidR="00092F6B" w:rsidRPr="00092F6B" w:rsidRDefault="00092F6B" w:rsidP="00092F6B">
            <w:pPr>
              <w:suppressAutoHyphens/>
              <w:spacing w:after="0" w:line="240" w:lineRule="auto"/>
              <w:ind w:firstLine="54"/>
              <w:rPr>
                <w:rFonts w:ascii="Times New Roman" w:eastAsia="Times New Roman" w:hAnsi="Times New Roman" w:cs="Times New Roman"/>
                <w:sz w:val="24"/>
                <w:szCs w:val="24"/>
                <w:lang w:eastAsia="ru-RU"/>
              </w:rPr>
            </w:pPr>
          </w:p>
        </w:tc>
        <w:tc>
          <w:tcPr>
            <w:tcW w:w="1524" w:type="dxa"/>
          </w:tcPr>
          <w:p w14:paraId="4E7C4A3B" w14:textId="77777777" w:rsidR="00092F6B" w:rsidRPr="00092F6B" w:rsidRDefault="00092F6B" w:rsidP="00092F6B">
            <w:pPr>
              <w:suppressAutoHyphens/>
              <w:spacing w:after="0" w:line="240" w:lineRule="auto"/>
              <w:ind w:firstLine="54"/>
              <w:rPr>
                <w:rFonts w:ascii="Times New Roman" w:eastAsia="Times New Roman" w:hAnsi="Times New Roman" w:cs="Times New Roman"/>
                <w:sz w:val="24"/>
                <w:szCs w:val="24"/>
                <w:lang w:eastAsia="ru-RU"/>
              </w:rPr>
            </w:pPr>
          </w:p>
        </w:tc>
      </w:tr>
      <w:tr w:rsidR="00092F6B" w:rsidRPr="00092F6B" w14:paraId="18FE9E65" w14:textId="77777777" w:rsidTr="004C1C33">
        <w:trPr>
          <w:trHeight w:val="535"/>
        </w:trPr>
        <w:tc>
          <w:tcPr>
            <w:tcW w:w="830" w:type="dxa"/>
          </w:tcPr>
          <w:p w14:paraId="43EF4529" w14:textId="77777777" w:rsidR="00092F6B" w:rsidRPr="00092F6B" w:rsidRDefault="0070546C" w:rsidP="00092F6B">
            <w:pPr>
              <w:suppressAutoHyphens/>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996" w:type="dxa"/>
          </w:tcPr>
          <w:p w14:paraId="4D3D0C83" w14:textId="50C6A166" w:rsidR="00092F6B" w:rsidRPr="00092F6B" w:rsidRDefault="00A967F2" w:rsidP="00092F6B">
            <w:pPr>
              <w:suppressAutoHyphens/>
              <w:spacing w:after="0" w:line="240" w:lineRule="auto"/>
              <w:ind w:firstLine="54"/>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Гамлий</w:t>
            </w:r>
            <w:proofErr w:type="spellEnd"/>
            <w:r>
              <w:rPr>
                <w:rFonts w:ascii="Times New Roman" w:eastAsia="Times New Roman" w:hAnsi="Times New Roman" w:cs="Times New Roman"/>
                <w:sz w:val="24"/>
                <w:szCs w:val="24"/>
                <w:lang w:eastAsia="ru-RU"/>
              </w:rPr>
              <w:t xml:space="preserve"> О.</w:t>
            </w:r>
            <w:r w:rsidR="00C60F16">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w:t>
            </w:r>
          </w:p>
        </w:tc>
        <w:tc>
          <w:tcPr>
            <w:tcW w:w="2695" w:type="dxa"/>
          </w:tcPr>
          <w:p w14:paraId="3A15D688" w14:textId="77777777" w:rsidR="00092F6B" w:rsidRPr="00092F6B" w:rsidRDefault="00BA4512" w:rsidP="00BA4512">
            <w:pPr>
              <w:suppressAutoHyphens/>
              <w:spacing w:after="0" w:line="240" w:lineRule="auto"/>
              <w:ind w:left="-10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w:t>
            </w:r>
            <w:r w:rsidR="00092F6B" w:rsidRPr="00092F6B">
              <w:rPr>
                <w:rFonts w:ascii="Times New Roman" w:eastAsia="Times New Roman" w:hAnsi="Times New Roman" w:cs="Times New Roman"/>
                <w:sz w:val="24"/>
                <w:szCs w:val="24"/>
                <w:lang w:eastAsia="ru-RU"/>
              </w:rPr>
              <w:t xml:space="preserve"> отделом правовой работы</w:t>
            </w:r>
          </w:p>
        </w:tc>
        <w:tc>
          <w:tcPr>
            <w:tcW w:w="1415" w:type="dxa"/>
          </w:tcPr>
          <w:p w14:paraId="72D3EA2F" w14:textId="77777777" w:rsidR="00092F6B" w:rsidRPr="00092F6B" w:rsidRDefault="00092F6B" w:rsidP="00092F6B">
            <w:pPr>
              <w:suppressAutoHyphens/>
              <w:spacing w:after="0" w:line="240" w:lineRule="auto"/>
              <w:ind w:firstLine="54"/>
              <w:rPr>
                <w:rFonts w:ascii="Times New Roman" w:eastAsia="Times New Roman" w:hAnsi="Times New Roman" w:cs="Times New Roman"/>
                <w:sz w:val="24"/>
                <w:szCs w:val="24"/>
                <w:lang w:eastAsia="ru-RU"/>
              </w:rPr>
            </w:pPr>
          </w:p>
        </w:tc>
        <w:tc>
          <w:tcPr>
            <w:tcW w:w="1524" w:type="dxa"/>
          </w:tcPr>
          <w:p w14:paraId="46CBF18E" w14:textId="77777777" w:rsidR="00092F6B" w:rsidRPr="00092F6B" w:rsidRDefault="00092F6B" w:rsidP="00092F6B">
            <w:pPr>
              <w:suppressAutoHyphens/>
              <w:spacing w:after="0" w:line="240" w:lineRule="auto"/>
              <w:ind w:firstLine="54"/>
              <w:rPr>
                <w:rFonts w:ascii="Times New Roman" w:eastAsia="Times New Roman" w:hAnsi="Times New Roman" w:cs="Times New Roman"/>
                <w:sz w:val="24"/>
                <w:szCs w:val="24"/>
                <w:lang w:eastAsia="ru-RU"/>
              </w:rPr>
            </w:pPr>
          </w:p>
        </w:tc>
      </w:tr>
      <w:tr w:rsidR="00043A05" w:rsidRPr="00092F6B" w14:paraId="6768695A" w14:textId="77777777" w:rsidTr="004C1C33">
        <w:trPr>
          <w:trHeight w:val="535"/>
        </w:trPr>
        <w:tc>
          <w:tcPr>
            <w:tcW w:w="830" w:type="dxa"/>
          </w:tcPr>
          <w:p w14:paraId="5CBF69A7" w14:textId="06656C2E" w:rsidR="00043A05" w:rsidRDefault="00043A05" w:rsidP="00043A05">
            <w:pPr>
              <w:suppressAutoHyphens/>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996" w:type="dxa"/>
          </w:tcPr>
          <w:p w14:paraId="36450B81" w14:textId="540A1D63" w:rsidR="00043A05" w:rsidRDefault="00043A05" w:rsidP="00043A05">
            <w:pPr>
              <w:suppressAutoHyphens/>
              <w:spacing w:after="0" w:line="240" w:lineRule="auto"/>
              <w:ind w:firstLine="54"/>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Пец</w:t>
            </w:r>
            <w:proofErr w:type="spellEnd"/>
            <w:r>
              <w:rPr>
                <w:rFonts w:ascii="Times New Roman" w:eastAsia="Times New Roman" w:hAnsi="Times New Roman" w:cs="Times New Roman"/>
                <w:sz w:val="24"/>
                <w:szCs w:val="24"/>
                <w:lang w:eastAsia="ru-RU"/>
              </w:rPr>
              <w:t xml:space="preserve"> Э.Э.</w:t>
            </w:r>
          </w:p>
        </w:tc>
        <w:tc>
          <w:tcPr>
            <w:tcW w:w="2695" w:type="dxa"/>
          </w:tcPr>
          <w:p w14:paraId="11D7138E" w14:textId="4C11096F" w:rsidR="00043A05" w:rsidRDefault="00043A05" w:rsidP="00043A05">
            <w:pPr>
              <w:suppressAutoHyphens/>
              <w:spacing w:after="0" w:line="240" w:lineRule="auto"/>
              <w:ind w:left="-10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 управления образования МР «Печора»</w:t>
            </w:r>
          </w:p>
        </w:tc>
        <w:tc>
          <w:tcPr>
            <w:tcW w:w="1415" w:type="dxa"/>
          </w:tcPr>
          <w:p w14:paraId="0315F134" w14:textId="77777777" w:rsidR="00043A05" w:rsidRPr="00092F6B" w:rsidRDefault="00043A05" w:rsidP="00043A05">
            <w:pPr>
              <w:suppressAutoHyphens/>
              <w:spacing w:after="0" w:line="240" w:lineRule="auto"/>
              <w:ind w:firstLine="54"/>
              <w:rPr>
                <w:rFonts w:ascii="Times New Roman" w:eastAsia="Times New Roman" w:hAnsi="Times New Roman" w:cs="Times New Roman"/>
                <w:sz w:val="24"/>
                <w:szCs w:val="24"/>
                <w:lang w:eastAsia="ru-RU"/>
              </w:rPr>
            </w:pPr>
          </w:p>
        </w:tc>
        <w:tc>
          <w:tcPr>
            <w:tcW w:w="1524" w:type="dxa"/>
          </w:tcPr>
          <w:p w14:paraId="7BD2F75B" w14:textId="77777777" w:rsidR="00043A05" w:rsidRPr="00092F6B" w:rsidRDefault="00043A05" w:rsidP="00043A05">
            <w:pPr>
              <w:suppressAutoHyphens/>
              <w:spacing w:after="0" w:line="240" w:lineRule="auto"/>
              <w:ind w:firstLine="54"/>
              <w:rPr>
                <w:rFonts w:ascii="Times New Roman" w:eastAsia="Times New Roman" w:hAnsi="Times New Roman" w:cs="Times New Roman"/>
                <w:sz w:val="24"/>
                <w:szCs w:val="24"/>
                <w:lang w:eastAsia="ru-RU"/>
              </w:rPr>
            </w:pPr>
          </w:p>
        </w:tc>
      </w:tr>
      <w:tr w:rsidR="00043A05" w:rsidRPr="00092F6B" w14:paraId="24FF500B" w14:textId="77777777" w:rsidTr="004C1C33">
        <w:trPr>
          <w:trHeight w:val="535"/>
        </w:trPr>
        <w:tc>
          <w:tcPr>
            <w:tcW w:w="830" w:type="dxa"/>
          </w:tcPr>
          <w:p w14:paraId="7B0F38F1" w14:textId="7BF3CD24" w:rsidR="00043A05" w:rsidRDefault="00043A05" w:rsidP="00043A05">
            <w:pPr>
              <w:suppressAutoHyphens/>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996" w:type="dxa"/>
          </w:tcPr>
          <w:p w14:paraId="120874DB" w14:textId="77777777" w:rsidR="00043A05" w:rsidRDefault="00043A05" w:rsidP="00043A05">
            <w:pPr>
              <w:suppressAutoHyphens/>
              <w:spacing w:after="0" w:line="240" w:lineRule="auto"/>
              <w:ind w:firstLine="54"/>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Бревнова</w:t>
            </w:r>
            <w:proofErr w:type="spellEnd"/>
            <w:r>
              <w:rPr>
                <w:rFonts w:ascii="Times New Roman" w:eastAsia="Times New Roman" w:hAnsi="Times New Roman" w:cs="Times New Roman"/>
                <w:sz w:val="24"/>
                <w:szCs w:val="24"/>
                <w:lang w:eastAsia="ru-RU"/>
              </w:rPr>
              <w:t xml:space="preserve"> Ж.В.</w:t>
            </w:r>
          </w:p>
        </w:tc>
        <w:tc>
          <w:tcPr>
            <w:tcW w:w="2695" w:type="dxa"/>
          </w:tcPr>
          <w:p w14:paraId="6977C069" w14:textId="77777777" w:rsidR="00043A05" w:rsidRDefault="00043A05" w:rsidP="00043A05">
            <w:pPr>
              <w:suppressAutoHyphens/>
              <w:spacing w:after="0" w:line="240" w:lineRule="auto"/>
              <w:ind w:left="-10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Начальник </w:t>
            </w:r>
            <w:proofErr w:type="spellStart"/>
            <w:r>
              <w:rPr>
                <w:rFonts w:ascii="Times New Roman" w:eastAsia="Times New Roman" w:hAnsi="Times New Roman" w:cs="Times New Roman"/>
                <w:sz w:val="24"/>
                <w:szCs w:val="24"/>
                <w:lang w:eastAsia="ru-RU"/>
              </w:rPr>
              <w:t>ОИАиК</w:t>
            </w:r>
            <w:proofErr w:type="spellEnd"/>
          </w:p>
        </w:tc>
        <w:tc>
          <w:tcPr>
            <w:tcW w:w="1415" w:type="dxa"/>
          </w:tcPr>
          <w:p w14:paraId="321D6798" w14:textId="77777777" w:rsidR="00043A05" w:rsidRPr="00092F6B" w:rsidRDefault="00043A05" w:rsidP="00043A05">
            <w:pPr>
              <w:suppressAutoHyphens/>
              <w:spacing w:after="0" w:line="240" w:lineRule="auto"/>
              <w:ind w:firstLine="54"/>
              <w:rPr>
                <w:rFonts w:ascii="Times New Roman" w:eastAsia="Times New Roman" w:hAnsi="Times New Roman" w:cs="Times New Roman"/>
                <w:sz w:val="24"/>
                <w:szCs w:val="24"/>
                <w:lang w:eastAsia="ru-RU"/>
              </w:rPr>
            </w:pPr>
          </w:p>
        </w:tc>
        <w:tc>
          <w:tcPr>
            <w:tcW w:w="1524" w:type="dxa"/>
          </w:tcPr>
          <w:p w14:paraId="2D1BF7D4" w14:textId="77777777" w:rsidR="00043A05" w:rsidRPr="00092F6B" w:rsidRDefault="00043A05" w:rsidP="00043A05">
            <w:pPr>
              <w:suppressAutoHyphens/>
              <w:spacing w:after="0" w:line="240" w:lineRule="auto"/>
              <w:ind w:firstLine="54"/>
              <w:rPr>
                <w:rFonts w:ascii="Times New Roman" w:eastAsia="Times New Roman" w:hAnsi="Times New Roman" w:cs="Times New Roman"/>
                <w:sz w:val="24"/>
                <w:szCs w:val="24"/>
                <w:lang w:eastAsia="ru-RU"/>
              </w:rPr>
            </w:pPr>
          </w:p>
        </w:tc>
      </w:tr>
      <w:tr w:rsidR="00043A05" w:rsidRPr="00092F6B" w14:paraId="5459532E" w14:textId="77777777" w:rsidTr="00CE79AF">
        <w:trPr>
          <w:trHeight w:val="535"/>
        </w:trPr>
        <w:tc>
          <w:tcPr>
            <w:tcW w:w="830" w:type="dxa"/>
            <w:tcBorders>
              <w:top w:val="single" w:sz="4" w:space="0" w:color="auto"/>
              <w:left w:val="single" w:sz="4" w:space="0" w:color="auto"/>
              <w:bottom w:val="single" w:sz="4" w:space="0" w:color="auto"/>
              <w:right w:val="single" w:sz="4" w:space="0" w:color="auto"/>
            </w:tcBorders>
          </w:tcPr>
          <w:p w14:paraId="71AE692B" w14:textId="5311D344" w:rsidR="00043A05" w:rsidRPr="00092F6B" w:rsidRDefault="00043A05" w:rsidP="00043A05">
            <w:pPr>
              <w:suppressAutoHyphens/>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996" w:type="dxa"/>
            <w:tcBorders>
              <w:top w:val="single" w:sz="4" w:space="0" w:color="auto"/>
              <w:left w:val="single" w:sz="4" w:space="0" w:color="auto"/>
              <w:bottom w:val="single" w:sz="4" w:space="0" w:color="auto"/>
              <w:right w:val="single" w:sz="4" w:space="0" w:color="auto"/>
            </w:tcBorders>
          </w:tcPr>
          <w:p w14:paraId="4B059925" w14:textId="77777777" w:rsidR="00043A05" w:rsidRPr="00092F6B" w:rsidRDefault="00043A05" w:rsidP="00043A05">
            <w:pPr>
              <w:suppressAutoHyphens/>
              <w:spacing w:after="0" w:line="240" w:lineRule="auto"/>
              <w:ind w:firstLine="54"/>
              <w:rPr>
                <w:rFonts w:ascii="Times New Roman" w:eastAsia="Times New Roman" w:hAnsi="Times New Roman" w:cs="Times New Roman"/>
                <w:b/>
                <w:sz w:val="24"/>
                <w:szCs w:val="24"/>
                <w:lang w:eastAsia="ru-RU"/>
              </w:rPr>
            </w:pPr>
            <w:r w:rsidRPr="00092F6B">
              <w:rPr>
                <w:rFonts w:ascii="Times New Roman" w:eastAsia="Times New Roman" w:hAnsi="Times New Roman" w:cs="Times New Roman"/>
                <w:b/>
                <w:sz w:val="24"/>
                <w:szCs w:val="24"/>
                <w:lang w:eastAsia="ru-RU"/>
              </w:rPr>
              <w:t>Инициатор проекта</w:t>
            </w:r>
          </w:p>
          <w:p w14:paraId="30D10A77" w14:textId="77777777" w:rsidR="00043A05" w:rsidRPr="00092F6B" w:rsidRDefault="00043A05" w:rsidP="00043A05">
            <w:pPr>
              <w:suppressAutoHyphens/>
              <w:spacing w:after="0" w:line="240" w:lineRule="auto"/>
              <w:ind w:firstLine="5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Бобровицкий С.С.</w:t>
            </w:r>
          </w:p>
        </w:tc>
        <w:tc>
          <w:tcPr>
            <w:tcW w:w="2695" w:type="dxa"/>
            <w:tcBorders>
              <w:top w:val="single" w:sz="4" w:space="0" w:color="auto"/>
              <w:left w:val="single" w:sz="4" w:space="0" w:color="auto"/>
              <w:bottom w:val="single" w:sz="4" w:space="0" w:color="auto"/>
              <w:right w:val="single" w:sz="4" w:space="0" w:color="auto"/>
            </w:tcBorders>
          </w:tcPr>
          <w:p w14:paraId="5E8B51E4" w14:textId="77777777" w:rsidR="00043A05" w:rsidRPr="00092F6B" w:rsidRDefault="00043A05" w:rsidP="00043A05">
            <w:pPr>
              <w:suppressAutoHyphens/>
              <w:spacing w:after="0" w:line="240" w:lineRule="auto"/>
              <w:ind w:left="-10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w:t>
            </w:r>
            <w:r w:rsidRPr="00092F6B">
              <w:rPr>
                <w:rFonts w:ascii="Times New Roman" w:eastAsia="Times New Roman" w:hAnsi="Times New Roman" w:cs="Times New Roman"/>
                <w:sz w:val="24"/>
                <w:szCs w:val="24"/>
                <w:lang w:eastAsia="ru-RU"/>
              </w:rPr>
              <w:t xml:space="preserve"> сектор</w:t>
            </w:r>
            <w:r>
              <w:rPr>
                <w:rFonts w:ascii="Times New Roman" w:eastAsia="Times New Roman" w:hAnsi="Times New Roman" w:cs="Times New Roman"/>
                <w:sz w:val="24"/>
                <w:szCs w:val="24"/>
                <w:lang w:eastAsia="ru-RU"/>
              </w:rPr>
              <w:t>ом</w:t>
            </w:r>
            <w:r w:rsidRPr="00092F6B">
              <w:rPr>
                <w:rFonts w:ascii="Times New Roman" w:eastAsia="Times New Roman" w:hAnsi="Times New Roman" w:cs="Times New Roman"/>
                <w:sz w:val="24"/>
                <w:szCs w:val="24"/>
                <w:lang w:eastAsia="ru-RU"/>
              </w:rPr>
              <w:t xml:space="preserve"> молодежной политики</w:t>
            </w:r>
          </w:p>
        </w:tc>
        <w:tc>
          <w:tcPr>
            <w:tcW w:w="1415" w:type="dxa"/>
            <w:tcBorders>
              <w:top w:val="single" w:sz="4" w:space="0" w:color="auto"/>
              <w:left w:val="single" w:sz="4" w:space="0" w:color="auto"/>
              <w:bottom w:val="single" w:sz="4" w:space="0" w:color="auto"/>
              <w:right w:val="single" w:sz="4" w:space="0" w:color="auto"/>
            </w:tcBorders>
          </w:tcPr>
          <w:p w14:paraId="21D18FCA" w14:textId="77777777" w:rsidR="00043A05" w:rsidRPr="00092F6B" w:rsidRDefault="00043A05" w:rsidP="00043A05">
            <w:pPr>
              <w:suppressAutoHyphens/>
              <w:spacing w:after="0" w:line="240" w:lineRule="auto"/>
              <w:ind w:firstLine="54"/>
              <w:rPr>
                <w:rFonts w:ascii="Times New Roman" w:eastAsia="Times New Roman" w:hAnsi="Times New Roman" w:cs="Times New Roman"/>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tcPr>
          <w:p w14:paraId="7F860ACD" w14:textId="77777777" w:rsidR="00043A05" w:rsidRPr="00092F6B" w:rsidRDefault="00043A05" w:rsidP="00043A05">
            <w:pPr>
              <w:suppressAutoHyphens/>
              <w:spacing w:after="0" w:line="240" w:lineRule="auto"/>
              <w:ind w:firstLine="54"/>
              <w:rPr>
                <w:rFonts w:ascii="Times New Roman" w:eastAsia="Times New Roman" w:hAnsi="Times New Roman" w:cs="Times New Roman"/>
                <w:sz w:val="24"/>
                <w:szCs w:val="24"/>
                <w:lang w:eastAsia="ru-RU"/>
              </w:rPr>
            </w:pPr>
          </w:p>
        </w:tc>
      </w:tr>
    </w:tbl>
    <w:p w14:paraId="01D8FD88" w14:textId="77777777" w:rsidR="00092F6B" w:rsidRDefault="00092F6B" w:rsidP="00092F6B">
      <w:pPr>
        <w:suppressAutoHyphens/>
        <w:spacing w:after="0" w:line="240" w:lineRule="auto"/>
        <w:jc w:val="center"/>
        <w:rPr>
          <w:rFonts w:ascii="Times New Roman" w:eastAsia="Times New Roman" w:hAnsi="Times New Roman" w:cs="Times New Roman"/>
          <w:sz w:val="24"/>
          <w:szCs w:val="20"/>
          <w:lang w:eastAsia="ar-SA"/>
        </w:rPr>
      </w:pPr>
    </w:p>
    <w:p w14:paraId="7C82FA82" w14:textId="77777777" w:rsidR="007D6C62" w:rsidRDefault="007D6C62" w:rsidP="00092F6B">
      <w:pPr>
        <w:suppressAutoHyphens/>
        <w:spacing w:after="0" w:line="240" w:lineRule="auto"/>
        <w:jc w:val="center"/>
        <w:rPr>
          <w:rFonts w:ascii="Times New Roman" w:eastAsia="Times New Roman" w:hAnsi="Times New Roman" w:cs="Times New Roman"/>
          <w:sz w:val="24"/>
          <w:szCs w:val="20"/>
          <w:lang w:eastAsia="ar-SA"/>
        </w:rPr>
      </w:pPr>
    </w:p>
    <w:p w14:paraId="47D13E98" w14:textId="77777777" w:rsidR="0070546C" w:rsidRDefault="0070546C" w:rsidP="00092F6B">
      <w:pPr>
        <w:suppressAutoHyphens/>
        <w:spacing w:after="0" w:line="240" w:lineRule="auto"/>
        <w:jc w:val="center"/>
        <w:rPr>
          <w:rFonts w:ascii="Times New Roman" w:eastAsia="Times New Roman" w:hAnsi="Times New Roman" w:cs="Times New Roman"/>
          <w:sz w:val="24"/>
          <w:szCs w:val="20"/>
          <w:lang w:eastAsia="ar-SA"/>
        </w:rPr>
      </w:pPr>
    </w:p>
    <w:p w14:paraId="415B373E" w14:textId="77777777" w:rsidR="00BA4512" w:rsidRDefault="00BA4512" w:rsidP="00092F6B">
      <w:pPr>
        <w:suppressAutoHyphens/>
        <w:spacing w:after="0" w:line="240" w:lineRule="auto"/>
        <w:jc w:val="center"/>
        <w:rPr>
          <w:rFonts w:ascii="Times New Roman" w:eastAsia="Times New Roman" w:hAnsi="Times New Roman" w:cs="Times New Roman"/>
          <w:sz w:val="24"/>
          <w:szCs w:val="20"/>
          <w:lang w:eastAsia="ar-SA"/>
        </w:rPr>
      </w:pPr>
    </w:p>
    <w:p w14:paraId="6363202F" w14:textId="77777777" w:rsidR="00BA4512" w:rsidRDefault="00BA4512" w:rsidP="00092F6B">
      <w:pPr>
        <w:suppressAutoHyphens/>
        <w:spacing w:after="0" w:line="240" w:lineRule="auto"/>
        <w:jc w:val="center"/>
        <w:rPr>
          <w:rFonts w:ascii="Times New Roman" w:eastAsia="Times New Roman" w:hAnsi="Times New Roman" w:cs="Times New Roman"/>
          <w:sz w:val="24"/>
          <w:szCs w:val="20"/>
          <w:lang w:eastAsia="ar-SA"/>
        </w:rPr>
      </w:pPr>
    </w:p>
    <w:p w14:paraId="6CD6A308" w14:textId="77777777" w:rsidR="0070546C" w:rsidRPr="00092F6B" w:rsidRDefault="0070546C" w:rsidP="00092F6B">
      <w:pPr>
        <w:suppressAutoHyphens/>
        <w:spacing w:after="0" w:line="240" w:lineRule="auto"/>
        <w:jc w:val="center"/>
        <w:rPr>
          <w:rFonts w:ascii="Times New Roman" w:eastAsia="Times New Roman" w:hAnsi="Times New Roman" w:cs="Times New Roman"/>
          <w:sz w:val="24"/>
          <w:szCs w:val="20"/>
          <w:lang w:eastAsia="ar-SA"/>
        </w:rPr>
      </w:pPr>
    </w:p>
    <w:p w14:paraId="013962B2" w14:textId="77777777" w:rsidR="00092F6B" w:rsidRPr="00092F6B" w:rsidRDefault="00092F6B" w:rsidP="00092F6B">
      <w:pPr>
        <w:suppressAutoHyphens/>
        <w:spacing w:after="0" w:line="240" w:lineRule="auto"/>
        <w:jc w:val="center"/>
        <w:rPr>
          <w:rFonts w:ascii="Times New Roman" w:eastAsia="Times New Roman" w:hAnsi="Times New Roman" w:cs="Times New Roman"/>
          <w:b/>
          <w:sz w:val="24"/>
          <w:szCs w:val="20"/>
          <w:lang w:eastAsia="ar-SA"/>
        </w:rPr>
      </w:pPr>
      <w:r w:rsidRPr="00092F6B">
        <w:rPr>
          <w:rFonts w:ascii="Times New Roman" w:eastAsia="Times New Roman" w:hAnsi="Times New Roman" w:cs="Times New Roman"/>
          <w:b/>
          <w:sz w:val="24"/>
          <w:szCs w:val="20"/>
          <w:lang w:eastAsia="ar-SA"/>
        </w:rPr>
        <w:t xml:space="preserve">Лист рассылки </w:t>
      </w:r>
    </w:p>
    <w:p w14:paraId="118BF2A6" w14:textId="286317D1" w:rsidR="00BA4512" w:rsidRPr="00092F6B" w:rsidRDefault="00BA4512" w:rsidP="00BA4512">
      <w:pPr>
        <w:suppressAutoHyphens/>
        <w:spacing w:after="0" w:line="240" w:lineRule="auto"/>
        <w:ind w:firstLine="426"/>
        <w:jc w:val="center"/>
        <w:rPr>
          <w:rFonts w:ascii="Times New Roman" w:eastAsia="Times New Roman" w:hAnsi="Times New Roman" w:cs="Times New Roman"/>
          <w:b/>
          <w:bCs/>
          <w:sz w:val="24"/>
          <w:szCs w:val="26"/>
          <w:lang w:eastAsia="ru-RU"/>
        </w:rPr>
      </w:pPr>
      <w:r w:rsidRPr="00092F6B">
        <w:rPr>
          <w:rFonts w:ascii="Times New Roman" w:eastAsia="Times New Roman" w:hAnsi="Times New Roman" w:cs="Times New Roman"/>
          <w:b/>
          <w:bCs/>
          <w:sz w:val="24"/>
          <w:szCs w:val="26"/>
          <w:lang w:eastAsia="ru-RU"/>
        </w:rPr>
        <w:t>распоряжения администрации</w:t>
      </w:r>
      <w:r>
        <w:rPr>
          <w:rFonts w:ascii="Times New Roman" w:eastAsia="Times New Roman" w:hAnsi="Times New Roman" w:cs="Times New Roman"/>
          <w:b/>
          <w:bCs/>
          <w:sz w:val="24"/>
          <w:szCs w:val="26"/>
          <w:lang w:eastAsia="ru-RU"/>
        </w:rPr>
        <w:t xml:space="preserve"> № ____-р от «___» </w:t>
      </w:r>
      <w:r w:rsidR="00043A05">
        <w:rPr>
          <w:rFonts w:ascii="Times New Roman" w:eastAsia="Times New Roman" w:hAnsi="Times New Roman" w:cs="Times New Roman"/>
          <w:b/>
          <w:bCs/>
          <w:sz w:val="24"/>
          <w:szCs w:val="26"/>
          <w:lang w:eastAsia="ru-RU"/>
        </w:rPr>
        <w:t xml:space="preserve">февраля </w:t>
      </w:r>
      <w:r>
        <w:rPr>
          <w:rFonts w:ascii="Times New Roman" w:eastAsia="Times New Roman" w:hAnsi="Times New Roman" w:cs="Times New Roman"/>
          <w:b/>
          <w:bCs/>
          <w:sz w:val="24"/>
          <w:szCs w:val="26"/>
          <w:lang w:eastAsia="ru-RU"/>
        </w:rPr>
        <w:t>202</w:t>
      </w:r>
      <w:r w:rsidR="00043A05">
        <w:rPr>
          <w:rFonts w:ascii="Times New Roman" w:eastAsia="Times New Roman" w:hAnsi="Times New Roman" w:cs="Times New Roman"/>
          <w:b/>
          <w:bCs/>
          <w:sz w:val="24"/>
          <w:szCs w:val="26"/>
          <w:lang w:eastAsia="ru-RU"/>
        </w:rPr>
        <w:t>4</w:t>
      </w:r>
      <w:r>
        <w:rPr>
          <w:rFonts w:ascii="Times New Roman" w:eastAsia="Times New Roman" w:hAnsi="Times New Roman" w:cs="Times New Roman"/>
          <w:b/>
          <w:bCs/>
          <w:sz w:val="24"/>
          <w:szCs w:val="26"/>
          <w:lang w:eastAsia="ru-RU"/>
        </w:rPr>
        <w:t xml:space="preserve"> г.</w:t>
      </w:r>
    </w:p>
    <w:p w14:paraId="35C33593" w14:textId="7C956C63" w:rsidR="00092F6B" w:rsidRDefault="00043A05" w:rsidP="00A23526">
      <w:pPr>
        <w:keepNext/>
        <w:suppressAutoHyphens/>
        <w:snapToGrid w:val="0"/>
        <w:spacing w:after="0" w:line="240" w:lineRule="auto"/>
        <w:jc w:val="center"/>
        <w:outlineLvl w:val="0"/>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iCs/>
          <w:sz w:val="24"/>
          <w:szCs w:val="26"/>
          <w:lang w:eastAsia="ar-SA"/>
        </w:rPr>
        <w:t>«</w:t>
      </w:r>
      <w:r w:rsidRPr="00043A05">
        <w:rPr>
          <w:rFonts w:ascii="Times New Roman" w:eastAsia="Times New Roman" w:hAnsi="Times New Roman" w:cs="Times New Roman"/>
          <w:iCs/>
          <w:sz w:val="24"/>
          <w:szCs w:val="26"/>
          <w:lang w:eastAsia="ar-SA"/>
        </w:rPr>
        <w:t>О</w:t>
      </w:r>
      <w:r>
        <w:rPr>
          <w:rFonts w:ascii="Times New Roman" w:eastAsia="Times New Roman" w:hAnsi="Times New Roman" w:cs="Times New Roman"/>
          <w:b/>
          <w:bCs/>
          <w:iCs/>
          <w:sz w:val="24"/>
          <w:szCs w:val="26"/>
          <w:lang w:eastAsia="ar-SA"/>
        </w:rPr>
        <w:t xml:space="preserve"> </w:t>
      </w:r>
      <w:r w:rsidRPr="00C37951">
        <w:rPr>
          <w:rFonts w:ascii="Times New Roman" w:hAnsi="Times New Roman" w:cs="Times New Roman"/>
          <w:sz w:val="26"/>
          <w:szCs w:val="26"/>
        </w:rPr>
        <w:t>проведени</w:t>
      </w:r>
      <w:r>
        <w:rPr>
          <w:rFonts w:ascii="Times New Roman" w:hAnsi="Times New Roman" w:cs="Times New Roman"/>
          <w:sz w:val="26"/>
          <w:szCs w:val="26"/>
        </w:rPr>
        <w:t>и</w:t>
      </w:r>
      <w:r w:rsidRPr="00C37951">
        <w:rPr>
          <w:rFonts w:ascii="Times New Roman" w:hAnsi="Times New Roman" w:cs="Times New Roman"/>
          <w:sz w:val="26"/>
          <w:szCs w:val="26"/>
        </w:rPr>
        <w:t xml:space="preserve"> </w:t>
      </w:r>
      <w:r>
        <w:rPr>
          <w:rFonts w:ascii="Times New Roman" w:eastAsia="Times New Roman" w:hAnsi="Times New Roman" w:cs="Times New Roman"/>
          <w:color w:val="000000" w:themeColor="text1"/>
          <w:sz w:val="26"/>
          <w:szCs w:val="26"/>
          <w:lang w:eastAsia="ru-RU"/>
        </w:rPr>
        <w:t>турнира для учащейся молодежи «Молодежный смузи»</w:t>
      </w:r>
    </w:p>
    <w:p w14:paraId="0B6C0C67" w14:textId="77777777" w:rsidR="00043A05" w:rsidRPr="00092F6B" w:rsidRDefault="00043A05" w:rsidP="00A23526">
      <w:pPr>
        <w:keepNext/>
        <w:suppressAutoHyphens/>
        <w:snapToGrid w:val="0"/>
        <w:spacing w:after="0" w:line="240" w:lineRule="auto"/>
        <w:jc w:val="center"/>
        <w:outlineLvl w:val="0"/>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15"/>
        <w:gridCol w:w="5172"/>
        <w:gridCol w:w="1650"/>
        <w:gridCol w:w="1535"/>
      </w:tblGrid>
      <w:tr w:rsidR="00092F6B" w:rsidRPr="00092F6B" w14:paraId="6D1ECBDF" w14:textId="77777777" w:rsidTr="004C1C33">
        <w:tc>
          <w:tcPr>
            <w:tcW w:w="715" w:type="dxa"/>
            <w:tcBorders>
              <w:top w:val="single" w:sz="4" w:space="0" w:color="auto"/>
              <w:left w:val="single" w:sz="4" w:space="0" w:color="auto"/>
              <w:bottom w:val="single" w:sz="4" w:space="0" w:color="auto"/>
              <w:right w:val="single" w:sz="4" w:space="0" w:color="auto"/>
            </w:tcBorders>
          </w:tcPr>
          <w:p w14:paraId="1CEB2637" w14:textId="77777777" w:rsidR="00092F6B" w:rsidRPr="00092F6B" w:rsidRDefault="00092F6B" w:rsidP="00092F6B">
            <w:pPr>
              <w:suppressAutoHyphens/>
              <w:spacing w:after="0" w:line="240" w:lineRule="auto"/>
              <w:jc w:val="center"/>
              <w:rPr>
                <w:rFonts w:ascii="Times New Roman" w:eastAsia="Times New Roman" w:hAnsi="Times New Roman" w:cs="Times New Roman"/>
                <w:b/>
                <w:bCs/>
                <w:sz w:val="26"/>
                <w:szCs w:val="26"/>
                <w:lang w:eastAsia="ar-SA"/>
              </w:rPr>
            </w:pPr>
            <w:r w:rsidRPr="00092F6B">
              <w:rPr>
                <w:rFonts w:ascii="Times New Roman" w:eastAsia="Times New Roman" w:hAnsi="Times New Roman" w:cs="Times New Roman"/>
                <w:b/>
                <w:bCs/>
                <w:sz w:val="26"/>
                <w:szCs w:val="26"/>
                <w:lang w:eastAsia="ar-SA"/>
              </w:rPr>
              <w:t>№ п/п</w:t>
            </w:r>
          </w:p>
        </w:tc>
        <w:tc>
          <w:tcPr>
            <w:tcW w:w="5172" w:type="dxa"/>
            <w:tcBorders>
              <w:top w:val="single" w:sz="4" w:space="0" w:color="auto"/>
              <w:left w:val="single" w:sz="4" w:space="0" w:color="auto"/>
              <w:bottom w:val="single" w:sz="4" w:space="0" w:color="auto"/>
              <w:right w:val="single" w:sz="4" w:space="0" w:color="auto"/>
            </w:tcBorders>
          </w:tcPr>
          <w:p w14:paraId="0425CF58" w14:textId="77777777" w:rsidR="00092F6B" w:rsidRPr="00092F6B" w:rsidRDefault="00092F6B" w:rsidP="00092F6B">
            <w:pPr>
              <w:suppressAutoHyphens/>
              <w:spacing w:after="0" w:line="240" w:lineRule="auto"/>
              <w:jc w:val="center"/>
              <w:rPr>
                <w:rFonts w:ascii="Times New Roman" w:eastAsia="Times New Roman" w:hAnsi="Times New Roman" w:cs="Times New Roman"/>
                <w:b/>
                <w:bCs/>
                <w:sz w:val="26"/>
                <w:szCs w:val="26"/>
                <w:lang w:eastAsia="ar-SA"/>
              </w:rPr>
            </w:pPr>
            <w:r w:rsidRPr="00092F6B">
              <w:rPr>
                <w:rFonts w:ascii="Times New Roman" w:eastAsia="Times New Roman" w:hAnsi="Times New Roman" w:cs="Times New Roman"/>
                <w:b/>
                <w:bCs/>
                <w:sz w:val="26"/>
                <w:szCs w:val="26"/>
                <w:lang w:eastAsia="ar-SA"/>
              </w:rPr>
              <w:t>подразделение</w:t>
            </w:r>
          </w:p>
        </w:tc>
        <w:tc>
          <w:tcPr>
            <w:tcW w:w="1650" w:type="dxa"/>
            <w:tcBorders>
              <w:top w:val="single" w:sz="4" w:space="0" w:color="auto"/>
              <w:left w:val="single" w:sz="4" w:space="0" w:color="auto"/>
              <w:bottom w:val="single" w:sz="4" w:space="0" w:color="auto"/>
              <w:right w:val="single" w:sz="4" w:space="0" w:color="auto"/>
            </w:tcBorders>
          </w:tcPr>
          <w:p w14:paraId="399021C2" w14:textId="77777777" w:rsidR="00092F6B" w:rsidRPr="00092F6B" w:rsidRDefault="00092F6B" w:rsidP="00092F6B">
            <w:pPr>
              <w:suppressAutoHyphens/>
              <w:spacing w:after="0" w:line="240" w:lineRule="auto"/>
              <w:jc w:val="center"/>
              <w:rPr>
                <w:rFonts w:ascii="Times New Roman" w:eastAsia="Times New Roman" w:hAnsi="Times New Roman" w:cs="Times New Roman"/>
                <w:b/>
                <w:bCs/>
                <w:sz w:val="26"/>
                <w:szCs w:val="26"/>
                <w:lang w:eastAsia="ar-SA"/>
              </w:rPr>
            </w:pPr>
            <w:r w:rsidRPr="00092F6B">
              <w:rPr>
                <w:rFonts w:ascii="Times New Roman" w:eastAsia="Times New Roman" w:hAnsi="Times New Roman" w:cs="Times New Roman"/>
                <w:b/>
                <w:bCs/>
                <w:sz w:val="26"/>
                <w:szCs w:val="26"/>
                <w:lang w:eastAsia="ar-SA"/>
              </w:rPr>
              <w:t>дата</w:t>
            </w:r>
          </w:p>
        </w:tc>
        <w:tc>
          <w:tcPr>
            <w:tcW w:w="1535" w:type="dxa"/>
            <w:tcBorders>
              <w:top w:val="single" w:sz="4" w:space="0" w:color="auto"/>
              <w:left w:val="single" w:sz="4" w:space="0" w:color="auto"/>
              <w:bottom w:val="single" w:sz="4" w:space="0" w:color="auto"/>
              <w:right w:val="single" w:sz="4" w:space="0" w:color="auto"/>
            </w:tcBorders>
          </w:tcPr>
          <w:p w14:paraId="696BF18E" w14:textId="77777777" w:rsidR="00092F6B" w:rsidRPr="00092F6B" w:rsidRDefault="00092F6B" w:rsidP="00092F6B">
            <w:pPr>
              <w:suppressAutoHyphens/>
              <w:spacing w:after="0" w:line="240" w:lineRule="auto"/>
              <w:jc w:val="center"/>
              <w:rPr>
                <w:rFonts w:ascii="Times New Roman" w:eastAsia="Times New Roman" w:hAnsi="Times New Roman" w:cs="Times New Roman"/>
                <w:b/>
                <w:bCs/>
                <w:sz w:val="26"/>
                <w:szCs w:val="26"/>
                <w:lang w:eastAsia="ar-SA"/>
              </w:rPr>
            </w:pPr>
            <w:r w:rsidRPr="00092F6B">
              <w:rPr>
                <w:rFonts w:ascii="Times New Roman" w:eastAsia="Times New Roman" w:hAnsi="Times New Roman" w:cs="Times New Roman"/>
                <w:b/>
                <w:bCs/>
                <w:sz w:val="26"/>
                <w:szCs w:val="26"/>
                <w:lang w:eastAsia="ar-SA"/>
              </w:rPr>
              <w:t>к-во</w:t>
            </w:r>
          </w:p>
        </w:tc>
      </w:tr>
      <w:tr w:rsidR="00092F6B" w:rsidRPr="00092F6B" w14:paraId="4E3A8259" w14:textId="77777777" w:rsidTr="004C1C33">
        <w:tc>
          <w:tcPr>
            <w:tcW w:w="715" w:type="dxa"/>
            <w:tcBorders>
              <w:top w:val="single" w:sz="4" w:space="0" w:color="auto"/>
              <w:left w:val="single" w:sz="4" w:space="0" w:color="auto"/>
              <w:bottom w:val="single" w:sz="4" w:space="0" w:color="auto"/>
              <w:right w:val="single" w:sz="4" w:space="0" w:color="auto"/>
            </w:tcBorders>
          </w:tcPr>
          <w:p w14:paraId="51800A72" w14:textId="77777777" w:rsidR="00092F6B" w:rsidRPr="00092F6B" w:rsidRDefault="00092F6B" w:rsidP="00092F6B">
            <w:pPr>
              <w:suppressAutoHyphens/>
              <w:spacing w:after="0" w:line="240" w:lineRule="auto"/>
              <w:jc w:val="center"/>
              <w:rPr>
                <w:rFonts w:ascii="Times New Roman" w:eastAsia="Times New Roman" w:hAnsi="Times New Roman" w:cs="Times New Roman"/>
                <w:sz w:val="26"/>
                <w:szCs w:val="26"/>
                <w:lang w:eastAsia="ar-SA"/>
              </w:rPr>
            </w:pPr>
            <w:r w:rsidRPr="00092F6B">
              <w:rPr>
                <w:rFonts w:ascii="Times New Roman" w:eastAsia="Times New Roman" w:hAnsi="Times New Roman" w:cs="Times New Roman"/>
                <w:sz w:val="26"/>
                <w:szCs w:val="26"/>
                <w:lang w:eastAsia="ar-SA"/>
              </w:rPr>
              <w:t>1.</w:t>
            </w:r>
          </w:p>
        </w:tc>
        <w:tc>
          <w:tcPr>
            <w:tcW w:w="5172" w:type="dxa"/>
            <w:tcBorders>
              <w:top w:val="single" w:sz="4" w:space="0" w:color="auto"/>
              <w:left w:val="single" w:sz="4" w:space="0" w:color="auto"/>
              <w:bottom w:val="single" w:sz="4" w:space="0" w:color="auto"/>
              <w:right w:val="single" w:sz="4" w:space="0" w:color="auto"/>
            </w:tcBorders>
          </w:tcPr>
          <w:p w14:paraId="381D8890" w14:textId="77777777" w:rsidR="00092F6B" w:rsidRPr="00092F6B" w:rsidRDefault="00092F6B" w:rsidP="00092F6B">
            <w:pPr>
              <w:suppressAutoHyphens/>
              <w:spacing w:after="0" w:line="240" w:lineRule="auto"/>
              <w:rPr>
                <w:rFonts w:ascii="Times New Roman" w:eastAsia="Times New Roman" w:hAnsi="Times New Roman" w:cs="Times New Roman"/>
                <w:b/>
                <w:sz w:val="26"/>
                <w:szCs w:val="26"/>
                <w:lang w:eastAsia="ar-SA"/>
              </w:rPr>
            </w:pPr>
            <w:r w:rsidRPr="00092F6B">
              <w:rPr>
                <w:rFonts w:ascii="Times New Roman" w:eastAsia="Times New Roman" w:hAnsi="Times New Roman" w:cs="Times New Roman"/>
                <w:b/>
                <w:sz w:val="26"/>
                <w:szCs w:val="26"/>
                <w:lang w:eastAsia="ar-SA"/>
              </w:rPr>
              <w:t xml:space="preserve">В дело </w:t>
            </w:r>
          </w:p>
        </w:tc>
        <w:tc>
          <w:tcPr>
            <w:tcW w:w="1650" w:type="dxa"/>
            <w:tcBorders>
              <w:top w:val="single" w:sz="4" w:space="0" w:color="auto"/>
              <w:left w:val="single" w:sz="4" w:space="0" w:color="auto"/>
              <w:bottom w:val="single" w:sz="4" w:space="0" w:color="auto"/>
              <w:right w:val="single" w:sz="4" w:space="0" w:color="auto"/>
            </w:tcBorders>
          </w:tcPr>
          <w:p w14:paraId="600CCB49" w14:textId="77777777" w:rsidR="00092F6B" w:rsidRPr="00092F6B" w:rsidRDefault="00092F6B" w:rsidP="00092F6B">
            <w:pPr>
              <w:suppressAutoHyphens/>
              <w:spacing w:after="0" w:line="240" w:lineRule="auto"/>
              <w:rPr>
                <w:rFonts w:ascii="Times New Roman" w:eastAsia="Times New Roman" w:hAnsi="Times New Roman" w:cs="Times New Roman"/>
                <w:sz w:val="26"/>
                <w:szCs w:val="26"/>
                <w:lang w:eastAsia="ar-SA"/>
              </w:rPr>
            </w:pPr>
          </w:p>
        </w:tc>
        <w:tc>
          <w:tcPr>
            <w:tcW w:w="1535" w:type="dxa"/>
            <w:tcBorders>
              <w:top w:val="single" w:sz="4" w:space="0" w:color="auto"/>
              <w:left w:val="single" w:sz="4" w:space="0" w:color="auto"/>
              <w:bottom w:val="single" w:sz="4" w:space="0" w:color="auto"/>
              <w:right w:val="single" w:sz="4" w:space="0" w:color="auto"/>
            </w:tcBorders>
          </w:tcPr>
          <w:p w14:paraId="65DF9A97" w14:textId="77777777" w:rsidR="00092F6B" w:rsidRPr="00092F6B" w:rsidRDefault="00092F6B" w:rsidP="00092F6B">
            <w:pPr>
              <w:suppressAutoHyphens/>
              <w:spacing w:after="0" w:line="240" w:lineRule="auto"/>
              <w:jc w:val="center"/>
              <w:rPr>
                <w:rFonts w:ascii="Times New Roman" w:eastAsia="Times New Roman" w:hAnsi="Times New Roman" w:cs="Times New Roman"/>
                <w:sz w:val="26"/>
                <w:szCs w:val="26"/>
                <w:lang w:eastAsia="ar-SA"/>
              </w:rPr>
            </w:pPr>
            <w:r w:rsidRPr="00092F6B">
              <w:rPr>
                <w:rFonts w:ascii="Times New Roman" w:eastAsia="Times New Roman" w:hAnsi="Times New Roman" w:cs="Times New Roman"/>
                <w:sz w:val="26"/>
                <w:szCs w:val="26"/>
                <w:lang w:eastAsia="ar-SA"/>
              </w:rPr>
              <w:t>1</w:t>
            </w:r>
          </w:p>
        </w:tc>
      </w:tr>
      <w:tr w:rsidR="00E64C2B" w:rsidRPr="00092F6B" w14:paraId="4F6306A9" w14:textId="77777777" w:rsidTr="004C1C33">
        <w:tc>
          <w:tcPr>
            <w:tcW w:w="715" w:type="dxa"/>
            <w:tcBorders>
              <w:top w:val="single" w:sz="4" w:space="0" w:color="auto"/>
              <w:left w:val="single" w:sz="4" w:space="0" w:color="auto"/>
              <w:bottom w:val="single" w:sz="4" w:space="0" w:color="auto"/>
              <w:right w:val="single" w:sz="4" w:space="0" w:color="auto"/>
            </w:tcBorders>
          </w:tcPr>
          <w:p w14:paraId="5879E9C1" w14:textId="5EB45180" w:rsidR="00E64C2B" w:rsidRPr="00092F6B" w:rsidRDefault="00E64C2B" w:rsidP="00E64C2B">
            <w:pPr>
              <w:suppressAutoHyphens/>
              <w:spacing w:after="0" w:line="240" w:lineRule="auto"/>
              <w:jc w:val="center"/>
              <w:rPr>
                <w:rFonts w:ascii="Times New Roman" w:eastAsia="Times New Roman" w:hAnsi="Times New Roman" w:cs="Times New Roman"/>
                <w:sz w:val="26"/>
                <w:szCs w:val="26"/>
                <w:lang w:eastAsia="ar-SA"/>
              </w:rPr>
            </w:pPr>
            <w:r w:rsidRPr="00092F6B">
              <w:rPr>
                <w:rFonts w:ascii="Times New Roman" w:eastAsia="Times New Roman" w:hAnsi="Times New Roman" w:cs="Times New Roman"/>
                <w:sz w:val="26"/>
                <w:szCs w:val="26"/>
                <w:lang w:eastAsia="ar-SA"/>
              </w:rPr>
              <w:t>2.</w:t>
            </w:r>
          </w:p>
        </w:tc>
        <w:tc>
          <w:tcPr>
            <w:tcW w:w="5172" w:type="dxa"/>
            <w:tcBorders>
              <w:top w:val="single" w:sz="4" w:space="0" w:color="auto"/>
              <w:left w:val="single" w:sz="4" w:space="0" w:color="auto"/>
              <w:bottom w:val="single" w:sz="4" w:space="0" w:color="auto"/>
              <w:right w:val="single" w:sz="4" w:space="0" w:color="auto"/>
            </w:tcBorders>
          </w:tcPr>
          <w:p w14:paraId="5809785D" w14:textId="22794A97" w:rsidR="00E64C2B" w:rsidRPr="00092F6B" w:rsidRDefault="00E64C2B" w:rsidP="00E64C2B">
            <w:pPr>
              <w:suppressAutoHyphens/>
              <w:spacing w:after="0" w:line="240" w:lineRule="auto"/>
              <w:rPr>
                <w:rFonts w:ascii="Times New Roman" w:eastAsia="Times New Roman" w:hAnsi="Times New Roman" w:cs="Times New Roman"/>
                <w:b/>
                <w:sz w:val="26"/>
                <w:szCs w:val="26"/>
                <w:lang w:eastAsia="ar-SA"/>
              </w:rPr>
            </w:pPr>
            <w:proofErr w:type="spellStart"/>
            <w:r>
              <w:rPr>
                <w:rFonts w:ascii="Times New Roman" w:eastAsia="Times New Roman" w:hAnsi="Times New Roman" w:cs="Times New Roman"/>
                <w:b/>
                <w:sz w:val="26"/>
                <w:szCs w:val="26"/>
                <w:lang w:eastAsia="ar-SA"/>
              </w:rPr>
              <w:t>Менникову</w:t>
            </w:r>
            <w:proofErr w:type="spellEnd"/>
            <w:r>
              <w:rPr>
                <w:rFonts w:ascii="Times New Roman" w:eastAsia="Times New Roman" w:hAnsi="Times New Roman" w:cs="Times New Roman"/>
                <w:b/>
                <w:sz w:val="26"/>
                <w:szCs w:val="26"/>
                <w:lang w:eastAsia="ar-SA"/>
              </w:rPr>
              <w:t xml:space="preserve"> В.Е.</w:t>
            </w:r>
          </w:p>
        </w:tc>
        <w:tc>
          <w:tcPr>
            <w:tcW w:w="1650" w:type="dxa"/>
            <w:tcBorders>
              <w:top w:val="single" w:sz="4" w:space="0" w:color="auto"/>
              <w:left w:val="single" w:sz="4" w:space="0" w:color="auto"/>
              <w:bottom w:val="single" w:sz="4" w:space="0" w:color="auto"/>
              <w:right w:val="single" w:sz="4" w:space="0" w:color="auto"/>
            </w:tcBorders>
          </w:tcPr>
          <w:p w14:paraId="7E5B6D29" w14:textId="77777777" w:rsidR="00E64C2B" w:rsidRPr="00092F6B" w:rsidRDefault="00E64C2B" w:rsidP="00E64C2B">
            <w:pPr>
              <w:suppressAutoHyphens/>
              <w:spacing w:after="0" w:line="240" w:lineRule="auto"/>
              <w:rPr>
                <w:rFonts w:ascii="Times New Roman" w:eastAsia="Times New Roman" w:hAnsi="Times New Roman" w:cs="Times New Roman"/>
                <w:sz w:val="26"/>
                <w:szCs w:val="26"/>
                <w:lang w:eastAsia="ar-SA"/>
              </w:rPr>
            </w:pPr>
          </w:p>
        </w:tc>
        <w:tc>
          <w:tcPr>
            <w:tcW w:w="1535" w:type="dxa"/>
            <w:tcBorders>
              <w:top w:val="single" w:sz="4" w:space="0" w:color="auto"/>
              <w:left w:val="single" w:sz="4" w:space="0" w:color="auto"/>
              <w:bottom w:val="single" w:sz="4" w:space="0" w:color="auto"/>
              <w:right w:val="single" w:sz="4" w:space="0" w:color="auto"/>
            </w:tcBorders>
          </w:tcPr>
          <w:p w14:paraId="1477B4E2" w14:textId="5AB64C66" w:rsidR="00E64C2B" w:rsidRPr="00092F6B" w:rsidRDefault="00E64C2B" w:rsidP="00E64C2B">
            <w:pPr>
              <w:suppressAutoHyphens/>
              <w:spacing w:after="0" w:line="240" w:lineRule="auto"/>
              <w:jc w:val="center"/>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1</w:t>
            </w:r>
          </w:p>
        </w:tc>
      </w:tr>
      <w:tr w:rsidR="00E64C2B" w:rsidRPr="00092F6B" w14:paraId="49F7218F" w14:textId="77777777" w:rsidTr="004C1C33">
        <w:tc>
          <w:tcPr>
            <w:tcW w:w="715" w:type="dxa"/>
            <w:tcBorders>
              <w:top w:val="single" w:sz="4" w:space="0" w:color="auto"/>
              <w:left w:val="single" w:sz="4" w:space="0" w:color="auto"/>
              <w:bottom w:val="single" w:sz="4" w:space="0" w:color="auto"/>
              <w:right w:val="single" w:sz="4" w:space="0" w:color="auto"/>
            </w:tcBorders>
          </w:tcPr>
          <w:p w14:paraId="2111D355" w14:textId="46A787C5" w:rsidR="00E64C2B" w:rsidRPr="00092F6B" w:rsidRDefault="00E64C2B" w:rsidP="00E64C2B">
            <w:pPr>
              <w:suppressAutoHyphens/>
              <w:spacing w:after="0" w:line="240" w:lineRule="auto"/>
              <w:jc w:val="center"/>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3</w:t>
            </w:r>
            <w:r w:rsidRPr="00092F6B">
              <w:rPr>
                <w:rFonts w:ascii="Times New Roman" w:eastAsia="Times New Roman" w:hAnsi="Times New Roman" w:cs="Times New Roman"/>
                <w:sz w:val="26"/>
                <w:szCs w:val="26"/>
                <w:lang w:eastAsia="ar-SA"/>
              </w:rPr>
              <w:t>.</w:t>
            </w:r>
          </w:p>
        </w:tc>
        <w:tc>
          <w:tcPr>
            <w:tcW w:w="5172" w:type="dxa"/>
            <w:tcBorders>
              <w:top w:val="single" w:sz="4" w:space="0" w:color="auto"/>
              <w:left w:val="single" w:sz="4" w:space="0" w:color="auto"/>
              <w:bottom w:val="single" w:sz="4" w:space="0" w:color="auto"/>
              <w:right w:val="single" w:sz="4" w:space="0" w:color="auto"/>
            </w:tcBorders>
          </w:tcPr>
          <w:p w14:paraId="43E52C7C" w14:textId="79242F7A" w:rsidR="00E64C2B" w:rsidRDefault="00E64C2B" w:rsidP="00E64C2B">
            <w:pPr>
              <w:suppressAutoHyphens/>
              <w:spacing w:after="0" w:line="240" w:lineRule="auto"/>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Управление образования</w:t>
            </w:r>
          </w:p>
        </w:tc>
        <w:tc>
          <w:tcPr>
            <w:tcW w:w="1650" w:type="dxa"/>
            <w:tcBorders>
              <w:top w:val="single" w:sz="4" w:space="0" w:color="auto"/>
              <w:left w:val="single" w:sz="4" w:space="0" w:color="auto"/>
              <w:bottom w:val="single" w:sz="4" w:space="0" w:color="auto"/>
              <w:right w:val="single" w:sz="4" w:space="0" w:color="auto"/>
            </w:tcBorders>
          </w:tcPr>
          <w:p w14:paraId="49E86B43" w14:textId="77777777" w:rsidR="00E64C2B" w:rsidRPr="00092F6B" w:rsidRDefault="00E64C2B" w:rsidP="00E64C2B">
            <w:pPr>
              <w:suppressAutoHyphens/>
              <w:spacing w:after="0" w:line="240" w:lineRule="auto"/>
              <w:rPr>
                <w:rFonts w:ascii="Times New Roman" w:eastAsia="Times New Roman" w:hAnsi="Times New Roman" w:cs="Times New Roman"/>
                <w:sz w:val="26"/>
                <w:szCs w:val="26"/>
                <w:lang w:eastAsia="ar-SA"/>
              </w:rPr>
            </w:pPr>
          </w:p>
        </w:tc>
        <w:tc>
          <w:tcPr>
            <w:tcW w:w="1535" w:type="dxa"/>
            <w:tcBorders>
              <w:top w:val="single" w:sz="4" w:space="0" w:color="auto"/>
              <w:left w:val="single" w:sz="4" w:space="0" w:color="auto"/>
              <w:bottom w:val="single" w:sz="4" w:space="0" w:color="auto"/>
              <w:right w:val="single" w:sz="4" w:space="0" w:color="auto"/>
            </w:tcBorders>
          </w:tcPr>
          <w:p w14:paraId="7467B77D" w14:textId="1E9DDA18" w:rsidR="00E64C2B" w:rsidRPr="00092F6B" w:rsidRDefault="00E64C2B" w:rsidP="00E64C2B">
            <w:pPr>
              <w:suppressAutoHyphens/>
              <w:spacing w:after="0" w:line="240" w:lineRule="auto"/>
              <w:jc w:val="center"/>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1</w:t>
            </w:r>
          </w:p>
        </w:tc>
      </w:tr>
      <w:tr w:rsidR="00E64C2B" w:rsidRPr="00092F6B" w14:paraId="7D211B67" w14:textId="77777777" w:rsidTr="004C1C33">
        <w:tc>
          <w:tcPr>
            <w:tcW w:w="715" w:type="dxa"/>
            <w:tcBorders>
              <w:top w:val="single" w:sz="4" w:space="0" w:color="auto"/>
              <w:left w:val="single" w:sz="4" w:space="0" w:color="auto"/>
              <w:bottom w:val="single" w:sz="4" w:space="0" w:color="auto"/>
              <w:right w:val="single" w:sz="4" w:space="0" w:color="auto"/>
            </w:tcBorders>
          </w:tcPr>
          <w:p w14:paraId="7236DA79" w14:textId="24107C77" w:rsidR="00E64C2B" w:rsidRPr="00092F6B" w:rsidRDefault="00E64C2B" w:rsidP="00E64C2B">
            <w:pPr>
              <w:suppressAutoHyphens/>
              <w:spacing w:after="0" w:line="240" w:lineRule="auto"/>
              <w:jc w:val="center"/>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4.</w:t>
            </w:r>
          </w:p>
        </w:tc>
        <w:tc>
          <w:tcPr>
            <w:tcW w:w="5172" w:type="dxa"/>
            <w:tcBorders>
              <w:top w:val="single" w:sz="4" w:space="0" w:color="auto"/>
              <w:left w:val="single" w:sz="4" w:space="0" w:color="auto"/>
              <w:bottom w:val="single" w:sz="4" w:space="0" w:color="auto"/>
              <w:right w:val="single" w:sz="4" w:space="0" w:color="auto"/>
            </w:tcBorders>
          </w:tcPr>
          <w:p w14:paraId="3D684972" w14:textId="17134E7A" w:rsidR="00E64C2B" w:rsidRDefault="00E64C2B" w:rsidP="00E64C2B">
            <w:pPr>
              <w:suppressAutoHyphens/>
              <w:spacing w:after="0" w:line="240" w:lineRule="auto"/>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МАУ «СОК «Сияние севера»</w:t>
            </w:r>
          </w:p>
        </w:tc>
        <w:tc>
          <w:tcPr>
            <w:tcW w:w="1650" w:type="dxa"/>
            <w:tcBorders>
              <w:top w:val="single" w:sz="4" w:space="0" w:color="auto"/>
              <w:left w:val="single" w:sz="4" w:space="0" w:color="auto"/>
              <w:bottom w:val="single" w:sz="4" w:space="0" w:color="auto"/>
              <w:right w:val="single" w:sz="4" w:space="0" w:color="auto"/>
            </w:tcBorders>
          </w:tcPr>
          <w:p w14:paraId="64D66D0F" w14:textId="77777777" w:rsidR="00E64C2B" w:rsidRPr="00092F6B" w:rsidRDefault="00E64C2B" w:rsidP="00E64C2B">
            <w:pPr>
              <w:suppressAutoHyphens/>
              <w:spacing w:after="0" w:line="240" w:lineRule="auto"/>
              <w:rPr>
                <w:rFonts w:ascii="Times New Roman" w:eastAsia="Times New Roman" w:hAnsi="Times New Roman" w:cs="Times New Roman"/>
                <w:sz w:val="26"/>
                <w:szCs w:val="26"/>
                <w:lang w:eastAsia="ar-SA"/>
              </w:rPr>
            </w:pPr>
          </w:p>
        </w:tc>
        <w:tc>
          <w:tcPr>
            <w:tcW w:w="1535" w:type="dxa"/>
            <w:tcBorders>
              <w:top w:val="single" w:sz="4" w:space="0" w:color="auto"/>
              <w:left w:val="single" w:sz="4" w:space="0" w:color="auto"/>
              <w:bottom w:val="single" w:sz="4" w:space="0" w:color="auto"/>
              <w:right w:val="single" w:sz="4" w:space="0" w:color="auto"/>
            </w:tcBorders>
          </w:tcPr>
          <w:p w14:paraId="1122BFB4" w14:textId="28C499EB" w:rsidR="00E64C2B" w:rsidRPr="00092F6B" w:rsidRDefault="00E64C2B" w:rsidP="00E64C2B">
            <w:pPr>
              <w:suppressAutoHyphens/>
              <w:spacing w:after="0" w:line="240" w:lineRule="auto"/>
              <w:jc w:val="center"/>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1</w:t>
            </w:r>
          </w:p>
        </w:tc>
      </w:tr>
      <w:tr w:rsidR="00E64C2B" w:rsidRPr="00092F6B" w14:paraId="7FB5B59F" w14:textId="77777777" w:rsidTr="004C1C33">
        <w:tc>
          <w:tcPr>
            <w:tcW w:w="715" w:type="dxa"/>
            <w:tcBorders>
              <w:top w:val="single" w:sz="4" w:space="0" w:color="auto"/>
              <w:left w:val="single" w:sz="4" w:space="0" w:color="auto"/>
              <w:bottom w:val="single" w:sz="4" w:space="0" w:color="auto"/>
              <w:right w:val="single" w:sz="4" w:space="0" w:color="auto"/>
            </w:tcBorders>
          </w:tcPr>
          <w:p w14:paraId="35A774F6" w14:textId="0128902F" w:rsidR="00E64C2B" w:rsidRPr="00092F6B" w:rsidRDefault="00E64C2B" w:rsidP="00E64C2B">
            <w:pPr>
              <w:suppressAutoHyphens/>
              <w:spacing w:after="0" w:line="240" w:lineRule="auto"/>
              <w:jc w:val="center"/>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5.</w:t>
            </w:r>
          </w:p>
        </w:tc>
        <w:tc>
          <w:tcPr>
            <w:tcW w:w="5172" w:type="dxa"/>
            <w:tcBorders>
              <w:top w:val="single" w:sz="4" w:space="0" w:color="auto"/>
              <w:left w:val="single" w:sz="4" w:space="0" w:color="auto"/>
              <w:bottom w:val="single" w:sz="4" w:space="0" w:color="auto"/>
              <w:right w:val="single" w:sz="4" w:space="0" w:color="auto"/>
            </w:tcBorders>
          </w:tcPr>
          <w:p w14:paraId="743ED908" w14:textId="77777777" w:rsidR="00E64C2B" w:rsidRPr="00092F6B" w:rsidRDefault="00E64C2B" w:rsidP="00E64C2B">
            <w:pPr>
              <w:suppressAutoHyphens/>
              <w:spacing w:after="0" w:line="240" w:lineRule="auto"/>
              <w:rPr>
                <w:rFonts w:ascii="Times New Roman" w:eastAsia="Times New Roman" w:hAnsi="Times New Roman" w:cs="Times New Roman"/>
                <w:b/>
                <w:sz w:val="26"/>
                <w:szCs w:val="26"/>
                <w:lang w:eastAsia="ar-SA"/>
              </w:rPr>
            </w:pPr>
            <w:r w:rsidRPr="00092F6B">
              <w:rPr>
                <w:rFonts w:ascii="Times New Roman" w:eastAsia="Times New Roman" w:hAnsi="Times New Roman" w:cs="Times New Roman"/>
                <w:b/>
                <w:sz w:val="26"/>
                <w:szCs w:val="26"/>
                <w:lang w:eastAsia="ar-SA"/>
              </w:rPr>
              <w:t>Сектор молодежной политики</w:t>
            </w:r>
          </w:p>
        </w:tc>
        <w:tc>
          <w:tcPr>
            <w:tcW w:w="1650" w:type="dxa"/>
            <w:tcBorders>
              <w:top w:val="single" w:sz="4" w:space="0" w:color="auto"/>
              <w:left w:val="single" w:sz="4" w:space="0" w:color="auto"/>
              <w:bottom w:val="single" w:sz="4" w:space="0" w:color="auto"/>
              <w:right w:val="single" w:sz="4" w:space="0" w:color="auto"/>
            </w:tcBorders>
          </w:tcPr>
          <w:p w14:paraId="2A18F5AE" w14:textId="77777777" w:rsidR="00E64C2B" w:rsidRPr="00092F6B" w:rsidRDefault="00E64C2B" w:rsidP="00E64C2B">
            <w:pPr>
              <w:suppressAutoHyphens/>
              <w:spacing w:after="0" w:line="240" w:lineRule="auto"/>
              <w:rPr>
                <w:rFonts w:ascii="Times New Roman" w:eastAsia="Times New Roman" w:hAnsi="Times New Roman" w:cs="Times New Roman"/>
                <w:sz w:val="26"/>
                <w:szCs w:val="26"/>
                <w:lang w:eastAsia="ar-SA"/>
              </w:rPr>
            </w:pPr>
          </w:p>
        </w:tc>
        <w:tc>
          <w:tcPr>
            <w:tcW w:w="1535" w:type="dxa"/>
            <w:tcBorders>
              <w:top w:val="single" w:sz="4" w:space="0" w:color="auto"/>
              <w:left w:val="single" w:sz="4" w:space="0" w:color="auto"/>
              <w:bottom w:val="single" w:sz="4" w:space="0" w:color="auto"/>
              <w:right w:val="single" w:sz="4" w:space="0" w:color="auto"/>
            </w:tcBorders>
          </w:tcPr>
          <w:p w14:paraId="1A95CBBC" w14:textId="77777777" w:rsidR="00E64C2B" w:rsidRPr="00092F6B" w:rsidRDefault="00E64C2B" w:rsidP="00E64C2B">
            <w:pPr>
              <w:suppressAutoHyphens/>
              <w:spacing w:after="0" w:line="240" w:lineRule="auto"/>
              <w:jc w:val="center"/>
              <w:rPr>
                <w:rFonts w:ascii="Times New Roman" w:eastAsia="Times New Roman" w:hAnsi="Times New Roman" w:cs="Times New Roman"/>
                <w:sz w:val="26"/>
                <w:szCs w:val="26"/>
                <w:lang w:eastAsia="ar-SA"/>
              </w:rPr>
            </w:pPr>
            <w:r w:rsidRPr="00092F6B">
              <w:rPr>
                <w:rFonts w:ascii="Times New Roman" w:eastAsia="Times New Roman" w:hAnsi="Times New Roman" w:cs="Times New Roman"/>
                <w:sz w:val="26"/>
                <w:szCs w:val="26"/>
                <w:lang w:eastAsia="ar-SA"/>
              </w:rPr>
              <w:t>1</w:t>
            </w:r>
          </w:p>
        </w:tc>
      </w:tr>
      <w:tr w:rsidR="00E64C2B" w:rsidRPr="00092F6B" w14:paraId="5D15CADE" w14:textId="77777777" w:rsidTr="004C1C33">
        <w:tc>
          <w:tcPr>
            <w:tcW w:w="715" w:type="dxa"/>
            <w:tcBorders>
              <w:top w:val="single" w:sz="4" w:space="0" w:color="auto"/>
              <w:left w:val="single" w:sz="4" w:space="0" w:color="auto"/>
              <w:bottom w:val="single" w:sz="4" w:space="0" w:color="auto"/>
              <w:right w:val="single" w:sz="4" w:space="0" w:color="auto"/>
            </w:tcBorders>
          </w:tcPr>
          <w:p w14:paraId="79059C27" w14:textId="2AF5C589" w:rsidR="00E64C2B" w:rsidRPr="00092F6B" w:rsidRDefault="00E64C2B" w:rsidP="00E64C2B">
            <w:pPr>
              <w:suppressAutoHyphens/>
              <w:spacing w:after="0" w:line="240" w:lineRule="auto"/>
              <w:jc w:val="center"/>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6.</w:t>
            </w:r>
          </w:p>
        </w:tc>
        <w:tc>
          <w:tcPr>
            <w:tcW w:w="5172" w:type="dxa"/>
            <w:tcBorders>
              <w:top w:val="single" w:sz="4" w:space="0" w:color="auto"/>
              <w:left w:val="single" w:sz="4" w:space="0" w:color="auto"/>
              <w:bottom w:val="single" w:sz="4" w:space="0" w:color="auto"/>
              <w:right w:val="single" w:sz="4" w:space="0" w:color="auto"/>
            </w:tcBorders>
          </w:tcPr>
          <w:p w14:paraId="67448D0F" w14:textId="77777777" w:rsidR="00E64C2B" w:rsidRPr="00092F6B" w:rsidRDefault="00E64C2B" w:rsidP="00E64C2B">
            <w:pPr>
              <w:suppressAutoHyphens/>
              <w:spacing w:after="0" w:line="240" w:lineRule="auto"/>
              <w:rPr>
                <w:rFonts w:ascii="Times New Roman" w:eastAsia="Times New Roman" w:hAnsi="Times New Roman" w:cs="Times New Roman"/>
                <w:b/>
                <w:sz w:val="26"/>
                <w:szCs w:val="26"/>
                <w:lang w:eastAsia="ar-SA"/>
              </w:rPr>
            </w:pPr>
            <w:r w:rsidRPr="00092F6B">
              <w:rPr>
                <w:rFonts w:ascii="Times New Roman" w:eastAsia="Times New Roman" w:hAnsi="Times New Roman" w:cs="Times New Roman"/>
                <w:b/>
                <w:color w:val="000000"/>
                <w:sz w:val="26"/>
                <w:szCs w:val="26"/>
                <w:lang w:eastAsia="ru-RU"/>
              </w:rPr>
              <w:t>Бюджетно-финансовый отдел</w:t>
            </w:r>
          </w:p>
        </w:tc>
        <w:tc>
          <w:tcPr>
            <w:tcW w:w="1650" w:type="dxa"/>
            <w:tcBorders>
              <w:top w:val="single" w:sz="4" w:space="0" w:color="auto"/>
              <w:left w:val="single" w:sz="4" w:space="0" w:color="auto"/>
              <w:bottom w:val="single" w:sz="4" w:space="0" w:color="auto"/>
              <w:right w:val="single" w:sz="4" w:space="0" w:color="auto"/>
            </w:tcBorders>
          </w:tcPr>
          <w:p w14:paraId="4BE47342" w14:textId="77777777" w:rsidR="00E64C2B" w:rsidRPr="00092F6B" w:rsidRDefault="00E64C2B" w:rsidP="00E64C2B">
            <w:pPr>
              <w:suppressAutoHyphens/>
              <w:spacing w:after="0" w:line="240" w:lineRule="auto"/>
              <w:rPr>
                <w:rFonts w:ascii="Times New Roman" w:eastAsia="Times New Roman" w:hAnsi="Times New Roman" w:cs="Times New Roman"/>
                <w:sz w:val="26"/>
                <w:szCs w:val="26"/>
                <w:lang w:eastAsia="ar-SA"/>
              </w:rPr>
            </w:pPr>
          </w:p>
        </w:tc>
        <w:tc>
          <w:tcPr>
            <w:tcW w:w="1535" w:type="dxa"/>
            <w:tcBorders>
              <w:top w:val="single" w:sz="4" w:space="0" w:color="auto"/>
              <w:left w:val="single" w:sz="4" w:space="0" w:color="auto"/>
              <w:bottom w:val="single" w:sz="4" w:space="0" w:color="auto"/>
              <w:right w:val="single" w:sz="4" w:space="0" w:color="auto"/>
            </w:tcBorders>
          </w:tcPr>
          <w:p w14:paraId="162679A7" w14:textId="77777777" w:rsidR="00E64C2B" w:rsidRPr="00092F6B" w:rsidRDefault="00E64C2B" w:rsidP="00E64C2B">
            <w:pPr>
              <w:suppressAutoHyphens/>
              <w:spacing w:after="0" w:line="240" w:lineRule="auto"/>
              <w:jc w:val="center"/>
              <w:rPr>
                <w:rFonts w:ascii="Times New Roman" w:eastAsia="Times New Roman" w:hAnsi="Times New Roman" w:cs="Times New Roman"/>
                <w:sz w:val="26"/>
                <w:szCs w:val="26"/>
                <w:lang w:eastAsia="ar-SA"/>
              </w:rPr>
            </w:pPr>
            <w:r w:rsidRPr="00092F6B">
              <w:rPr>
                <w:rFonts w:ascii="Times New Roman" w:eastAsia="Times New Roman" w:hAnsi="Times New Roman" w:cs="Times New Roman"/>
                <w:sz w:val="26"/>
                <w:szCs w:val="26"/>
                <w:lang w:eastAsia="ar-SA"/>
              </w:rPr>
              <w:t>1</w:t>
            </w:r>
          </w:p>
        </w:tc>
      </w:tr>
      <w:tr w:rsidR="00E64C2B" w:rsidRPr="00092F6B" w14:paraId="0B00F9B8" w14:textId="77777777" w:rsidTr="004C1C33">
        <w:tc>
          <w:tcPr>
            <w:tcW w:w="715" w:type="dxa"/>
            <w:tcBorders>
              <w:top w:val="single" w:sz="4" w:space="0" w:color="auto"/>
              <w:left w:val="single" w:sz="4" w:space="0" w:color="auto"/>
              <w:bottom w:val="single" w:sz="4" w:space="0" w:color="auto"/>
              <w:right w:val="single" w:sz="4" w:space="0" w:color="auto"/>
            </w:tcBorders>
          </w:tcPr>
          <w:p w14:paraId="28148044" w14:textId="102C0DC7" w:rsidR="00E64C2B" w:rsidRDefault="00E64C2B" w:rsidP="00E64C2B">
            <w:pPr>
              <w:suppressAutoHyphens/>
              <w:spacing w:after="0" w:line="240" w:lineRule="auto"/>
              <w:jc w:val="center"/>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7.</w:t>
            </w:r>
          </w:p>
        </w:tc>
        <w:tc>
          <w:tcPr>
            <w:tcW w:w="5172" w:type="dxa"/>
            <w:tcBorders>
              <w:top w:val="single" w:sz="4" w:space="0" w:color="auto"/>
              <w:left w:val="single" w:sz="4" w:space="0" w:color="auto"/>
              <w:bottom w:val="single" w:sz="4" w:space="0" w:color="auto"/>
              <w:right w:val="single" w:sz="4" w:space="0" w:color="auto"/>
            </w:tcBorders>
          </w:tcPr>
          <w:p w14:paraId="35896D79" w14:textId="77777777" w:rsidR="00E64C2B" w:rsidRPr="00092F6B" w:rsidRDefault="00E64C2B" w:rsidP="00E64C2B">
            <w:pPr>
              <w:suppressAutoHyphens/>
              <w:spacing w:after="0" w:line="240" w:lineRule="auto"/>
              <w:rPr>
                <w:rFonts w:ascii="Times New Roman" w:eastAsia="Times New Roman" w:hAnsi="Times New Roman" w:cs="Times New Roman"/>
                <w:b/>
                <w:color w:val="000000"/>
                <w:sz w:val="26"/>
                <w:szCs w:val="26"/>
                <w:lang w:eastAsia="ru-RU"/>
              </w:rPr>
            </w:pPr>
            <w:proofErr w:type="spellStart"/>
            <w:r>
              <w:rPr>
                <w:rFonts w:ascii="Times New Roman" w:eastAsia="Times New Roman" w:hAnsi="Times New Roman" w:cs="Times New Roman"/>
                <w:b/>
                <w:color w:val="000000"/>
                <w:sz w:val="26"/>
                <w:szCs w:val="26"/>
                <w:lang w:eastAsia="ru-RU"/>
              </w:rPr>
              <w:t>ОИАРиК</w:t>
            </w:r>
            <w:proofErr w:type="spellEnd"/>
          </w:p>
        </w:tc>
        <w:tc>
          <w:tcPr>
            <w:tcW w:w="1650" w:type="dxa"/>
            <w:tcBorders>
              <w:top w:val="single" w:sz="4" w:space="0" w:color="auto"/>
              <w:left w:val="single" w:sz="4" w:space="0" w:color="auto"/>
              <w:bottom w:val="single" w:sz="4" w:space="0" w:color="auto"/>
              <w:right w:val="single" w:sz="4" w:space="0" w:color="auto"/>
            </w:tcBorders>
          </w:tcPr>
          <w:p w14:paraId="74397A58" w14:textId="77777777" w:rsidR="00E64C2B" w:rsidRPr="00092F6B" w:rsidRDefault="00E64C2B" w:rsidP="00E64C2B">
            <w:pPr>
              <w:suppressAutoHyphens/>
              <w:spacing w:after="0" w:line="240" w:lineRule="auto"/>
              <w:rPr>
                <w:rFonts w:ascii="Times New Roman" w:eastAsia="Times New Roman" w:hAnsi="Times New Roman" w:cs="Times New Roman"/>
                <w:sz w:val="26"/>
                <w:szCs w:val="26"/>
                <w:lang w:eastAsia="ar-SA"/>
              </w:rPr>
            </w:pPr>
          </w:p>
        </w:tc>
        <w:tc>
          <w:tcPr>
            <w:tcW w:w="1535" w:type="dxa"/>
            <w:tcBorders>
              <w:top w:val="single" w:sz="4" w:space="0" w:color="auto"/>
              <w:left w:val="single" w:sz="4" w:space="0" w:color="auto"/>
              <w:bottom w:val="single" w:sz="4" w:space="0" w:color="auto"/>
              <w:right w:val="single" w:sz="4" w:space="0" w:color="auto"/>
            </w:tcBorders>
          </w:tcPr>
          <w:p w14:paraId="5C17756F" w14:textId="311EDB9C" w:rsidR="00E64C2B" w:rsidRPr="00092F6B" w:rsidRDefault="00E64C2B" w:rsidP="00E64C2B">
            <w:pPr>
              <w:suppressAutoHyphens/>
              <w:spacing w:after="0" w:line="240" w:lineRule="auto"/>
              <w:jc w:val="center"/>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2</w:t>
            </w:r>
          </w:p>
        </w:tc>
      </w:tr>
      <w:tr w:rsidR="00E64C2B" w:rsidRPr="00092F6B" w14:paraId="015D2732" w14:textId="77777777" w:rsidTr="004C1C33">
        <w:trPr>
          <w:trHeight w:val="477"/>
        </w:trPr>
        <w:tc>
          <w:tcPr>
            <w:tcW w:w="715" w:type="dxa"/>
            <w:tcBorders>
              <w:top w:val="single" w:sz="4" w:space="0" w:color="auto"/>
              <w:left w:val="single" w:sz="4" w:space="0" w:color="auto"/>
              <w:bottom w:val="single" w:sz="4" w:space="0" w:color="auto"/>
              <w:right w:val="single" w:sz="4" w:space="0" w:color="auto"/>
            </w:tcBorders>
          </w:tcPr>
          <w:p w14:paraId="3F78CBE1" w14:textId="77777777" w:rsidR="00E64C2B" w:rsidRPr="00092F6B" w:rsidRDefault="00E64C2B" w:rsidP="00E64C2B">
            <w:pPr>
              <w:suppressAutoHyphens/>
              <w:spacing w:after="0" w:line="240" w:lineRule="auto"/>
              <w:jc w:val="center"/>
              <w:rPr>
                <w:rFonts w:ascii="Times New Roman" w:eastAsia="Times New Roman" w:hAnsi="Times New Roman" w:cs="Times New Roman"/>
                <w:sz w:val="26"/>
                <w:szCs w:val="26"/>
                <w:lang w:eastAsia="ar-SA"/>
              </w:rPr>
            </w:pPr>
          </w:p>
        </w:tc>
        <w:tc>
          <w:tcPr>
            <w:tcW w:w="5172" w:type="dxa"/>
            <w:tcBorders>
              <w:top w:val="single" w:sz="4" w:space="0" w:color="auto"/>
              <w:left w:val="single" w:sz="4" w:space="0" w:color="auto"/>
              <w:bottom w:val="single" w:sz="4" w:space="0" w:color="auto"/>
              <w:right w:val="single" w:sz="4" w:space="0" w:color="auto"/>
            </w:tcBorders>
          </w:tcPr>
          <w:p w14:paraId="18324DE2" w14:textId="77777777" w:rsidR="00E64C2B" w:rsidRPr="00092F6B" w:rsidRDefault="00E64C2B" w:rsidP="00E64C2B">
            <w:pPr>
              <w:suppressAutoHyphens/>
              <w:spacing w:after="0" w:line="240" w:lineRule="auto"/>
              <w:rPr>
                <w:rFonts w:ascii="Times New Roman" w:eastAsia="Times New Roman" w:hAnsi="Times New Roman" w:cs="Times New Roman"/>
                <w:b/>
                <w:sz w:val="26"/>
                <w:szCs w:val="26"/>
                <w:lang w:eastAsia="ar-SA"/>
              </w:rPr>
            </w:pPr>
            <w:r w:rsidRPr="00092F6B">
              <w:rPr>
                <w:rFonts w:ascii="Times New Roman" w:eastAsia="Times New Roman" w:hAnsi="Times New Roman" w:cs="Times New Roman"/>
                <w:b/>
                <w:sz w:val="26"/>
                <w:szCs w:val="26"/>
                <w:lang w:eastAsia="ar-SA"/>
              </w:rPr>
              <w:t>ИТОГО:</w:t>
            </w:r>
          </w:p>
        </w:tc>
        <w:tc>
          <w:tcPr>
            <w:tcW w:w="1650" w:type="dxa"/>
            <w:tcBorders>
              <w:top w:val="single" w:sz="4" w:space="0" w:color="auto"/>
              <w:left w:val="single" w:sz="4" w:space="0" w:color="auto"/>
              <w:bottom w:val="single" w:sz="4" w:space="0" w:color="auto"/>
              <w:right w:val="single" w:sz="4" w:space="0" w:color="auto"/>
            </w:tcBorders>
          </w:tcPr>
          <w:p w14:paraId="5CE29417" w14:textId="77777777" w:rsidR="00E64C2B" w:rsidRPr="00092F6B" w:rsidRDefault="00E64C2B" w:rsidP="00E64C2B">
            <w:pPr>
              <w:suppressAutoHyphens/>
              <w:spacing w:after="0" w:line="240" w:lineRule="auto"/>
              <w:rPr>
                <w:rFonts w:ascii="Times New Roman" w:eastAsia="Times New Roman" w:hAnsi="Times New Roman" w:cs="Times New Roman"/>
                <w:sz w:val="26"/>
                <w:szCs w:val="26"/>
                <w:lang w:eastAsia="ar-SA"/>
              </w:rPr>
            </w:pPr>
          </w:p>
        </w:tc>
        <w:tc>
          <w:tcPr>
            <w:tcW w:w="1535" w:type="dxa"/>
            <w:tcBorders>
              <w:top w:val="single" w:sz="4" w:space="0" w:color="auto"/>
              <w:left w:val="single" w:sz="4" w:space="0" w:color="auto"/>
              <w:bottom w:val="single" w:sz="4" w:space="0" w:color="auto"/>
              <w:right w:val="single" w:sz="4" w:space="0" w:color="auto"/>
            </w:tcBorders>
          </w:tcPr>
          <w:p w14:paraId="7B583103" w14:textId="3603DC3C" w:rsidR="00E64C2B" w:rsidRPr="00092F6B" w:rsidRDefault="00E64C2B" w:rsidP="00E64C2B">
            <w:pPr>
              <w:suppressAutoHyphens/>
              <w:spacing w:after="0" w:line="240" w:lineRule="auto"/>
              <w:jc w:val="center"/>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8</w:t>
            </w:r>
          </w:p>
        </w:tc>
      </w:tr>
    </w:tbl>
    <w:p w14:paraId="6DB55A3D" w14:textId="77777777" w:rsidR="00092F6B" w:rsidRPr="00092F6B" w:rsidRDefault="00092F6B" w:rsidP="00092F6B">
      <w:pPr>
        <w:keepNext/>
        <w:spacing w:after="0" w:line="240" w:lineRule="auto"/>
        <w:jc w:val="both"/>
        <w:rPr>
          <w:rFonts w:ascii="Times New Roman" w:eastAsia="Times New Roman" w:hAnsi="Times New Roman" w:cs="Times New Roman"/>
          <w:sz w:val="24"/>
          <w:szCs w:val="20"/>
          <w:lang w:eastAsia="ar-SA"/>
        </w:rPr>
      </w:pPr>
    </w:p>
    <w:p w14:paraId="6153D563" w14:textId="77777777" w:rsidR="00092F6B" w:rsidRDefault="00092F6B" w:rsidP="00092F6B">
      <w:pPr>
        <w:tabs>
          <w:tab w:val="left" w:pos="10206"/>
        </w:tabs>
        <w:overflowPunct w:val="0"/>
        <w:autoSpaceDE w:val="0"/>
        <w:autoSpaceDN w:val="0"/>
        <w:adjustRightInd w:val="0"/>
        <w:spacing w:after="0" w:line="240" w:lineRule="auto"/>
        <w:ind w:left="720" w:firstLine="426"/>
        <w:textAlignment w:val="baseline"/>
        <w:rPr>
          <w:rFonts w:ascii="Times New Roman" w:eastAsia="Times New Roman" w:hAnsi="Times New Roman" w:cs="Times New Roman"/>
          <w:sz w:val="26"/>
          <w:szCs w:val="26"/>
          <w:lang w:eastAsia="ru-RU"/>
        </w:rPr>
      </w:pPr>
    </w:p>
    <w:p w14:paraId="682E2CAD" w14:textId="77777777" w:rsidR="00ED0149" w:rsidRPr="00D20BB6" w:rsidRDefault="00ED0149" w:rsidP="00D20BB6">
      <w:pPr>
        <w:spacing w:after="0" w:line="240" w:lineRule="auto"/>
        <w:ind w:firstLine="426"/>
        <w:jc w:val="center"/>
        <w:rPr>
          <w:rFonts w:ascii="Times New Roman" w:eastAsia="Times New Roman" w:hAnsi="Times New Roman" w:cs="Times New Roman"/>
          <w:b/>
          <w:bCs/>
          <w:sz w:val="24"/>
          <w:szCs w:val="24"/>
          <w:lang w:eastAsia="ru-RU"/>
        </w:rPr>
      </w:pPr>
    </w:p>
    <w:sectPr w:rsidR="00ED0149" w:rsidRPr="00D20BB6" w:rsidSect="008C50A7">
      <w:headerReference w:type="even" r:id="rId11"/>
      <w:headerReference w:type="default" r:id="rId12"/>
      <w:footerReference w:type="even" r:id="rId13"/>
      <w:footerReference w:type="default" r:id="rId14"/>
      <w:headerReference w:type="first" r:id="rId15"/>
      <w:footerReference w:type="first" r:id="rId16"/>
      <w:pgSz w:w="11907" w:h="16840" w:code="9"/>
      <w:pgMar w:top="426" w:right="850" w:bottom="851" w:left="1701" w:header="567" w:footer="56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AE67B4" w14:textId="77777777" w:rsidR="00261B5A" w:rsidRDefault="00261B5A">
      <w:pPr>
        <w:spacing w:after="0" w:line="240" w:lineRule="auto"/>
      </w:pPr>
      <w:r>
        <w:separator/>
      </w:r>
    </w:p>
  </w:endnote>
  <w:endnote w:type="continuationSeparator" w:id="0">
    <w:p w14:paraId="3356111E" w14:textId="77777777" w:rsidR="00261B5A" w:rsidRDefault="00261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A876" w14:textId="77777777" w:rsidR="00261B5A" w:rsidRDefault="00261B5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8BFD1" w14:textId="77777777" w:rsidR="00261B5A" w:rsidRDefault="00261B5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9BDC2" w14:textId="77777777" w:rsidR="00261B5A" w:rsidRDefault="00261B5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E30B0E" w14:textId="77777777" w:rsidR="00261B5A" w:rsidRDefault="00261B5A">
      <w:pPr>
        <w:spacing w:after="0" w:line="240" w:lineRule="auto"/>
      </w:pPr>
      <w:r>
        <w:separator/>
      </w:r>
    </w:p>
  </w:footnote>
  <w:footnote w:type="continuationSeparator" w:id="0">
    <w:p w14:paraId="12F604EA" w14:textId="77777777" w:rsidR="00261B5A" w:rsidRDefault="00261B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9E897" w14:textId="77777777" w:rsidR="00261B5A" w:rsidRDefault="00261B5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0D5C8E66" w14:textId="77777777" w:rsidR="00261B5A" w:rsidRDefault="00261B5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81CF2" w14:textId="77777777" w:rsidR="00261B5A" w:rsidRDefault="00261B5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1B75B" w14:textId="77777777" w:rsidR="00261B5A" w:rsidRDefault="00261B5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477684"/>
    <w:multiLevelType w:val="hybridMultilevel"/>
    <w:tmpl w:val="C99A9446"/>
    <w:lvl w:ilvl="0" w:tplc="EF6C9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B84531"/>
    <w:multiLevelType w:val="hybridMultilevel"/>
    <w:tmpl w:val="7D4645F0"/>
    <w:lvl w:ilvl="0" w:tplc="EF6C9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651A6B"/>
    <w:multiLevelType w:val="hybridMultilevel"/>
    <w:tmpl w:val="604A87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770"/>
    <w:multiLevelType w:val="hybridMultilevel"/>
    <w:tmpl w:val="F9CE00FE"/>
    <w:lvl w:ilvl="0" w:tplc="EF6C9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1D0CFE"/>
    <w:multiLevelType w:val="hybridMultilevel"/>
    <w:tmpl w:val="41E426F4"/>
    <w:lvl w:ilvl="0" w:tplc="EF6C9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EB5A7C"/>
    <w:multiLevelType w:val="hybridMultilevel"/>
    <w:tmpl w:val="FE98B884"/>
    <w:lvl w:ilvl="0" w:tplc="04190001">
      <w:start w:val="1"/>
      <w:numFmt w:val="bullet"/>
      <w:lvlText w:val=""/>
      <w:lvlJc w:val="left"/>
      <w:pPr>
        <w:tabs>
          <w:tab w:val="num" w:pos="680"/>
        </w:tabs>
        <w:ind w:left="680" w:hanging="680"/>
      </w:pPr>
      <w:rPr>
        <w:rFonts w:ascii="Symbol" w:hAnsi="Symbol" w:hint="default"/>
        <w:b w:val="0"/>
        <w:i w:val="0"/>
        <w:spacing w:val="-8"/>
        <w:w w:val="10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A5B0727"/>
    <w:multiLevelType w:val="hybridMultilevel"/>
    <w:tmpl w:val="FA6C8C3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98263B"/>
    <w:multiLevelType w:val="hybridMultilevel"/>
    <w:tmpl w:val="A9BAB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107F4E"/>
    <w:multiLevelType w:val="hybridMultilevel"/>
    <w:tmpl w:val="7514E30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57BF0C43"/>
    <w:multiLevelType w:val="multilevel"/>
    <w:tmpl w:val="550AEB8E"/>
    <w:lvl w:ilvl="0">
      <w:start w:val="6"/>
      <w:numFmt w:val="decimal"/>
      <w:lvlText w:val="%1."/>
      <w:lvlJc w:val="left"/>
      <w:pPr>
        <w:ind w:left="390" w:hanging="390"/>
      </w:pPr>
      <w:rPr>
        <w:rFonts w:hint="default"/>
      </w:rPr>
    </w:lvl>
    <w:lvl w:ilvl="1">
      <w:start w:val="5"/>
      <w:numFmt w:val="decimal"/>
      <w:lvlText w:val="%1.%2."/>
      <w:lvlJc w:val="left"/>
      <w:pPr>
        <w:ind w:left="2022" w:hanging="720"/>
      </w:pPr>
      <w:rPr>
        <w:rFonts w:hint="default"/>
      </w:rPr>
    </w:lvl>
    <w:lvl w:ilvl="2">
      <w:start w:val="1"/>
      <w:numFmt w:val="decimal"/>
      <w:lvlText w:val="%1.%2.%3."/>
      <w:lvlJc w:val="left"/>
      <w:pPr>
        <w:ind w:left="3324" w:hanging="720"/>
      </w:pPr>
      <w:rPr>
        <w:rFonts w:hint="default"/>
      </w:rPr>
    </w:lvl>
    <w:lvl w:ilvl="3">
      <w:start w:val="1"/>
      <w:numFmt w:val="decimal"/>
      <w:lvlText w:val="%1.%2.%3.%4."/>
      <w:lvlJc w:val="left"/>
      <w:pPr>
        <w:ind w:left="4986" w:hanging="1080"/>
      </w:pPr>
      <w:rPr>
        <w:rFonts w:hint="default"/>
      </w:rPr>
    </w:lvl>
    <w:lvl w:ilvl="4">
      <w:start w:val="1"/>
      <w:numFmt w:val="decimal"/>
      <w:lvlText w:val="%1.%2.%3.%4.%5."/>
      <w:lvlJc w:val="left"/>
      <w:pPr>
        <w:ind w:left="6288" w:hanging="1080"/>
      </w:pPr>
      <w:rPr>
        <w:rFonts w:hint="default"/>
      </w:rPr>
    </w:lvl>
    <w:lvl w:ilvl="5">
      <w:start w:val="1"/>
      <w:numFmt w:val="decimal"/>
      <w:lvlText w:val="%1.%2.%3.%4.%5.%6."/>
      <w:lvlJc w:val="left"/>
      <w:pPr>
        <w:ind w:left="7950" w:hanging="1440"/>
      </w:pPr>
      <w:rPr>
        <w:rFonts w:hint="default"/>
      </w:rPr>
    </w:lvl>
    <w:lvl w:ilvl="6">
      <w:start w:val="1"/>
      <w:numFmt w:val="decimal"/>
      <w:lvlText w:val="%1.%2.%3.%4.%5.%6.%7."/>
      <w:lvlJc w:val="left"/>
      <w:pPr>
        <w:ind w:left="9252" w:hanging="1440"/>
      </w:pPr>
      <w:rPr>
        <w:rFonts w:hint="default"/>
      </w:rPr>
    </w:lvl>
    <w:lvl w:ilvl="7">
      <w:start w:val="1"/>
      <w:numFmt w:val="decimal"/>
      <w:lvlText w:val="%1.%2.%3.%4.%5.%6.%7.%8."/>
      <w:lvlJc w:val="left"/>
      <w:pPr>
        <w:ind w:left="10914" w:hanging="1800"/>
      </w:pPr>
      <w:rPr>
        <w:rFonts w:hint="default"/>
      </w:rPr>
    </w:lvl>
    <w:lvl w:ilvl="8">
      <w:start w:val="1"/>
      <w:numFmt w:val="decimal"/>
      <w:lvlText w:val="%1.%2.%3.%4.%5.%6.%7.%8.%9."/>
      <w:lvlJc w:val="left"/>
      <w:pPr>
        <w:ind w:left="12216" w:hanging="1800"/>
      </w:pPr>
      <w:rPr>
        <w:rFonts w:hint="default"/>
      </w:rPr>
    </w:lvl>
  </w:abstractNum>
  <w:abstractNum w:abstractNumId="11">
    <w:nsid w:val="5D56716B"/>
    <w:multiLevelType w:val="hybridMultilevel"/>
    <w:tmpl w:val="C69032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5E6AFD"/>
    <w:multiLevelType w:val="hybridMultilevel"/>
    <w:tmpl w:val="6D605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7716C6"/>
    <w:multiLevelType w:val="hybridMultilevel"/>
    <w:tmpl w:val="041E361C"/>
    <w:lvl w:ilvl="0" w:tplc="47D41B70">
      <w:start w:val="7"/>
      <w:numFmt w:val="decimal"/>
      <w:lvlText w:val="%1."/>
      <w:lvlJc w:val="left"/>
      <w:pPr>
        <w:ind w:left="1855" w:hanging="360"/>
      </w:pPr>
      <w:rPr>
        <w:rFonts w:hint="default"/>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4">
    <w:nsid w:val="7084409A"/>
    <w:multiLevelType w:val="hybridMultilevel"/>
    <w:tmpl w:val="F4D66FC2"/>
    <w:lvl w:ilvl="0" w:tplc="5198C610">
      <w:start w:val="1"/>
      <w:numFmt w:val="decimal"/>
      <w:lvlText w:val="%1."/>
      <w:lvlJc w:val="left"/>
      <w:pPr>
        <w:ind w:left="1071" w:hanging="645"/>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730F4EFC"/>
    <w:multiLevelType w:val="hybridMultilevel"/>
    <w:tmpl w:val="D7380D06"/>
    <w:lvl w:ilvl="0" w:tplc="57C245F2">
      <w:start w:val="1"/>
      <w:numFmt w:val="decimal"/>
      <w:lvlText w:val="%1."/>
      <w:lvlJc w:val="left"/>
      <w:pPr>
        <w:ind w:left="786" w:hanging="360"/>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747747CE"/>
    <w:multiLevelType w:val="multilevel"/>
    <w:tmpl w:val="BF36264E"/>
    <w:lvl w:ilvl="0">
      <w:start w:val="6"/>
      <w:numFmt w:val="decimal"/>
      <w:lvlText w:val="%1"/>
      <w:lvlJc w:val="left"/>
      <w:pPr>
        <w:ind w:left="360" w:hanging="360"/>
      </w:pPr>
      <w:rPr>
        <w:rFonts w:hint="default"/>
      </w:rPr>
    </w:lvl>
    <w:lvl w:ilvl="1">
      <w:start w:val="4"/>
      <w:numFmt w:val="decimal"/>
      <w:lvlText w:val="%1.%2"/>
      <w:lvlJc w:val="left"/>
      <w:pPr>
        <w:ind w:left="1662" w:hanging="360"/>
      </w:pPr>
      <w:rPr>
        <w:rFonts w:hint="default"/>
      </w:rPr>
    </w:lvl>
    <w:lvl w:ilvl="2">
      <w:start w:val="1"/>
      <w:numFmt w:val="decimal"/>
      <w:lvlText w:val="%1.%2.%3"/>
      <w:lvlJc w:val="left"/>
      <w:pPr>
        <w:ind w:left="3324" w:hanging="720"/>
      </w:pPr>
      <w:rPr>
        <w:rFonts w:hint="default"/>
      </w:rPr>
    </w:lvl>
    <w:lvl w:ilvl="3">
      <w:start w:val="1"/>
      <w:numFmt w:val="decimal"/>
      <w:lvlText w:val="%1.%2.%3.%4"/>
      <w:lvlJc w:val="left"/>
      <w:pPr>
        <w:ind w:left="4626" w:hanging="720"/>
      </w:pPr>
      <w:rPr>
        <w:rFonts w:hint="default"/>
      </w:rPr>
    </w:lvl>
    <w:lvl w:ilvl="4">
      <w:start w:val="1"/>
      <w:numFmt w:val="decimal"/>
      <w:lvlText w:val="%1.%2.%3.%4.%5"/>
      <w:lvlJc w:val="left"/>
      <w:pPr>
        <w:ind w:left="6288" w:hanging="1080"/>
      </w:pPr>
      <w:rPr>
        <w:rFonts w:hint="default"/>
      </w:rPr>
    </w:lvl>
    <w:lvl w:ilvl="5">
      <w:start w:val="1"/>
      <w:numFmt w:val="decimal"/>
      <w:lvlText w:val="%1.%2.%3.%4.%5.%6"/>
      <w:lvlJc w:val="left"/>
      <w:pPr>
        <w:ind w:left="7950" w:hanging="1440"/>
      </w:pPr>
      <w:rPr>
        <w:rFonts w:hint="default"/>
      </w:rPr>
    </w:lvl>
    <w:lvl w:ilvl="6">
      <w:start w:val="1"/>
      <w:numFmt w:val="decimal"/>
      <w:lvlText w:val="%1.%2.%3.%4.%5.%6.%7"/>
      <w:lvlJc w:val="left"/>
      <w:pPr>
        <w:ind w:left="9252" w:hanging="1440"/>
      </w:pPr>
      <w:rPr>
        <w:rFonts w:hint="default"/>
      </w:rPr>
    </w:lvl>
    <w:lvl w:ilvl="7">
      <w:start w:val="1"/>
      <w:numFmt w:val="decimal"/>
      <w:lvlText w:val="%1.%2.%3.%4.%5.%6.%7.%8"/>
      <w:lvlJc w:val="left"/>
      <w:pPr>
        <w:ind w:left="10914" w:hanging="1800"/>
      </w:pPr>
      <w:rPr>
        <w:rFonts w:hint="default"/>
      </w:rPr>
    </w:lvl>
    <w:lvl w:ilvl="8">
      <w:start w:val="1"/>
      <w:numFmt w:val="decimal"/>
      <w:lvlText w:val="%1.%2.%3.%4.%5.%6.%7.%8.%9"/>
      <w:lvlJc w:val="left"/>
      <w:pPr>
        <w:ind w:left="12216" w:hanging="1800"/>
      </w:pPr>
      <w:rPr>
        <w:rFonts w:hint="default"/>
      </w:rPr>
    </w:lvl>
  </w:abstractNum>
  <w:num w:numId="1">
    <w:abstractNumId w:val="8"/>
  </w:num>
  <w:num w:numId="2">
    <w:abstractNumId w:val="12"/>
  </w:num>
  <w:num w:numId="3">
    <w:abstractNumId w:val="14"/>
  </w:num>
  <w:num w:numId="4">
    <w:abstractNumId w:val="11"/>
  </w:num>
  <w:num w:numId="5">
    <w:abstractNumId w:val="15"/>
  </w:num>
  <w:num w:numId="6">
    <w:abstractNumId w:val="0"/>
  </w:num>
  <w:num w:numId="7">
    <w:abstractNumId w:val="3"/>
  </w:num>
  <w:num w:numId="8">
    <w:abstractNumId w:val="2"/>
  </w:num>
  <w:num w:numId="9">
    <w:abstractNumId w:val="4"/>
  </w:num>
  <w:num w:numId="10">
    <w:abstractNumId w:val="5"/>
  </w:num>
  <w:num w:numId="11">
    <w:abstractNumId w:val="1"/>
  </w:num>
  <w:num w:numId="12">
    <w:abstractNumId w:val="7"/>
  </w:num>
  <w:num w:numId="13">
    <w:abstractNumId w:val="16"/>
  </w:num>
  <w:num w:numId="14">
    <w:abstractNumId w:val="10"/>
  </w:num>
  <w:num w:numId="15">
    <w:abstractNumId w:val="13"/>
  </w:num>
  <w:num w:numId="16">
    <w:abstractNumId w:val="9"/>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03"/>
    <w:rsid w:val="00003DC7"/>
    <w:rsid w:val="00003FA5"/>
    <w:rsid w:val="00010519"/>
    <w:rsid w:val="00010D8F"/>
    <w:rsid w:val="0001236E"/>
    <w:rsid w:val="000130A7"/>
    <w:rsid w:val="000221AF"/>
    <w:rsid w:val="0003277B"/>
    <w:rsid w:val="00043A05"/>
    <w:rsid w:val="000574B9"/>
    <w:rsid w:val="00063549"/>
    <w:rsid w:val="000832C3"/>
    <w:rsid w:val="00092F6B"/>
    <w:rsid w:val="0009426E"/>
    <w:rsid w:val="00097706"/>
    <w:rsid w:val="000A77D6"/>
    <w:rsid w:val="000B7890"/>
    <w:rsid w:val="000C0702"/>
    <w:rsid w:val="000C3334"/>
    <w:rsid w:val="000C457D"/>
    <w:rsid w:val="000E0C21"/>
    <w:rsid w:val="000F2508"/>
    <w:rsid w:val="000F3364"/>
    <w:rsid w:val="000F4ECF"/>
    <w:rsid w:val="000F5AB6"/>
    <w:rsid w:val="001068E4"/>
    <w:rsid w:val="00112B3C"/>
    <w:rsid w:val="00117A33"/>
    <w:rsid w:val="0012117A"/>
    <w:rsid w:val="001226F0"/>
    <w:rsid w:val="001309CB"/>
    <w:rsid w:val="001327A7"/>
    <w:rsid w:val="001374F5"/>
    <w:rsid w:val="00144F10"/>
    <w:rsid w:val="00162600"/>
    <w:rsid w:val="00163829"/>
    <w:rsid w:val="001650CF"/>
    <w:rsid w:val="0017333F"/>
    <w:rsid w:val="00174ED6"/>
    <w:rsid w:val="00177774"/>
    <w:rsid w:val="001849B1"/>
    <w:rsid w:val="00185B15"/>
    <w:rsid w:val="00190524"/>
    <w:rsid w:val="00196F42"/>
    <w:rsid w:val="001A0CB5"/>
    <w:rsid w:val="001A541B"/>
    <w:rsid w:val="001A66C1"/>
    <w:rsid w:val="001B1C03"/>
    <w:rsid w:val="001B4B62"/>
    <w:rsid w:val="001C6582"/>
    <w:rsid w:val="001C6BD7"/>
    <w:rsid w:val="001C7944"/>
    <w:rsid w:val="001D02C7"/>
    <w:rsid w:val="001D0B5F"/>
    <w:rsid w:val="001E5BDA"/>
    <w:rsid w:val="001F55A1"/>
    <w:rsid w:val="00200BEF"/>
    <w:rsid w:val="00214C16"/>
    <w:rsid w:val="00221A0D"/>
    <w:rsid w:val="0023222F"/>
    <w:rsid w:val="00234C55"/>
    <w:rsid w:val="00237B6B"/>
    <w:rsid w:val="00237D5F"/>
    <w:rsid w:val="002422F1"/>
    <w:rsid w:val="00243140"/>
    <w:rsid w:val="00245424"/>
    <w:rsid w:val="00261B5A"/>
    <w:rsid w:val="00263B61"/>
    <w:rsid w:val="002665C7"/>
    <w:rsid w:val="00266719"/>
    <w:rsid w:val="00267E69"/>
    <w:rsid w:val="00281321"/>
    <w:rsid w:val="00286F42"/>
    <w:rsid w:val="00287CC1"/>
    <w:rsid w:val="00293098"/>
    <w:rsid w:val="002A38BD"/>
    <w:rsid w:val="002A4561"/>
    <w:rsid w:val="002B7512"/>
    <w:rsid w:val="002B7B54"/>
    <w:rsid w:val="002C0059"/>
    <w:rsid w:val="002D4908"/>
    <w:rsid w:val="002D5046"/>
    <w:rsid w:val="002D50AB"/>
    <w:rsid w:val="002E022F"/>
    <w:rsid w:val="002E10D3"/>
    <w:rsid w:val="0030681B"/>
    <w:rsid w:val="0031021E"/>
    <w:rsid w:val="003203CE"/>
    <w:rsid w:val="00321EBA"/>
    <w:rsid w:val="00325893"/>
    <w:rsid w:val="00333037"/>
    <w:rsid w:val="003363FE"/>
    <w:rsid w:val="003457F4"/>
    <w:rsid w:val="00362305"/>
    <w:rsid w:val="00364F70"/>
    <w:rsid w:val="00365007"/>
    <w:rsid w:val="0036676E"/>
    <w:rsid w:val="00373910"/>
    <w:rsid w:val="00395095"/>
    <w:rsid w:val="003A03DF"/>
    <w:rsid w:val="003A18EB"/>
    <w:rsid w:val="003A3F74"/>
    <w:rsid w:val="003A53CB"/>
    <w:rsid w:val="003A793A"/>
    <w:rsid w:val="003B7AD2"/>
    <w:rsid w:val="003D312D"/>
    <w:rsid w:val="003D4937"/>
    <w:rsid w:val="003D5B2E"/>
    <w:rsid w:val="003E2A35"/>
    <w:rsid w:val="003E627E"/>
    <w:rsid w:val="003E7B5D"/>
    <w:rsid w:val="003F18B9"/>
    <w:rsid w:val="0040420A"/>
    <w:rsid w:val="00413883"/>
    <w:rsid w:val="00417AD9"/>
    <w:rsid w:val="00420E95"/>
    <w:rsid w:val="00425566"/>
    <w:rsid w:val="00426904"/>
    <w:rsid w:val="00427B00"/>
    <w:rsid w:val="00430F1F"/>
    <w:rsid w:val="00431888"/>
    <w:rsid w:val="00433B97"/>
    <w:rsid w:val="00437197"/>
    <w:rsid w:val="004446B3"/>
    <w:rsid w:val="00444ABD"/>
    <w:rsid w:val="004456E1"/>
    <w:rsid w:val="00457AB5"/>
    <w:rsid w:val="00460C2A"/>
    <w:rsid w:val="00462554"/>
    <w:rsid w:val="004669C0"/>
    <w:rsid w:val="0047166F"/>
    <w:rsid w:val="00475004"/>
    <w:rsid w:val="00483DFE"/>
    <w:rsid w:val="00486A5A"/>
    <w:rsid w:val="00493D4E"/>
    <w:rsid w:val="004A2D69"/>
    <w:rsid w:val="004A3E52"/>
    <w:rsid w:val="004B3AF1"/>
    <w:rsid w:val="004B57E6"/>
    <w:rsid w:val="004C0F28"/>
    <w:rsid w:val="004C1C33"/>
    <w:rsid w:val="004D6E95"/>
    <w:rsid w:val="004F2AE3"/>
    <w:rsid w:val="00507144"/>
    <w:rsid w:val="00510FCD"/>
    <w:rsid w:val="0051292D"/>
    <w:rsid w:val="005216EE"/>
    <w:rsid w:val="00525EE4"/>
    <w:rsid w:val="00531B92"/>
    <w:rsid w:val="00533218"/>
    <w:rsid w:val="005336B9"/>
    <w:rsid w:val="00533FB7"/>
    <w:rsid w:val="00535185"/>
    <w:rsid w:val="00564538"/>
    <w:rsid w:val="00566BA4"/>
    <w:rsid w:val="005765A7"/>
    <w:rsid w:val="00590A61"/>
    <w:rsid w:val="00593942"/>
    <w:rsid w:val="005B4A85"/>
    <w:rsid w:val="005D411A"/>
    <w:rsid w:val="005D6ADE"/>
    <w:rsid w:val="005E5FFE"/>
    <w:rsid w:val="005F20D4"/>
    <w:rsid w:val="00605037"/>
    <w:rsid w:val="006159B5"/>
    <w:rsid w:val="00617341"/>
    <w:rsid w:val="0063339A"/>
    <w:rsid w:val="00634F27"/>
    <w:rsid w:val="00644D91"/>
    <w:rsid w:val="00647F51"/>
    <w:rsid w:val="00651903"/>
    <w:rsid w:val="00662BFC"/>
    <w:rsid w:val="00663117"/>
    <w:rsid w:val="00663CDD"/>
    <w:rsid w:val="0067111B"/>
    <w:rsid w:val="00672F8B"/>
    <w:rsid w:val="00685C72"/>
    <w:rsid w:val="00691136"/>
    <w:rsid w:val="00691AA1"/>
    <w:rsid w:val="00691CDA"/>
    <w:rsid w:val="006925F2"/>
    <w:rsid w:val="006A1F66"/>
    <w:rsid w:val="006A2ADB"/>
    <w:rsid w:val="006B55AC"/>
    <w:rsid w:val="006B5604"/>
    <w:rsid w:val="006C3859"/>
    <w:rsid w:val="006C4DB2"/>
    <w:rsid w:val="006C6CEC"/>
    <w:rsid w:val="006D36A0"/>
    <w:rsid w:val="006D7AE2"/>
    <w:rsid w:val="006D7CEA"/>
    <w:rsid w:val="006E49FE"/>
    <w:rsid w:val="006E51B7"/>
    <w:rsid w:val="006E52A1"/>
    <w:rsid w:val="007035C7"/>
    <w:rsid w:val="0070546C"/>
    <w:rsid w:val="00720CAD"/>
    <w:rsid w:val="00720F3A"/>
    <w:rsid w:val="0072136E"/>
    <w:rsid w:val="00731CA7"/>
    <w:rsid w:val="00742411"/>
    <w:rsid w:val="00742FFB"/>
    <w:rsid w:val="007445CE"/>
    <w:rsid w:val="007663CC"/>
    <w:rsid w:val="00782FF1"/>
    <w:rsid w:val="00791EFA"/>
    <w:rsid w:val="0079562B"/>
    <w:rsid w:val="007A0B94"/>
    <w:rsid w:val="007A149B"/>
    <w:rsid w:val="007B69D2"/>
    <w:rsid w:val="007C6C3C"/>
    <w:rsid w:val="007C7618"/>
    <w:rsid w:val="007D3C4D"/>
    <w:rsid w:val="007D5AFA"/>
    <w:rsid w:val="007D6C62"/>
    <w:rsid w:val="007F1682"/>
    <w:rsid w:val="007F241C"/>
    <w:rsid w:val="007F5F83"/>
    <w:rsid w:val="00805DEE"/>
    <w:rsid w:val="00822420"/>
    <w:rsid w:val="00830CAC"/>
    <w:rsid w:val="008405F2"/>
    <w:rsid w:val="00843887"/>
    <w:rsid w:val="00844731"/>
    <w:rsid w:val="008545D3"/>
    <w:rsid w:val="008613A9"/>
    <w:rsid w:val="0086576D"/>
    <w:rsid w:val="0087523A"/>
    <w:rsid w:val="00887519"/>
    <w:rsid w:val="00892714"/>
    <w:rsid w:val="0089368F"/>
    <w:rsid w:val="008A0AEB"/>
    <w:rsid w:val="008A2361"/>
    <w:rsid w:val="008A2584"/>
    <w:rsid w:val="008C50A7"/>
    <w:rsid w:val="008C54A6"/>
    <w:rsid w:val="008D4DAB"/>
    <w:rsid w:val="008E09C6"/>
    <w:rsid w:val="008E2070"/>
    <w:rsid w:val="008E724D"/>
    <w:rsid w:val="00905743"/>
    <w:rsid w:val="00913DB3"/>
    <w:rsid w:val="00922544"/>
    <w:rsid w:val="009371A5"/>
    <w:rsid w:val="00944E00"/>
    <w:rsid w:val="009509EF"/>
    <w:rsid w:val="009607D7"/>
    <w:rsid w:val="00966000"/>
    <w:rsid w:val="009A2B1F"/>
    <w:rsid w:val="009B2747"/>
    <w:rsid w:val="009B28BE"/>
    <w:rsid w:val="009B5076"/>
    <w:rsid w:val="009B7D8A"/>
    <w:rsid w:val="009C244E"/>
    <w:rsid w:val="009C2F82"/>
    <w:rsid w:val="009C6F8C"/>
    <w:rsid w:val="009D4400"/>
    <w:rsid w:val="009E03FC"/>
    <w:rsid w:val="009E1AAD"/>
    <w:rsid w:val="009E2571"/>
    <w:rsid w:val="009E5831"/>
    <w:rsid w:val="00A14BF6"/>
    <w:rsid w:val="00A16312"/>
    <w:rsid w:val="00A2060D"/>
    <w:rsid w:val="00A2174C"/>
    <w:rsid w:val="00A21C53"/>
    <w:rsid w:val="00A23526"/>
    <w:rsid w:val="00A572E3"/>
    <w:rsid w:val="00A57E55"/>
    <w:rsid w:val="00A6687F"/>
    <w:rsid w:val="00A6771D"/>
    <w:rsid w:val="00A82F45"/>
    <w:rsid w:val="00A859AE"/>
    <w:rsid w:val="00A9216F"/>
    <w:rsid w:val="00A967F2"/>
    <w:rsid w:val="00AA6A43"/>
    <w:rsid w:val="00AC090C"/>
    <w:rsid w:val="00AC6456"/>
    <w:rsid w:val="00AD0A4E"/>
    <w:rsid w:val="00AD2BE0"/>
    <w:rsid w:val="00AD3191"/>
    <w:rsid w:val="00AE3C4E"/>
    <w:rsid w:val="00B001C4"/>
    <w:rsid w:val="00B05BD6"/>
    <w:rsid w:val="00B148E3"/>
    <w:rsid w:val="00B20E56"/>
    <w:rsid w:val="00B2283F"/>
    <w:rsid w:val="00B3116D"/>
    <w:rsid w:val="00B4254B"/>
    <w:rsid w:val="00B45C6A"/>
    <w:rsid w:val="00B473C1"/>
    <w:rsid w:val="00B5355A"/>
    <w:rsid w:val="00B60652"/>
    <w:rsid w:val="00B70F9E"/>
    <w:rsid w:val="00B71B4E"/>
    <w:rsid w:val="00B7281B"/>
    <w:rsid w:val="00B93472"/>
    <w:rsid w:val="00B94BA5"/>
    <w:rsid w:val="00B95A0F"/>
    <w:rsid w:val="00B976DF"/>
    <w:rsid w:val="00BA4512"/>
    <w:rsid w:val="00BB43DF"/>
    <w:rsid w:val="00BD25CD"/>
    <w:rsid w:val="00BD48DF"/>
    <w:rsid w:val="00BE3227"/>
    <w:rsid w:val="00C054EE"/>
    <w:rsid w:val="00C07807"/>
    <w:rsid w:val="00C1367A"/>
    <w:rsid w:val="00C20D05"/>
    <w:rsid w:val="00C238F3"/>
    <w:rsid w:val="00C32DBA"/>
    <w:rsid w:val="00C37951"/>
    <w:rsid w:val="00C42352"/>
    <w:rsid w:val="00C456BF"/>
    <w:rsid w:val="00C604EA"/>
    <w:rsid w:val="00C60F16"/>
    <w:rsid w:val="00C61B65"/>
    <w:rsid w:val="00C744F1"/>
    <w:rsid w:val="00C8416A"/>
    <w:rsid w:val="00C85B4C"/>
    <w:rsid w:val="00C87687"/>
    <w:rsid w:val="00C957BE"/>
    <w:rsid w:val="00CC1F7E"/>
    <w:rsid w:val="00CC6D5F"/>
    <w:rsid w:val="00CE123D"/>
    <w:rsid w:val="00CE2973"/>
    <w:rsid w:val="00CE4255"/>
    <w:rsid w:val="00CE79AF"/>
    <w:rsid w:val="00CF4183"/>
    <w:rsid w:val="00D07ED9"/>
    <w:rsid w:val="00D20BB6"/>
    <w:rsid w:val="00D215E9"/>
    <w:rsid w:val="00D21F10"/>
    <w:rsid w:val="00D2283A"/>
    <w:rsid w:val="00D22BBC"/>
    <w:rsid w:val="00D304D0"/>
    <w:rsid w:val="00D348AA"/>
    <w:rsid w:val="00D40907"/>
    <w:rsid w:val="00D40B9B"/>
    <w:rsid w:val="00D411B5"/>
    <w:rsid w:val="00D5568B"/>
    <w:rsid w:val="00D612BB"/>
    <w:rsid w:val="00D82F7E"/>
    <w:rsid w:val="00D837B5"/>
    <w:rsid w:val="00D90686"/>
    <w:rsid w:val="00D976C1"/>
    <w:rsid w:val="00DA0DBE"/>
    <w:rsid w:val="00DA1643"/>
    <w:rsid w:val="00DB7E1A"/>
    <w:rsid w:val="00DC5CC1"/>
    <w:rsid w:val="00DC69F7"/>
    <w:rsid w:val="00DD0B2D"/>
    <w:rsid w:val="00DD1EA4"/>
    <w:rsid w:val="00DE6B64"/>
    <w:rsid w:val="00DF1405"/>
    <w:rsid w:val="00DF21BF"/>
    <w:rsid w:val="00DF4953"/>
    <w:rsid w:val="00DF64A3"/>
    <w:rsid w:val="00E00817"/>
    <w:rsid w:val="00E05D76"/>
    <w:rsid w:val="00E10A18"/>
    <w:rsid w:val="00E1256C"/>
    <w:rsid w:val="00E13187"/>
    <w:rsid w:val="00E204B9"/>
    <w:rsid w:val="00E35CC9"/>
    <w:rsid w:val="00E5695B"/>
    <w:rsid w:val="00E647E9"/>
    <w:rsid w:val="00E64C2B"/>
    <w:rsid w:val="00E650FD"/>
    <w:rsid w:val="00E67E84"/>
    <w:rsid w:val="00E75079"/>
    <w:rsid w:val="00E90911"/>
    <w:rsid w:val="00E911F0"/>
    <w:rsid w:val="00E9411E"/>
    <w:rsid w:val="00E9596E"/>
    <w:rsid w:val="00E96264"/>
    <w:rsid w:val="00E97CA0"/>
    <w:rsid w:val="00EA2D8B"/>
    <w:rsid w:val="00EA7AEA"/>
    <w:rsid w:val="00EB7DE1"/>
    <w:rsid w:val="00EC01D9"/>
    <w:rsid w:val="00ED0149"/>
    <w:rsid w:val="00ED093A"/>
    <w:rsid w:val="00ED3FFD"/>
    <w:rsid w:val="00EE5DA1"/>
    <w:rsid w:val="00F051EE"/>
    <w:rsid w:val="00F27A8E"/>
    <w:rsid w:val="00F3144D"/>
    <w:rsid w:val="00F31D30"/>
    <w:rsid w:val="00F32A07"/>
    <w:rsid w:val="00F35361"/>
    <w:rsid w:val="00F4762E"/>
    <w:rsid w:val="00F6020A"/>
    <w:rsid w:val="00F628C5"/>
    <w:rsid w:val="00F644EB"/>
    <w:rsid w:val="00F66711"/>
    <w:rsid w:val="00F87FED"/>
    <w:rsid w:val="00F91C72"/>
    <w:rsid w:val="00FA0294"/>
    <w:rsid w:val="00FA5F65"/>
    <w:rsid w:val="00FB3120"/>
    <w:rsid w:val="00FB605F"/>
    <w:rsid w:val="00FD05B5"/>
    <w:rsid w:val="00FD1096"/>
    <w:rsid w:val="00FD240E"/>
    <w:rsid w:val="00FD2D1F"/>
    <w:rsid w:val="00FD4E10"/>
    <w:rsid w:val="00FE215B"/>
    <w:rsid w:val="00FE64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6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120"/>
  </w:style>
  <w:style w:type="paragraph" w:styleId="1">
    <w:name w:val="heading 1"/>
    <w:basedOn w:val="a"/>
    <w:next w:val="a"/>
    <w:link w:val="10"/>
    <w:uiPriority w:val="9"/>
    <w:qFormat/>
    <w:rsid w:val="00092F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DF21BF"/>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1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B3120"/>
  </w:style>
  <w:style w:type="character" w:styleId="a5">
    <w:name w:val="page number"/>
    <w:basedOn w:val="a0"/>
    <w:rsid w:val="00FB3120"/>
  </w:style>
  <w:style w:type="paragraph" w:styleId="a6">
    <w:name w:val="Balloon Text"/>
    <w:basedOn w:val="a"/>
    <w:link w:val="a7"/>
    <w:uiPriority w:val="99"/>
    <w:semiHidden/>
    <w:unhideWhenUsed/>
    <w:rsid w:val="00FB31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3120"/>
    <w:rPr>
      <w:rFonts w:ascii="Tahoma" w:hAnsi="Tahoma" w:cs="Tahoma"/>
      <w:sz w:val="16"/>
      <w:szCs w:val="16"/>
    </w:rPr>
  </w:style>
  <w:style w:type="paragraph" w:styleId="a8">
    <w:name w:val="List Paragraph"/>
    <w:basedOn w:val="a"/>
    <w:uiPriority w:val="34"/>
    <w:qFormat/>
    <w:rsid w:val="000F3364"/>
    <w:pPr>
      <w:ind w:left="720"/>
      <w:contextualSpacing/>
    </w:pPr>
  </w:style>
  <w:style w:type="paragraph" w:styleId="a9">
    <w:name w:val="footer"/>
    <w:basedOn w:val="a"/>
    <w:link w:val="aa"/>
    <w:uiPriority w:val="99"/>
    <w:unhideWhenUsed/>
    <w:rsid w:val="00DB7E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7E1A"/>
  </w:style>
  <w:style w:type="character" w:customStyle="1" w:styleId="mininbsp">
    <w:name w:val="mininbsp"/>
    <w:basedOn w:val="a0"/>
    <w:rsid w:val="00162600"/>
  </w:style>
  <w:style w:type="character" w:styleId="ab">
    <w:name w:val="Hyperlink"/>
    <w:basedOn w:val="a0"/>
    <w:unhideWhenUsed/>
    <w:rsid w:val="002D50AB"/>
    <w:rPr>
      <w:color w:val="0000FF"/>
      <w:u w:val="single"/>
    </w:rPr>
  </w:style>
  <w:style w:type="character" w:customStyle="1" w:styleId="30">
    <w:name w:val="Заголовок 3 Знак"/>
    <w:basedOn w:val="a0"/>
    <w:link w:val="3"/>
    <w:rsid w:val="00DF21BF"/>
    <w:rPr>
      <w:rFonts w:ascii="Cambria" w:eastAsia="Times New Roman" w:hAnsi="Cambria" w:cs="Times New Roman"/>
      <w:b/>
      <w:bCs/>
      <w:sz w:val="26"/>
      <w:szCs w:val="26"/>
      <w:lang w:eastAsia="ru-RU"/>
    </w:rPr>
  </w:style>
  <w:style w:type="character" w:styleId="ac">
    <w:name w:val="Emphasis"/>
    <w:basedOn w:val="a0"/>
    <w:uiPriority w:val="20"/>
    <w:qFormat/>
    <w:rsid w:val="004A3E52"/>
    <w:rPr>
      <w:i/>
      <w:iCs/>
    </w:rPr>
  </w:style>
  <w:style w:type="character" w:styleId="ad">
    <w:name w:val="Strong"/>
    <w:basedOn w:val="a0"/>
    <w:uiPriority w:val="22"/>
    <w:qFormat/>
    <w:rsid w:val="00D20BB6"/>
    <w:rPr>
      <w:b/>
      <w:bCs/>
    </w:rPr>
  </w:style>
  <w:style w:type="character" w:customStyle="1" w:styleId="10">
    <w:name w:val="Заголовок 1 Знак"/>
    <w:basedOn w:val="a0"/>
    <w:link w:val="1"/>
    <w:uiPriority w:val="9"/>
    <w:rsid w:val="00092F6B"/>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01236E"/>
    <w:pPr>
      <w:autoSpaceDE w:val="0"/>
      <w:autoSpaceDN w:val="0"/>
      <w:adjustRightInd w:val="0"/>
      <w:spacing w:after="0" w:line="240" w:lineRule="auto"/>
    </w:pPr>
    <w:rPr>
      <w:rFonts w:ascii="Times New Roman" w:hAnsi="Times New Roman" w:cs="Times New Roman"/>
      <w:color w:val="000000"/>
      <w:sz w:val="24"/>
      <w:szCs w:val="24"/>
    </w:rPr>
  </w:style>
  <w:style w:type="table" w:styleId="ae">
    <w:name w:val="Table Grid"/>
    <w:basedOn w:val="a1"/>
    <w:uiPriority w:val="59"/>
    <w:rsid w:val="007C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564538"/>
    <w:rPr>
      <w:color w:val="605E5C"/>
      <w:shd w:val="clear" w:color="auto" w:fill="E1DFDD"/>
    </w:rPr>
  </w:style>
  <w:style w:type="paragraph" w:styleId="af">
    <w:name w:val="Normal (Web)"/>
    <w:basedOn w:val="a"/>
    <w:uiPriority w:val="99"/>
    <w:unhideWhenUsed/>
    <w:rsid w:val="002B7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rsid w:val="002B7512"/>
    <w:pPr>
      <w:widowControl w:val="0"/>
      <w:snapToGrid w:val="0"/>
      <w:spacing w:after="0" w:line="240" w:lineRule="auto"/>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120"/>
  </w:style>
  <w:style w:type="paragraph" w:styleId="1">
    <w:name w:val="heading 1"/>
    <w:basedOn w:val="a"/>
    <w:next w:val="a"/>
    <w:link w:val="10"/>
    <w:uiPriority w:val="9"/>
    <w:qFormat/>
    <w:rsid w:val="00092F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DF21BF"/>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1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B3120"/>
  </w:style>
  <w:style w:type="character" w:styleId="a5">
    <w:name w:val="page number"/>
    <w:basedOn w:val="a0"/>
    <w:rsid w:val="00FB3120"/>
  </w:style>
  <w:style w:type="paragraph" w:styleId="a6">
    <w:name w:val="Balloon Text"/>
    <w:basedOn w:val="a"/>
    <w:link w:val="a7"/>
    <w:uiPriority w:val="99"/>
    <w:semiHidden/>
    <w:unhideWhenUsed/>
    <w:rsid w:val="00FB31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3120"/>
    <w:rPr>
      <w:rFonts w:ascii="Tahoma" w:hAnsi="Tahoma" w:cs="Tahoma"/>
      <w:sz w:val="16"/>
      <w:szCs w:val="16"/>
    </w:rPr>
  </w:style>
  <w:style w:type="paragraph" w:styleId="a8">
    <w:name w:val="List Paragraph"/>
    <w:basedOn w:val="a"/>
    <w:uiPriority w:val="34"/>
    <w:qFormat/>
    <w:rsid w:val="000F3364"/>
    <w:pPr>
      <w:ind w:left="720"/>
      <w:contextualSpacing/>
    </w:pPr>
  </w:style>
  <w:style w:type="paragraph" w:styleId="a9">
    <w:name w:val="footer"/>
    <w:basedOn w:val="a"/>
    <w:link w:val="aa"/>
    <w:uiPriority w:val="99"/>
    <w:unhideWhenUsed/>
    <w:rsid w:val="00DB7E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7E1A"/>
  </w:style>
  <w:style w:type="character" w:customStyle="1" w:styleId="mininbsp">
    <w:name w:val="mininbsp"/>
    <w:basedOn w:val="a0"/>
    <w:rsid w:val="00162600"/>
  </w:style>
  <w:style w:type="character" w:styleId="ab">
    <w:name w:val="Hyperlink"/>
    <w:basedOn w:val="a0"/>
    <w:unhideWhenUsed/>
    <w:rsid w:val="002D50AB"/>
    <w:rPr>
      <w:color w:val="0000FF"/>
      <w:u w:val="single"/>
    </w:rPr>
  </w:style>
  <w:style w:type="character" w:customStyle="1" w:styleId="30">
    <w:name w:val="Заголовок 3 Знак"/>
    <w:basedOn w:val="a0"/>
    <w:link w:val="3"/>
    <w:rsid w:val="00DF21BF"/>
    <w:rPr>
      <w:rFonts w:ascii="Cambria" w:eastAsia="Times New Roman" w:hAnsi="Cambria" w:cs="Times New Roman"/>
      <w:b/>
      <w:bCs/>
      <w:sz w:val="26"/>
      <w:szCs w:val="26"/>
      <w:lang w:eastAsia="ru-RU"/>
    </w:rPr>
  </w:style>
  <w:style w:type="character" w:styleId="ac">
    <w:name w:val="Emphasis"/>
    <w:basedOn w:val="a0"/>
    <w:uiPriority w:val="20"/>
    <w:qFormat/>
    <w:rsid w:val="004A3E52"/>
    <w:rPr>
      <w:i/>
      <w:iCs/>
    </w:rPr>
  </w:style>
  <w:style w:type="character" w:styleId="ad">
    <w:name w:val="Strong"/>
    <w:basedOn w:val="a0"/>
    <w:uiPriority w:val="22"/>
    <w:qFormat/>
    <w:rsid w:val="00D20BB6"/>
    <w:rPr>
      <w:b/>
      <w:bCs/>
    </w:rPr>
  </w:style>
  <w:style w:type="character" w:customStyle="1" w:styleId="10">
    <w:name w:val="Заголовок 1 Знак"/>
    <w:basedOn w:val="a0"/>
    <w:link w:val="1"/>
    <w:uiPriority w:val="9"/>
    <w:rsid w:val="00092F6B"/>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01236E"/>
    <w:pPr>
      <w:autoSpaceDE w:val="0"/>
      <w:autoSpaceDN w:val="0"/>
      <w:adjustRightInd w:val="0"/>
      <w:spacing w:after="0" w:line="240" w:lineRule="auto"/>
    </w:pPr>
    <w:rPr>
      <w:rFonts w:ascii="Times New Roman" w:hAnsi="Times New Roman" w:cs="Times New Roman"/>
      <w:color w:val="000000"/>
      <w:sz w:val="24"/>
      <w:szCs w:val="24"/>
    </w:rPr>
  </w:style>
  <w:style w:type="table" w:styleId="ae">
    <w:name w:val="Table Grid"/>
    <w:basedOn w:val="a1"/>
    <w:uiPriority w:val="59"/>
    <w:rsid w:val="007C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564538"/>
    <w:rPr>
      <w:color w:val="605E5C"/>
      <w:shd w:val="clear" w:color="auto" w:fill="E1DFDD"/>
    </w:rPr>
  </w:style>
  <w:style w:type="paragraph" w:styleId="af">
    <w:name w:val="Normal (Web)"/>
    <w:basedOn w:val="a"/>
    <w:uiPriority w:val="99"/>
    <w:unhideWhenUsed/>
    <w:rsid w:val="002B7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rsid w:val="002B7512"/>
    <w:pPr>
      <w:widowControl w:val="0"/>
      <w:snapToGrid w:val="0"/>
      <w:spacing w:after="0" w:line="240" w:lineRule="auto"/>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olodezhka@pechora.rkom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917F1-BFD2-4F20-9EED-6B3D4776B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3027</Words>
  <Characters>17256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МР "Печора"</Company>
  <LinksUpToDate>false</LinksUpToDate>
  <CharactersWithSpaces>20243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cp:revision>
  <cp:lastPrinted>2024-02-07T10:29:00Z</cp:lastPrinted>
  <dcterms:created xsi:type="dcterms:W3CDTF">2024-02-06T12:56:00Z</dcterms:created>
  <dcterms:modified xsi:type="dcterms:W3CDTF">2024-02-07T10:29:00Z</dcterms:modified>
</cp:coreProperties>
</file>