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086" w:rsidRPr="006B573B" w:rsidRDefault="006B573B" w:rsidP="00F960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F96086" w:rsidRPr="006B573B">
        <w:rPr>
          <w:rFonts w:ascii="Times New Roman" w:hAnsi="Times New Roman" w:cs="Times New Roman"/>
          <w:sz w:val="24"/>
          <w:szCs w:val="24"/>
        </w:rPr>
        <w:t xml:space="preserve">Приложение  </w:t>
      </w:r>
    </w:p>
    <w:p w:rsidR="00F96086" w:rsidRPr="002052E6" w:rsidRDefault="00F96086" w:rsidP="00F960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52E6">
        <w:rPr>
          <w:rFonts w:ascii="Times New Roman" w:hAnsi="Times New Roman" w:cs="Times New Roman"/>
          <w:sz w:val="24"/>
          <w:szCs w:val="24"/>
        </w:rPr>
        <w:t>к постановлению администрации  МР «Печора»</w:t>
      </w:r>
    </w:p>
    <w:p w:rsidR="00F96086" w:rsidRPr="002052E6" w:rsidRDefault="00F96086" w:rsidP="00F960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52E6">
        <w:rPr>
          <w:rFonts w:ascii="Times New Roman" w:hAnsi="Times New Roman" w:cs="Times New Roman"/>
          <w:sz w:val="24"/>
          <w:szCs w:val="24"/>
        </w:rPr>
        <w:t>от «</w:t>
      </w:r>
      <w:r w:rsidR="006640D9">
        <w:rPr>
          <w:rFonts w:ascii="Times New Roman" w:hAnsi="Times New Roman" w:cs="Times New Roman"/>
          <w:sz w:val="24"/>
          <w:szCs w:val="24"/>
        </w:rPr>
        <w:t xml:space="preserve"> </w:t>
      </w:r>
      <w:r w:rsidR="00D80970">
        <w:rPr>
          <w:rFonts w:ascii="Times New Roman" w:hAnsi="Times New Roman" w:cs="Times New Roman"/>
          <w:sz w:val="24"/>
          <w:szCs w:val="24"/>
        </w:rPr>
        <w:t>9</w:t>
      </w:r>
      <w:r w:rsidR="006640D9">
        <w:rPr>
          <w:rFonts w:ascii="Times New Roman" w:hAnsi="Times New Roman" w:cs="Times New Roman"/>
          <w:sz w:val="24"/>
          <w:szCs w:val="24"/>
        </w:rPr>
        <w:t xml:space="preserve"> </w:t>
      </w:r>
      <w:r w:rsidRPr="002052E6">
        <w:rPr>
          <w:rFonts w:ascii="Times New Roman" w:hAnsi="Times New Roman" w:cs="Times New Roman"/>
          <w:sz w:val="24"/>
          <w:szCs w:val="24"/>
        </w:rPr>
        <w:t>»</w:t>
      </w:r>
      <w:r w:rsidR="00383C5C">
        <w:rPr>
          <w:rFonts w:ascii="Times New Roman" w:hAnsi="Times New Roman" w:cs="Times New Roman"/>
          <w:sz w:val="24"/>
          <w:szCs w:val="24"/>
        </w:rPr>
        <w:t xml:space="preserve"> </w:t>
      </w:r>
      <w:r w:rsidRPr="002052E6">
        <w:rPr>
          <w:rFonts w:ascii="Times New Roman" w:hAnsi="Times New Roman" w:cs="Times New Roman"/>
          <w:sz w:val="24"/>
          <w:szCs w:val="24"/>
        </w:rPr>
        <w:t xml:space="preserve"> </w:t>
      </w:r>
      <w:r w:rsidR="00383C5C">
        <w:rPr>
          <w:rFonts w:ascii="Times New Roman" w:hAnsi="Times New Roman" w:cs="Times New Roman"/>
          <w:sz w:val="24"/>
          <w:szCs w:val="24"/>
        </w:rPr>
        <w:t xml:space="preserve">февраля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52E6">
        <w:rPr>
          <w:rFonts w:ascii="Times New Roman" w:hAnsi="Times New Roman" w:cs="Times New Roman"/>
          <w:sz w:val="24"/>
          <w:szCs w:val="24"/>
        </w:rPr>
        <w:t>20</w:t>
      </w:r>
      <w:r w:rsidR="00383C5C">
        <w:rPr>
          <w:rFonts w:ascii="Times New Roman" w:hAnsi="Times New Roman" w:cs="Times New Roman"/>
          <w:sz w:val="24"/>
          <w:szCs w:val="24"/>
        </w:rPr>
        <w:t xml:space="preserve">24 </w:t>
      </w:r>
      <w:r w:rsidRPr="002052E6">
        <w:rPr>
          <w:rFonts w:ascii="Times New Roman" w:hAnsi="Times New Roman" w:cs="Times New Roman"/>
          <w:sz w:val="24"/>
          <w:szCs w:val="24"/>
        </w:rPr>
        <w:t xml:space="preserve"> г. № </w:t>
      </w:r>
      <w:r w:rsidR="006640D9">
        <w:rPr>
          <w:rFonts w:ascii="Times New Roman" w:hAnsi="Times New Roman" w:cs="Times New Roman"/>
          <w:sz w:val="24"/>
          <w:szCs w:val="24"/>
        </w:rPr>
        <w:t>1</w:t>
      </w:r>
      <w:r w:rsidR="00D80970">
        <w:rPr>
          <w:rFonts w:ascii="Times New Roman" w:hAnsi="Times New Roman" w:cs="Times New Roman"/>
          <w:sz w:val="24"/>
          <w:szCs w:val="24"/>
        </w:rPr>
        <w:t>61</w:t>
      </w:r>
    </w:p>
    <w:p w:rsidR="00F96086" w:rsidRPr="0066798C" w:rsidRDefault="00F96086" w:rsidP="00F9608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B717E" w:rsidRPr="0066798C" w:rsidRDefault="00DB717E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30"/>
      <w:bookmarkEnd w:id="0"/>
    </w:p>
    <w:p w:rsidR="00DB717E" w:rsidRPr="0066798C" w:rsidRDefault="00DB717E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798C">
        <w:rPr>
          <w:rFonts w:ascii="Times New Roman" w:hAnsi="Times New Roman" w:cs="Times New Roman"/>
          <w:b/>
          <w:sz w:val="26"/>
          <w:szCs w:val="26"/>
        </w:rPr>
        <w:t>ПАСПОРТ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МУНИЦИПАЛЬНОЙ АДРЕСНОЙ ПРОГРАММЫ</w:t>
      </w:r>
    </w:p>
    <w:p w:rsidR="00382769" w:rsidRDefault="001F5CD3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5CD3">
        <w:rPr>
          <w:rFonts w:ascii="Times New Roman" w:hAnsi="Times New Roman" w:cs="Times New Roman"/>
          <w:b/>
          <w:sz w:val="26"/>
          <w:szCs w:val="26"/>
        </w:rPr>
        <w:t>«Переселение граждан из аварийного жилищного фонда, имеющего угрозу обру</w:t>
      </w:r>
      <w:r>
        <w:rPr>
          <w:rFonts w:ascii="Times New Roman" w:hAnsi="Times New Roman" w:cs="Times New Roman"/>
          <w:b/>
          <w:sz w:val="26"/>
          <w:szCs w:val="26"/>
        </w:rPr>
        <w:t xml:space="preserve">шения на территории </w:t>
      </w:r>
      <w:r w:rsidRPr="001F5CD3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</w:t>
      </w:r>
      <w:r w:rsidR="008F53B5">
        <w:rPr>
          <w:rFonts w:ascii="Times New Roman" w:hAnsi="Times New Roman" w:cs="Times New Roman"/>
          <w:b/>
          <w:sz w:val="26"/>
          <w:szCs w:val="26"/>
        </w:rPr>
        <w:t>«Печора»</w:t>
      </w:r>
      <w:r w:rsidR="000C21B3">
        <w:rPr>
          <w:rFonts w:ascii="Times New Roman" w:hAnsi="Times New Roman" w:cs="Times New Roman"/>
          <w:b/>
          <w:sz w:val="26"/>
          <w:szCs w:val="26"/>
        </w:rPr>
        <w:t>»</w:t>
      </w:r>
    </w:p>
    <w:p w:rsidR="00382769" w:rsidRPr="00253691" w:rsidRDefault="00382769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978"/>
        <w:gridCol w:w="7087"/>
      </w:tblGrid>
      <w:tr w:rsidR="00DB717E" w:rsidRPr="00565B2C" w:rsidTr="002122E0">
        <w:trPr>
          <w:trHeight w:val="58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Наименование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FC5F7F" w:rsidP="00EC526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6480A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BD6B3B" w:rsidRPr="00BD6B3B">
              <w:rPr>
                <w:rFonts w:ascii="Times New Roman" w:hAnsi="Times New Roman" w:cs="Times New Roman"/>
                <w:sz w:val="26"/>
                <w:szCs w:val="26"/>
              </w:rPr>
              <w:t>Переселение граждан из аварийного жилищного фонда, имеющего угрозу обрушения на территории                                             муниципального района «Печора»</w:t>
            </w:r>
            <w:r w:rsidR="006640D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BD6B3B" w:rsidRPr="00BD6B3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B717E">
              <w:rPr>
                <w:rFonts w:ascii="Times New Roman" w:hAnsi="Times New Roman" w:cs="Times New Roman"/>
                <w:sz w:val="26"/>
                <w:szCs w:val="26"/>
              </w:rPr>
              <w:t>(далее – Программа)</w:t>
            </w:r>
          </w:p>
        </w:tc>
      </w:tr>
      <w:tr w:rsidR="00DB717E" w:rsidRPr="00565B2C" w:rsidTr="00BD6B3B">
        <w:trPr>
          <w:trHeight w:val="83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Ответственный исполнитель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D7B" w:rsidRPr="00565B2C" w:rsidRDefault="000C77F3" w:rsidP="002052E6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Комитет по управлению муниципа</w:t>
            </w:r>
            <w:r w:rsidR="008042FA">
              <w:rPr>
                <w:szCs w:val="26"/>
              </w:rPr>
              <w:t>льной собственностью МР «Печора»</w:t>
            </w:r>
          </w:p>
        </w:tc>
      </w:tr>
      <w:tr w:rsidR="00DB717E" w:rsidRPr="00565B2C" w:rsidTr="000B330C">
        <w:trPr>
          <w:trHeight w:val="716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Соисполнители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73B" w:rsidRPr="006B573B" w:rsidRDefault="008042FA" w:rsidP="001F5CD3">
            <w:pPr>
              <w:widowControl w:val="0"/>
              <w:rPr>
                <w:szCs w:val="26"/>
              </w:rPr>
            </w:pPr>
            <w:r w:rsidRPr="008042FA">
              <w:rPr>
                <w:szCs w:val="26"/>
              </w:rPr>
              <w:t>Отдел жилищно-коммунального хозя</w:t>
            </w:r>
            <w:r w:rsidR="00BD6B3B">
              <w:rPr>
                <w:szCs w:val="26"/>
              </w:rPr>
              <w:t xml:space="preserve">йства администрации </w:t>
            </w:r>
            <w:r w:rsidR="001F5CD3">
              <w:rPr>
                <w:szCs w:val="26"/>
              </w:rPr>
              <w:t>муниципального района</w:t>
            </w:r>
            <w:r w:rsidR="00BD6B3B">
              <w:rPr>
                <w:szCs w:val="26"/>
              </w:rPr>
              <w:t xml:space="preserve"> «Печора»</w:t>
            </w:r>
          </w:p>
        </w:tc>
      </w:tr>
      <w:tr w:rsidR="00DB717E" w:rsidRPr="00565B2C" w:rsidTr="008E78E3">
        <w:trPr>
          <w:trHeight w:val="872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Цель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9" w:rsidRPr="00971BB7" w:rsidRDefault="00B56709" w:rsidP="008F53B5">
            <w:pPr>
              <w:jc w:val="both"/>
              <w:rPr>
                <w:spacing w:val="2"/>
                <w:szCs w:val="26"/>
              </w:rPr>
            </w:pPr>
            <w:r w:rsidRPr="00971BB7">
              <w:rPr>
                <w:spacing w:val="2"/>
                <w:szCs w:val="26"/>
              </w:rPr>
              <w:t>Обеспечение жильем граждан, проживающих в многоквартирных домах, признанных в установленном порядке аварийными и подлежащими сносу после 01.01.2017 в связи с физическим износом и имеющих угрозу обрушения</w:t>
            </w:r>
          </w:p>
        </w:tc>
      </w:tr>
      <w:tr w:rsidR="00DB717E" w:rsidRPr="009328E7" w:rsidTr="002052E6"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Задачи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B5" w:rsidRPr="00971BB7" w:rsidRDefault="00226E20" w:rsidP="00C95CB5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 w:rsidRPr="00971BB7">
              <w:rPr>
                <w:szCs w:val="26"/>
              </w:rPr>
              <w:t>1. Создание комфортных и  безопасных  условий  для проживания   граждан.</w:t>
            </w:r>
          </w:p>
          <w:p w:rsidR="00F61F03" w:rsidRPr="00971BB7" w:rsidRDefault="00226E20" w:rsidP="00F61F03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 w:rsidRPr="00971BB7">
              <w:rPr>
                <w:szCs w:val="26"/>
              </w:rPr>
              <w:t>2. П</w:t>
            </w:r>
            <w:r w:rsidR="00F61F03" w:rsidRPr="00971BB7">
              <w:rPr>
                <w:szCs w:val="26"/>
              </w:rPr>
              <w:t>редоставление жилых помещений по договорам социального найма гражданам, проживающим</w:t>
            </w:r>
            <w:r w:rsidRPr="00971BB7">
              <w:rPr>
                <w:szCs w:val="26"/>
              </w:rPr>
              <w:t xml:space="preserve"> в муниципальном жилищном фонде.</w:t>
            </w:r>
          </w:p>
          <w:p w:rsidR="00623B36" w:rsidRPr="00D33669" w:rsidRDefault="00226E20" w:rsidP="00226E20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  <w:highlight w:val="yellow"/>
              </w:rPr>
            </w:pPr>
            <w:r w:rsidRPr="00971BB7">
              <w:rPr>
                <w:szCs w:val="26"/>
              </w:rPr>
              <w:t>3. И</w:t>
            </w:r>
            <w:r w:rsidR="00F61F03" w:rsidRPr="00971BB7">
              <w:rPr>
                <w:szCs w:val="26"/>
              </w:rPr>
              <w:t>зъятие жилых помещений, находящихся в собственности граждан, для муниципальных нужд с возмещением компенсации за жилые помещения</w:t>
            </w:r>
            <w:r w:rsidRPr="00971BB7">
              <w:rPr>
                <w:szCs w:val="26"/>
              </w:rPr>
              <w:t>.</w:t>
            </w:r>
          </w:p>
        </w:tc>
      </w:tr>
      <w:tr w:rsidR="00DB717E" w:rsidRPr="00565B2C" w:rsidTr="002052E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Целевые показатели (индикаторы)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0C21B3">
            <w:pPr>
              <w:pStyle w:val="a5"/>
              <w:widowControl w:val="0"/>
              <w:tabs>
                <w:tab w:val="left" w:pos="2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/>
              <w:jc w:val="both"/>
              <w:rPr>
                <w:szCs w:val="26"/>
              </w:rPr>
            </w:pPr>
            <w:r w:rsidRPr="00565B2C">
              <w:rPr>
                <w:color w:val="000000"/>
                <w:szCs w:val="26"/>
              </w:rPr>
              <w:t xml:space="preserve">Количество </w:t>
            </w:r>
            <w:r>
              <w:rPr>
                <w:color w:val="000000"/>
                <w:szCs w:val="26"/>
              </w:rPr>
              <w:t>граждан</w:t>
            </w:r>
            <w:r w:rsidRPr="00565B2C">
              <w:rPr>
                <w:color w:val="000000"/>
                <w:szCs w:val="26"/>
              </w:rPr>
              <w:t xml:space="preserve">, </w:t>
            </w:r>
            <w:r w:rsidR="0080062C">
              <w:rPr>
                <w:color w:val="000000"/>
                <w:szCs w:val="26"/>
              </w:rPr>
              <w:t>переселенн</w:t>
            </w:r>
            <w:r w:rsidRPr="00C70A69">
              <w:rPr>
                <w:color w:val="000000"/>
                <w:szCs w:val="26"/>
              </w:rPr>
              <w:t xml:space="preserve">ых </w:t>
            </w:r>
            <w:r w:rsidR="002858A3">
              <w:rPr>
                <w:color w:val="000000"/>
                <w:szCs w:val="26"/>
              </w:rPr>
              <w:t xml:space="preserve"> в рамках Программы</w:t>
            </w:r>
            <w:r w:rsidR="0042561F">
              <w:rPr>
                <w:color w:val="000000"/>
                <w:szCs w:val="26"/>
              </w:rPr>
              <w:t>,</w:t>
            </w:r>
            <w:r w:rsidR="002858A3">
              <w:rPr>
                <w:color w:val="000000"/>
                <w:szCs w:val="26"/>
              </w:rPr>
              <w:t xml:space="preserve"> в   </w:t>
            </w:r>
            <w:r w:rsidR="00F61F03">
              <w:rPr>
                <w:color w:val="000000"/>
                <w:szCs w:val="26"/>
              </w:rPr>
              <w:t>2024 году</w:t>
            </w:r>
            <w:r w:rsidRPr="00565B2C">
              <w:rPr>
                <w:color w:val="000000"/>
                <w:szCs w:val="26"/>
              </w:rPr>
              <w:t xml:space="preserve"> </w:t>
            </w:r>
            <w:r>
              <w:rPr>
                <w:color w:val="000000"/>
                <w:szCs w:val="26"/>
              </w:rPr>
              <w:t>составит</w:t>
            </w:r>
            <w:r w:rsidRPr="00565B2C">
              <w:rPr>
                <w:color w:val="000000"/>
                <w:szCs w:val="26"/>
              </w:rPr>
              <w:t xml:space="preserve"> </w:t>
            </w:r>
            <w:r w:rsidR="001351FE" w:rsidRPr="002858A3">
              <w:rPr>
                <w:color w:val="000000"/>
                <w:szCs w:val="26"/>
              </w:rPr>
              <w:t xml:space="preserve">не </w:t>
            </w:r>
            <w:r w:rsidR="001351FE" w:rsidRPr="00F72FF0">
              <w:rPr>
                <w:color w:val="000000"/>
                <w:szCs w:val="26"/>
              </w:rPr>
              <w:t>менее</w:t>
            </w:r>
            <w:r w:rsidRPr="00F72FF0">
              <w:rPr>
                <w:color w:val="000000"/>
                <w:szCs w:val="26"/>
              </w:rPr>
              <w:t xml:space="preserve"> </w:t>
            </w:r>
            <w:r w:rsidR="000C21B3">
              <w:rPr>
                <w:color w:val="000000"/>
                <w:szCs w:val="26"/>
              </w:rPr>
              <w:t>47</w:t>
            </w:r>
            <w:r w:rsidR="002E282C" w:rsidRPr="00F72FF0">
              <w:rPr>
                <w:color w:val="000000"/>
                <w:szCs w:val="26"/>
              </w:rPr>
              <w:t xml:space="preserve"> </w:t>
            </w:r>
            <w:r w:rsidRPr="00F72FF0">
              <w:rPr>
                <w:color w:val="000000"/>
                <w:szCs w:val="26"/>
              </w:rPr>
              <w:t>человек.</w:t>
            </w:r>
          </w:p>
        </w:tc>
      </w:tr>
      <w:tr w:rsidR="00DB717E" w:rsidRPr="00565B2C" w:rsidTr="002052E6">
        <w:trPr>
          <w:trHeight w:val="782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42561F" w:rsidP="002052E6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С</w:t>
            </w:r>
            <w:r w:rsidR="00DB717E" w:rsidRPr="00565B2C">
              <w:rPr>
                <w:szCs w:val="26"/>
              </w:rPr>
              <w:t>роки реализации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Default="00F61F03" w:rsidP="002052E6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2024 год</w:t>
            </w:r>
          </w:p>
          <w:p w:rsidR="00DB717E" w:rsidRPr="00565B2C" w:rsidRDefault="00DB717E" w:rsidP="00F86EB9">
            <w:pPr>
              <w:rPr>
                <w:szCs w:val="26"/>
              </w:rPr>
            </w:pPr>
          </w:p>
        </w:tc>
      </w:tr>
      <w:tr w:rsidR="00DB717E" w:rsidRPr="00565B2C" w:rsidTr="002052E6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jc w:val="both"/>
              <w:rPr>
                <w:rFonts w:eastAsia="Batang"/>
                <w:szCs w:val="26"/>
              </w:rPr>
            </w:pPr>
            <w:r w:rsidRPr="00565B2C">
              <w:rPr>
                <w:rFonts w:eastAsia="Batang"/>
                <w:szCs w:val="26"/>
              </w:rPr>
              <w:t xml:space="preserve">Объемы финансирования </w:t>
            </w:r>
            <w:r w:rsidRPr="00565B2C">
              <w:rPr>
                <w:szCs w:val="26"/>
              </w:rPr>
              <w:t>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2" w:rsidRPr="003844D0" w:rsidRDefault="00F86EB9" w:rsidP="00CA20C8">
            <w:pPr>
              <w:jc w:val="both"/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Общий объем финансирования программы </w:t>
            </w:r>
            <w:r w:rsidR="00F61F03">
              <w:rPr>
                <w:rFonts w:eastAsia="Batang"/>
                <w:szCs w:val="26"/>
              </w:rPr>
              <w:t xml:space="preserve">за счет средств бюджета муниципального образования муниципального района «Печора» </w:t>
            </w:r>
            <w:r w:rsidRPr="00F451A8">
              <w:rPr>
                <w:rFonts w:eastAsia="Batang"/>
                <w:szCs w:val="26"/>
              </w:rPr>
              <w:t>составляет</w:t>
            </w:r>
            <w:r w:rsidR="00F61F03">
              <w:rPr>
                <w:rFonts w:eastAsia="Batang"/>
                <w:szCs w:val="26"/>
              </w:rPr>
              <w:t xml:space="preserve"> </w:t>
            </w:r>
            <w:r w:rsidR="00F61F03" w:rsidRPr="008F53B5">
              <w:rPr>
                <w:rFonts w:eastAsia="Batang"/>
                <w:szCs w:val="26"/>
              </w:rPr>
              <w:t>27</w:t>
            </w:r>
            <w:r w:rsidR="00CA20C8">
              <w:rPr>
                <w:rFonts w:eastAsia="Batang"/>
                <w:szCs w:val="26"/>
              </w:rPr>
              <w:t> 316 258,20</w:t>
            </w:r>
            <w:r w:rsidR="00F61F03" w:rsidRPr="008F53B5">
              <w:rPr>
                <w:rFonts w:eastAsia="Batang"/>
                <w:szCs w:val="26"/>
              </w:rPr>
              <w:t xml:space="preserve"> рублей</w:t>
            </w:r>
          </w:p>
        </w:tc>
      </w:tr>
      <w:tr w:rsidR="00DB717E" w:rsidRPr="00E04B94" w:rsidTr="007631A7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E04B94" w:rsidRDefault="00DB717E" w:rsidP="002052E6">
            <w:pPr>
              <w:jc w:val="both"/>
              <w:rPr>
                <w:rFonts w:eastAsia="Batang"/>
                <w:szCs w:val="26"/>
                <w:highlight w:val="yellow"/>
              </w:rPr>
            </w:pPr>
            <w:r w:rsidRPr="006B589C">
              <w:rPr>
                <w:rFonts w:eastAsia="Batang"/>
                <w:szCs w:val="26"/>
              </w:rPr>
              <w:t>Ожидаемые результаты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61F" w:rsidRPr="0042561F" w:rsidRDefault="008F53B5" w:rsidP="0042561F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>
              <w:rPr>
                <w:szCs w:val="26"/>
              </w:rPr>
              <w:t>Реализация П</w:t>
            </w:r>
            <w:r w:rsidR="0042561F" w:rsidRPr="0042561F">
              <w:rPr>
                <w:szCs w:val="26"/>
              </w:rPr>
              <w:t>рограммы позволит:</w:t>
            </w:r>
          </w:p>
          <w:p w:rsidR="0042561F" w:rsidRDefault="0042561F" w:rsidP="0042561F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 w:rsidRPr="0042561F">
              <w:rPr>
                <w:szCs w:val="26"/>
              </w:rPr>
              <w:t xml:space="preserve">- обеспечить расселение жилых помещений в объеме не менее </w:t>
            </w:r>
            <w:r w:rsidR="008F53B5">
              <w:rPr>
                <w:szCs w:val="26"/>
              </w:rPr>
              <w:t>1 090</w:t>
            </w:r>
            <w:r>
              <w:rPr>
                <w:szCs w:val="26"/>
              </w:rPr>
              <w:t>,</w:t>
            </w:r>
            <w:r w:rsidR="008F53B5">
              <w:rPr>
                <w:szCs w:val="26"/>
              </w:rPr>
              <w:t>6</w:t>
            </w:r>
            <w:r w:rsidR="0085204D">
              <w:rPr>
                <w:szCs w:val="26"/>
              </w:rPr>
              <w:t xml:space="preserve"> кв. м</w:t>
            </w:r>
            <w:r w:rsidR="00971BB7">
              <w:rPr>
                <w:szCs w:val="26"/>
              </w:rPr>
              <w:t>етров</w:t>
            </w:r>
            <w:r w:rsidRPr="0042561F">
              <w:rPr>
                <w:szCs w:val="26"/>
              </w:rPr>
              <w:t>;</w:t>
            </w:r>
          </w:p>
          <w:p w:rsidR="0085204D" w:rsidRPr="0085204D" w:rsidRDefault="0085204D" w:rsidP="0053108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- </w:t>
            </w:r>
            <w:r w:rsidRPr="0085204D">
              <w:rPr>
                <w:szCs w:val="26"/>
              </w:rPr>
              <w:t xml:space="preserve">обеспечить приобретение жилых помещений у лиц, не являющихся застройщиками в объеме не менее  </w:t>
            </w:r>
            <w:r>
              <w:rPr>
                <w:szCs w:val="26"/>
              </w:rPr>
              <w:t>270,9 кв. м</w:t>
            </w:r>
            <w:r w:rsidR="00971BB7">
              <w:rPr>
                <w:szCs w:val="26"/>
              </w:rPr>
              <w:t>етров</w:t>
            </w:r>
            <w:r w:rsidRPr="0085204D">
              <w:rPr>
                <w:szCs w:val="26"/>
              </w:rPr>
              <w:t xml:space="preserve"> расселяемой площади жилых помещений;</w:t>
            </w:r>
          </w:p>
          <w:p w:rsidR="0085204D" w:rsidRPr="0085204D" w:rsidRDefault="0085204D" w:rsidP="0085204D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- обеспечить </w:t>
            </w:r>
            <w:r w:rsidRPr="0085204D">
              <w:rPr>
                <w:szCs w:val="26"/>
              </w:rPr>
              <w:t>изъятие жилых помещений, находящихся в собственности граждан, для муниципальных нужд с возмещением компенсации за жилые помещения</w:t>
            </w:r>
            <w:r>
              <w:rPr>
                <w:szCs w:val="26"/>
              </w:rPr>
              <w:t xml:space="preserve"> в объеме не менее 819,7 кв.</w:t>
            </w:r>
            <w:r w:rsidR="00971BB7">
              <w:rPr>
                <w:szCs w:val="26"/>
              </w:rPr>
              <w:t xml:space="preserve"> </w:t>
            </w:r>
            <w:r>
              <w:rPr>
                <w:szCs w:val="26"/>
              </w:rPr>
              <w:t>м</w:t>
            </w:r>
            <w:r w:rsidR="00971BB7">
              <w:rPr>
                <w:szCs w:val="26"/>
              </w:rPr>
              <w:t>етров</w:t>
            </w:r>
            <w:r w:rsidRPr="0085204D">
              <w:rPr>
                <w:szCs w:val="26"/>
              </w:rPr>
              <w:t xml:space="preserve"> расселяемой площади жилых </w:t>
            </w:r>
            <w:r w:rsidRPr="0085204D">
              <w:rPr>
                <w:szCs w:val="26"/>
              </w:rPr>
              <w:lastRenderedPageBreak/>
              <w:t>помещений;</w:t>
            </w:r>
          </w:p>
          <w:p w:rsidR="0085204D" w:rsidRPr="0085204D" w:rsidRDefault="0085204D" w:rsidP="0085204D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 w:rsidRPr="0085204D">
              <w:rPr>
                <w:szCs w:val="26"/>
              </w:rPr>
              <w:t xml:space="preserve">- переселить из жилых помещений в многоквартирных аварийных домах </w:t>
            </w:r>
            <w:r>
              <w:rPr>
                <w:szCs w:val="26"/>
              </w:rPr>
              <w:t xml:space="preserve">не менее </w:t>
            </w:r>
            <w:r w:rsidR="000C21B3">
              <w:rPr>
                <w:szCs w:val="26"/>
              </w:rPr>
              <w:t>47</w:t>
            </w:r>
            <w:r w:rsidRPr="0085204D">
              <w:rPr>
                <w:szCs w:val="26"/>
              </w:rPr>
              <w:t xml:space="preserve"> человек;   </w:t>
            </w:r>
          </w:p>
          <w:p w:rsidR="00782B11" w:rsidRPr="003844D0" w:rsidRDefault="0085204D" w:rsidP="00AE63D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- </w:t>
            </w:r>
            <w:r w:rsidR="0042561F" w:rsidRPr="0085204D">
              <w:rPr>
                <w:szCs w:val="26"/>
              </w:rPr>
              <w:t>создание комфортных и  безопасных  условий  для проживания   граждан</w:t>
            </w:r>
            <w:r w:rsidR="00AE63D3">
              <w:rPr>
                <w:szCs w:val="26"/>
              </w:rPr>
              <w:t>.</w:t>
            </w:r>
          </w:p>
        </w:tc>
      </w:tr>
    </w:tbl>
    <w:p w:rsidR="00DB717E" w:rsidRPr="00E04B94" w:rsidRDefault="00DB717E" w:rsidP="00DB717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85204D" w:rsidRPr="0085204D" w:rsidRDefault="0085204D" w:rsidP="0085204D">
      <w:pPr>
        <w:numPr>
          <w:ilvl w:val="0"/>
          <w:numId w:val="11"/>
        </w:numPr>
        <w:tabs>
          <w:tab w:val="left" w:pos="567"/>
          <w:tab w:val="left" w:pos="709"/>
        </w:tabs>
        <w:overflowPunct/>
        <w:autoSpaceDE/>
        <w:autoSpaceDN/>
        <w:adjustRightInd/>
        <w:spacing w:before="240"/>
        <w:ind w:left="1077"/>
        <w:jc w:val="center"/>
        <w:rPr>
          <w:b/>
          <w:szCs w:val="26"/>
          <w:lang w:eastAsia="en-US"/>
        </w:rPr>
      </w:pPr>
      <w:r w:rsidRPr="0085204D">
        <w:rPr>
          <w:b/>
          <w:szCs w:val="26"/>
          <w:lang w:eastAsia="en-US"/>
        </w:rPr>
        <w:t>Характеристика проблем, на решение которых направлена Программа, оценка приоритетности и обоснование необходимости их решения   программно-целевым методом</w:t>
      </w:r>
    </w:p>
    <w:p w:rsidR="0085204D" w:rsidRPr="0085204D" w:rsidRDefault="0085204D" w:rsidP="0085204D">
      <w:pPr>
        <w:overflowPunct/>
        <w:autoSpaceDE/>
        <w:autoSpaceDN/>
        <w:adjustRightInd/>
        <w:ind w:firstLine="540"/>
        <w:jc w:val="center"/>
        <w:rPr>
          <w:szCs w:val="26"/>
          <w:lang w:eastAsia="en-US"/>
        </w:rPr>
      </w:pPr>
    </w:p>
    <w:p w:rsidR="00AE63D3" w:rsidRDefault="0085204D" w:rsidP="0085204D">
      <w:pPr>
        <w:overflowPunct/>
        <w:autoSpaceDE/>
        <w:autoSpaceDN/>
        <w:adjustRightInd/>
        <w:ind w:firstLine="540"/>
        <w:jc w:val="both"/>
        <w:rPr>
          <w:szCs w:val="26"/>
          <w:lang w:eastAsia="en-US"/>
        </w:rPr>
      </w:pPr>
      <w:r w:rsidRPr="0085204D">
        <w:rPr>
          <w:szCs w:val="26"/>
          <w:lang w:eastAsia="en-US"/>
        </w:rPr>
        <w:t>Муниципальная адресная программа «Переселение граждан из аварийного жилищного фонда, имеющего угрозу обрушения на территории                                             муниципального района «Печора» р</w:t>
      </w:r>
      <w:r w:rsidR="008F53B5">
        <w:rPr>
          <w:szCs w:val="26"/>
          <w:lang w:eastAsia="en-US"/>
        </w:rPr>
        <w:t xml:space="preserve">азработана в целях переселения </w:t>
      </w:r>
      <w:r w:rsidRPr="0085204D">
        <w:rPr>
          <w:szCs w:val="26"/>
          <w:lang w:eastAsia="en-US"/>
        </w:rPr>
        <w:t>граждан</w:t>
      </w:r>
      <w:r w:rsidR="008F53B5">
        <w:rPr>
          <w:szCs w:val="26"/>
          <w:lang w:eastAsia="en-US"/>
        </w:rPr>
        <w:t>,</w:t>
      </w:r>
      <w:r w:rsidRPr="0085204D">
        <w:rPr>
          <w:szCs w:val="26"/>
          <w:lang w:eastAsia="en-US"/>
        </w:rPr>
        <w:t xml:space="preserve">  проживающих  в  многоквартирных  домах, имеющих угрозу обрушения </w:t>
      </w:r>
      <w:r>
        <w:rPr>
          <w:szCs w:val="26"/>
          <w:lang w:eastAsia="en-US"/>
        </w:rPr>
        <w:t xml:space="preserve">на территории </w:t>
      </w:r>
      <w:r w:rsidRPr="0085204D">
        <w:rPr>
          <w:szCs w:val="26"/>
          <w:lang w:eastAsia="en-US"/>
        </w:rPr>
        <w:t>муниципального района «Печора</w:t>
      </w:r>
      <w:r w:rsidR="00AE63D3">
        <w:rPr>
          <w:szCs w:val="26"/>
          <w:lang w:eastAsia="en-US"/>
        </w:rPr>
        <w:t>.</w:t>
      </w:r>
    </w:p>
    <w:p w:rsidR="0085204D" w:rsidRPr="0085204D" w:rsidRDefault="00DA5B92" w:rsidP="0085204D">
      <w:pPr>
        <w:overflowPunct/>
        <w:autoSpaceDE/>
        <w:autoSpaceDN/>
        <w:adjustRightInd/>
        <w:ind w:firstLine="540"/>
        <w:jc w:val="both"/>
        <w:rPr>
          <w:szCs w:val="26"/>
          <w:lang w:eastAsia="en-US"/>
        </w:rPr>
      </w:pPr>
      <w:r>
        <w:rPr>
          <w:szCs w:val="26"/>
          <w:lang w:eastAsia="en-US"/>
        </w:rPr>
        <w:t>По многокв</w:t>
      </w:r>
      <w:r w:rsidR="00C86922">
        <w:rPr>
          <w:szCs w:val="26"/>
          <w:lang w:eastAsia="en-US"/>
        </w:rPr>
        <w:t>артирным жилым домам, включенным</w:t>
      </w:r>
      <w:r>
        <w:rPr>
          <w:szCs w:val="26"/>
          <w:lang w:eastAsia="en-US"/>
        </w:rPr>
        <w:t xml:space="preserve"> в Программу, сложилась критическая ситуация – имеют угрозу обрушения. </w:t>
      </w:r>
    </w:p>
    <w:p w:rsidR="0085204D" w:rsidRPr="0085204D" w:rsidRDefault="0085204D" w:rsidP="0085204D">
      <w:pPr>
        <w:tabs>
          <w:tab w:val="left" w:pos="540"/>
          <w:tab w:val="left" w:pos="3909"/>
        </w:tabs>
        <w:overflowPunct/>
        <w:ind w:firstLine="540"/>
        <w:jc w:val="both"/>
        <w:rPr>
          <w:szCs w:val="26"/>
        </w:rPr>
      </w:pPr>
    </w:p>
    <w:p w:rsidR="0085204D" w:rsidRPr="0085204D" w:rsidRDefault="0085204D" w:rsidP="0085204D">
      <w:pPr>
        <w:tabs>
          <w:tab w:val="left" w:pos="540"/>
          <w:tab w:val="left" w:pos="3909"/>
        </w:tabs>
        <w:overflowPunct/>
        <w:ind w:left="480"/>
        <w:jc w:val="center"/>
        <w:rPr>
          <w:b/>
          <w:szCs w:val="26"/>
        </w:rPr>
      </w:pPr>
      <w:r w:rsidRPr="0085204D">
        <w:rPr>
          <w:b/>
          <w:szCs w:val="26"/>
          <w:lang w:val="en-US"/>
        </w:rPr>
        <w:t>II</w:t>
      </w:r>
      <w:r w:rsidRPr="0085204D">
        <w:rPr>
          <w:b/>
          <w:szCs w:val="26"/>
        </w:rPr>
        <w:t>. Цель и задачи Программы</w:t>
      </w:r>
    </w:p>
    <w:p w:rsidR="0085204D" w:rsidRPr="0085204D" w:rsidRDefault="0085204D" w:rsidP="0085204D">
      <w:pPr>
        <w:tabs>
          <w:tab w:val="left" w:pos="540"/>
          <w:tab w:val="left" w:pos="3909"/>
        </w:tabs>
        <w:overflowPunct/>
        <w:ind w:left="480"/>
        <w:jc w:val="center"/>
        <w:rPr>
          <w:b/>
          <w:szCs w:val="26"/>
        </w:rPr>
      </w:pPr>
    </w:p>
    <w:p w:rsidR="00B55EC9" w:rsidRPr="00531083" w:rsidRDefault="00B55EC9" w:rsidP="00B55EC9">
      <w:pPr>
        <w:widowControl w:val="0"/>
        <w:overflowPunct/>
        <w:ind w:firstLine="480"/>
        <w:jc w:val="both"/>
        <w:rPr>
          <w:spacing w:val="2"/>
          <w:szCs w:val="26"/>
        </w:rPr>
      </w:pPr>
      <w:r>
        <w:rPr>
          <w:szCs w:val="26"/>
        </w:rPr>
        <w:t>Целью</w:t>
      </w:r>
      <w:r w:rsidR="0085204D" w:rsidRPr="0085204D">
        <w:rPr>
          <w:szCs w:val="26"/>
        </w:rPr>
        <w:t xml:space="preserve"> Программы</w:t>
      </w:r>
      <w:r>
        <w:rPr>
          <w:szCs w:val="26"/>
        </w:rPr>
        <w:t xml:space="preserve"> являются </w:t>
      </w:r>
      <w:r w:rsidRPr="00531083">
        <w:rPr>
          <w:szCs w:val="26"/>
        </w:rPr>
        <w:t>о</w:t>
      </w:r>
      <w:r w:rsidRPr="00531083">
        <w:rPr>
          <w:spacing w:val="2"/>
          <w:szCs w:val="26"/>
        </w:rPr>
        <w:t>беспечение жильем граждан, проживающих в многоквартирных домах, признанных в установленном порядке аварийными и подлежащими сносу после 01.01.2017 в связи с физическим износом и имеющих угрозу обрушения</w:t>
      </w:r>
      <w:r w:rsidR="008F53B5">
        <w:rPr>
          <w:spacing w:val="2"/>
          <w:szCs w:val="26"/>
        </w:rPr>
        <w:t>.</w:t>
      </w:r>
    </w:p>
    <w:p w:rsidR="00DA5B92" w:rsidRDefault="00DA5B92" w:rsidP="0085204D">
      <w:pPr>
        <w:overflowPunct/>
        <w:ind w:firstLine="540"/>
        <w:jc w:val="both"/>
        <w:rPr>
          <w:szCs w:val="26"/>
        </w:rPr>
      </w:pPr>
    </w:p>
    <w:p w:rsidR="0085204D" w:rsidRDefault="0085204D" w:rsidP="0085204D">
      <w:pPr>
        <w:overflowPunct/>
        <w:ind w:firstLine="540"/>
        <w:jc w:val="both"/>
        <w:rPr>
          <w:szCs w:val="26"/>
        </w:rPr>
      </w:pPr>
      <w:r w:rsidRPr="0085204D">
        <w:rPr>
          <w:szCs w:val="26"/>
        </w:rPr>
        <w:t>Задачами Программы являются:</w:t>
      </w:r>
    </w:p>
    <w:p w:rsidR="004E7EF0" w:rsidRPr="0085204D" w:rsidRDefault="004E7EF0" w:rsidP="0085204D">
      <w:pPr>
        <w:overflowPunct/>
        <w:ind w:firstLine="540"/>
        <w:jc w:val="both"/>
        <w:rPr>
          <w:szCs w:val="26"/>
        </w:rPr>
      </w:pPr>
    </w:p>
    <w:p w:rsidR="007B7301" w:rsidRPr="00531083" w:rsidRDefault="0071512B" w:rsidP="007B7301">
      <w:pPr>
        <w:widowControl w:val="0"/>
        <w:tabs>
          <w:tab w:val="left" w:pos="208"/>
        </w:tabs>
        <w:overflowPunct/>
        <w:jc w:val="both"/>
        <w:rPr>
          <w:szCs w:val="26"/>
        </w:rPr>
      </w:pPr>
      <w:r w:rsidRPr="00531083">
        <w:rPr>
          <w:szCs w:val="26"/>
        </w:rPr>
        <w:tab/>
        <w:t xml:space="preserve">    </w:t>
      </w:r>
      <w:r w:rsidR="007B7301" w:rsidRPr="00531083">
        <w:rPr>
          <w:szCs w:val="26"/>
        </w:rPr>
        <w:t>1. Создание комфортных и  безопасных  условий  для проживания   граждан.</w:t>
      </w:r>
    </w:p>
    <w:p w:rsidR="007B7301" w:rsidRPr="00531083" w:rsidRDefault="0071512B" w:rsidP="007B7301">
      <w:pPr>
        <w:widowControl w:val="0"/>
        <w:tabs>
          <w:tab w:val="left" w:pos="208"/>
        </w:tabs>
        <w:overflowPunct/>
        <w:jc w:val="both"/>
        <w:rPr>
          <w:szCs w:val="26"/>
        </w:rPr>
      </w:pPr>
      <w:r w:rsidRPr="00531083">
        <w:rPr>
          <w:szCs w:val="26"/>
        </w:rPr>
        <w:tab/>
        <w:t xml:space="preserve">     </w:t>
      </w:r>
      <w:r w:rsidR="007B7301" w:rsidRPr="00531083">
        <w:rPr>
          <w:szCs w:val="26"/>
        </w:rPr>
        <w:t>2. Предоставление жилых помещений по договорам социального найма гражданам, проживающим в муниципальном жилищном фонде.</w:t>
      </w:r>
    </w:p>
    <w:p w:rsidR="0085204D" w:rsidRPr="00340AF4" w:rsidRDefault="007B7301" w:rsidP="007B7301">
      <w:pPr>
        <w:overflowPunct/>
        <w:ind w:firstLine="540"/>
        <w:jc w:val="both"/>
        <w:rPr>
          <w:color w:val="FF0000"/>
          <w:szCs w:val="26"/>
          <w:lang w:eastAsia="en-US"/>
        </w:rPr>
      </w:pPr>
      <w:r w:rsidRPr="00531083">
        <w:rPr>
          <w:szCs w:val="26"/>
        </w:rPr>
        <w:t>3. Изъятие жилых помещений, находящихся в собственности граждан, для муниципальных нужд с возмещением компенсации за жилые помещения.</w:t>
      </w:r>
    </w:p>
    <w:p w:rsidR="00DA5B92" w:rsidRDefault="00DA5B92" w:rsidP="0085204D">
      <w:pPr>
        <w:widowControl w:val="0"/>
        <w:overflowPunct/>
        <w:jc w:val="center"/>
        <w:outlineLvl w:val="1"/>
        <w:rPr>
          <w:b/>
          <w:szCs w:val="26"/>
          <w:lang w:eastAsia="en-US"/>
        </w:rPr>
      </w:pPr>
    </w:p>
    <w:p w:rsidR="0085204D" w:rsidRPr="0085204D" w:rsidRDefault="0085204D" w:rsidP="0085204D">
      <w:pPr>
        <w:widowControl w:val="0"/>
        <w:overflowPunct/>
        <w:jc w:val="center"/>
        <w:outlineLvl w:val="1"/>
        <w:rPr>
          <w:b/>
          <w:szCs w:val="26"/>
          <w:lang w:eastAsia="en-US"/>
        </w:rPr>
      </w:pPr>
      <w:r w:rsidRPr="0085204D">
        <w:rPr>
          <w:b/>
          <w:szCs w:val="26"/>
          <w:lang w:val="en-US" w:eastAsia="en-US"/>
        </w:rPr>
        <w:t>III</w:t>
      </w:r>
      <w:r w:rsidRPr="0085204D">
        <w:rPr>
          <w:b/>
          <w:szCs w:val="26"/>
          <w:lang w:eastAsia="en-US"/>
        </w:rPr>
        <w:t>. Срок и этапы реализации программы</w:t>
      </w:r>
    </w:p>
    <w:p w:rsidR="0085204D" w:rsidRPr="0085204D" w:rsidRDefault="0085204D" w:rsidP="0085204D">
      <w:pPr>
        <w:widowControl w:val="0"/>
        <w:overflowPunct/>
        <w:jc w:val="both"/>
        <w:rPr>
          <w:b/>
          <w:szCs w:val="26"/>
          <w:lang w:eastAsia="en-US"/>
        </w:rPr>
      </w:pPr>
    </w:p>
    <w:p w:rsidR="0085204D" w:rsidRPr="0085204D" w:rsidRDefault="0085204D" w:rsidP="00DA5B92">
      <w:pPr>
        <w:widowControl w:val="0"/>
        <w:overflowPunct/>
        <w:ind w:firstLine="540"/>
        <w:jc w:val="both"/>
        <w:rPr>
          <w:szCs w:val="26"/>
          <w:lang w:eastAsia="en-US"/>
        </w:rPr>
      </w:pPr>
      <w:r w:rsidRPr="0085204D">
        <w:rPr>
          <w:szCs w:val="26"/>
          <w:lang w:eastAsia="en-US"/>
        </w:rPr>
        <w:t xml:space="preserve">Срок реализации </w:t>
      </w:r>
      <w:r w:rsidR="00DA5B92">
        <w:rPr>
          <w:szCs w:val="26"/>
          <w:lang w:eastAsia="en-US"/>
        </w:rPr>
        <w:t xml:space="preserve">муниципальной адресной программы </w:t>
      </w:r>
      <w:r w:rsidR="00DA5B92" w:rsidRPr="00DA5B92">
        <w:rPr>
          <w:szCs w:val="26"/>
          <w:lang w:eastAsia="en-US"/>
        </w:rPr>
        <w:t>«Переселение граждан из аварийного жилищного фонда, имеющего угрозу обрушения на территории                                             муниципального района «Печора»</w:t>
      </w:r>
      <w:r w:rsidR="006640D9">
        <w:rPr>
          <w:szCs w:val="26"/>
          <w:lang w:eastAsia="en-US"/>
        </w:rPr>
        <w:t>»</w:t>
      </w:r>
      <w:r w:rsidR="00DA5B92" w:rsidRPr="00DA5B92">
        <w:rPr>
          <w:szCs w:val="26"/>
          <w:lang w:eastAsia="en-US"/>
        </w:rPr>
        <w:t xml:space="preserve"> </w:t>
      </w:r>
      <w:r w:rsidR="00DA5B92">
        <w:rPr>
          <w:szCs w:val="26"/>
          <w:lang w:eastAsia="en-US"/>
        </w:rPr>
        <w:t>- 2024 год</w:t>
      </w:r>
      <w:r w:rsidR="006D5D60">
        <w:rPr>
          <w:szCs w:val="26"/>
          <w:lang w:eastAsia="en-US"/>
        </w:rPr>
        <w:t>.</w:t>
      </w:r>
    </w:p>
    <w:p w:rsidR="0085204D" w:rsidRPr="0085204D" w:rsidRDefault="0085204D" w:rsidP="0085204D">
      <w:pPr>
        <w:widowControl w:val="0"/>
        <w:overflowPunct/>
        <w:ind w:firstLine="480"/>
        <w:jc w:val="both"/>
        <w:rPr>
          <w:szCs w:val="26"/>
          <w:lang w:eastAsia="en-US"/>
        </w:rPr>
      </w:pPr>
    </w:p>
    <w:p w:rsidR="0085204D" w:rsidRPr="0085204D" w:rsidRDefault="0085204D" w:rsidP="0085204D">
      <w:pPr>
        <w:widowControl w:val="0"/>
        <w:numPr>
          <w:ilvl w:val="0"/>
          <w:numId w:val="12"/>
        </w:numPr>
        <w:overflowPunct/>
        <w:autoSpaceDE/>
        <w:autoSpaceDN/>
        <w:adjustRightInd/>
        <w:jc w:val="center"/>
        <w:rPr>
          <w:b/>
          <w:szCs w:val="26"/>
          <w:lang w:eastAsia="en-US"/>
        </w:rPr>
      </w:pPr>
      <w:r w:rsidRPr="0085204D">
        <w:rPr>
          <w:b/>
          <w:szCs w:val="26"/>
          <w:lang w:eastAsia="en-US"/>
        </w:rPr>
        <w:t>Перечень аварийных многоквартирных домов,</w:t>
      </w:r>
    </w:p>
    <w:p w:rsidR="0085204D" w:rsidRPr="0085204D" w:rsidRDefault="00DA5B92" w:rsidP="0085204D">
      <w:pPr>
        <w:widowControl w:val="0"/>
        <w:overflowPunct/>
        <w:ind w:left="480"/>
        <w:jc w:val="center"/>
        <w:rPr>
          <w:b/>
          <w:szCs w:val="26"/>
          <w:lang w:eastAsia="en-US"/>
        </w:rPr>
      </w:pPr>
      <w:r>
        <w:rPr>
          <w:b/>
          <w:szCs w:val="26"/>
          <w:lang w:eastAsia="en-US"/>
        </w:rPr>
        <w:t>подлежащих переселению</w:t>
      </w:r>
    </w:p>
    <w:p w:rsidR="0085204D" w:rsidRPr="0085204D" w:rsidRDefault="0085204D" w:rsidP="0085204D">
      <w:pPr>
        <w:widowControl w:val="0"/>
        <w:overflowPunct/>
        <w:jc w:val="center"/>
        <w:rPr>
          <w:b/>
          <w:szCs w:val="26"/>
          <w:lang w:eastAsia="en-US"/>
        </w:rPr>
      </w:pPr>
    </w:p>
    <w:p w:rsidR="0085204D" w:rsidRDefault="0085204D" w:rsidP="0085204D">
      <w:pPr>
        <w:widowControl w:val="0"/>
        <w:overflowPunct/>
        <w:ind w:firstLine="540"/>
        <w:jc w:val="both"/>
        <w:rPr>
          <w:szCs w:val="26"/>
          <w:lang w:eastAsia="en-US"/>
        </w:rPr>
      </w:pPr>
      <w:r w:rsidRPr="0085204D">
        <w:rPr>
          <w:szCs w:val="26"/>
          <w:lang w:eastAsia="en-US"/>
        </w:rPr>
        <w:t xml:space="preserve">Перечень аварийных многоквартирных домов, общая площадь аварийного жилищного фонда, </w:t>
      </w:r>
      <w:r w:rsidR="00971BB7">
        <w:rPr>
          <w:color w:val="000000" w:themeColor="text1"/>
          <w:szCs w:val="26"/>
          <w:lang w:eastAsia="en-US"/>
        </w:rPr>
        <w:t>подлежащего рас</w:t>
      </w:r>
      <w:r w:rsidR="00971BB7" w:rsidRPr="00971BB7">
        <w:rPr>
          <w:color w:val="000000" w:themeColor="text1"/>
          <w:szCs w:val="26"/>
          <w:lang w:eastAsia="en-US"/>
        </w:rPr>
        <w:t>селению</w:t>
      </w:r>
      <w:r w:rsidRPr="00971BB7">
        <w:rPr>
          <w:color w:val="000000" w:themeColor="text1"/>
          <w:szCs w:val="26"/>
          <w:lang w:eastAsia="en-US"/>
        </w:rPr>
        <w:t xml:space="preserve">, </w:t>
      </w:r>
      <w:r w:rsidR="00971BB7">
        <w:rPr>
          <w:color w:val="000000" w:themeColor="text1"/>
          <w:szCs w:val="26"/>
          <w:lang w:eastAsia="en-US"/>
        </w:rPr>
        <w:t>представлен</w:t>
      </w:r>
      <w:r w:rsidRPr="00971BB7">
        <w:rPr>
          <w:color w:val="000000" w:themeColor="text1"/>
          <w:szCs w:val="26"/>
          <w:lang w:eastAsia="en-US"/>
        </w:rPr>
        <w:t xml:space="preserve"> </w:t>
      </w:r>
      <w:r w:rsidRPr="0085204D">
        <w:rPr>
          <w:szCs w:val="26"/>
          <w:lang w:eastAsia="en-US"/>
        </w:rPr>
        <w:t>в приложении</w:t>
      </w:r>
      <w:r w:rsidR="00971BB7">
        <w:rPr>
          <w:szCs w:val="26"/>
          <w:lang w:eastAsia="en-US"/>
        </w:rPr>
        <w:t xml:space="preserve"> №</w:t>
      </w:r>
      <w:r w:rsidRPr="0085204D">
        <w:rPr>
          <w:szCs w:val="26"/>
          <w:lang w:eastAsia="en-US"/>
        </w:rPr>
        <w:t xml:space="preserve"> 1  к Программе.</w:t>
      </w:r>
    </w:p>
    <w:p w:rsidR="004E7EF0" w:rsidRDefault="004E7EF0" w:rsidP="004E7EF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Перечень жилых помещений, подлежащих расселению и находящихся в </w:t>
      </w:r>
      <w:r w:rsidRPr="00C740C8">
        <w:rPr>
          <w:rFonts w:ascii="Times New Roman" w:hAnsi="Times New Roman" w:cs="Times New Roman"/>
          <w:sz w:val="26"/>
          <w:szCs w:val="26"/>
        </w:rPr>
        <w:t xml:space="preserve">собственности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  <w:r w:rsidR="00971BB7">
        <w:rPr>
          <w:rFonts w:ascii="Times New Roman" w:hAnsi="Times New Roman" w:cs="Times New Roman"/>
          <w:sz w:val="26"/>
          <w:szCs w:val="26"/>
        </w:rPr>
        <w:t>,</w:t>
      </w:r>
      <w:r w:rsidRPr="00D67CA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представлен в приложении </w:t>
      </w:r>
      <w:r w:rsidR="00971BB7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2 к Программе.</w:t>
      </w:r>
    </w:p>
    <w:p w:rsidR="004E7EF0" w:rsidRDefault="004E7EF0" w:rsidP="004E7EF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86FC1">
        <w:rPr>
          <w:rFonts w:ascii="Times New Roman" w:hAnsi="Times New Roman" w:cs="Times New Roman"/>
          <w:sz w:val="26"/>
          <w:szCs w:val="26"/>
        </w:rPr>
        <w:lastRenderedPageBreak/>
        <w:t xml:space="preserve">Перечень жилых помещений, находящихся в собственности граждан и </w:t>
      </w:r>
      <w:r w:rsidR="00971BB7">
        <w:rPr>
          <w:rFonts w:ascii="Times New Roman" w:hAnsi="Times New Roman" w:cs="Times New Roman"/>
          <w:sz w:val="26"/>
          <w:szCs w:val="26"/>
        </w:rPr>
        <w:t xml:space="preserve">подлежащих расселению, </w:t>
      </w:r>
      <w:r>
        <w:rPr>
          <w:rFonts w:ascii="Times New Roman" w:hAnsi="Times New Roman" w:cs="Times New Roman"/>
          <w:sz w:val="26"/>
          <w:szCs w:val="26"/>
        </w:rPr>
        <w:t xml:space="preserve">представлен в приложении </w:t>
      </w:r>
      <w:r w:rsidR="00971BB7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3 к Программе.</w:t>
      </w:r>
    </w:p>
    <w:p w:rsidR="004E7EF0" w:rsidRDefault="004E7EF0" w:rsidP="004E7EF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Перечень жилых помещений по способам переселения представлен в приложении </w:t>
      </w:r>
      <w:r w:rsidR="00015D14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4E7EF0">
        <w:rPr>
          <w:rFonts w:ascii="Times New Roman" w:hAnsi="Times New Roman" w:cs="Times New Roman"/>
          <w:sz w:val="26"/>
          <w:szCs w:val="26"/>
        </w:rPr>
        <w:t xml:space="preserve"> к Программе</w:t>
      </w:r>
      <w:r w:rsidR="00015D14">
        <w:rPr>
          <w:rFonts w:ascii="Times New Roman" w:hAnsi="Times New Roman" w:cs="Times New Roman"/>
          <w:sz w:val="26"/>
          <w:szCs w:val="26"/>
        </w:rPr>
        <w:t>.</w:t>
      </w:r>
    </w:p>
    <w:p w:rsidR="004E7EF0" w:rsidRPr="0085204D" w:rsidRDefault="004E7EF0" w:rsidP="0085204D">
      <w:pPr>
        <w:widowControl w:val="0"/>
        <w:overflowPunct/>
        <w:ind w:firstLine="540"/>
        <w:jc w:val="both"/>
        <w:rPr>
          <w:szCs w:val="26"/>
          <w:lang w:eastAsia="en-US"/>
        </w:rPr>
      </w:pPr>
    </w:p>
    <w:p w:rsidR="0085204D" w:rsidRPr="0085204D" w:rsidRDefault="0085204D" w:rsidP="00971BB7">
      <w:pPr>
        <w:overflowPunct/>
        <w:jc w:val="center"/>
        <w:outlineLvl w:val="1"/>
        <w:rPr>
          <w:b/>
          <w:szCs w:val="26"/>
        </w:rPr>
      </w:pPr>
      <w:r w:rsidRPr="0085204D">
        <w:rPr>
          <w:b/>
          <w:szCs w:val="26"/>
          <w:lang w:val="en-US"/>
        </w:rPr>
        <w:t>V</w:t>
      </w:r>
      <w:r w:rsidRPr="0085204D">
        <w:rPr>
          <w:b/>
          <w:szCs w:val="26"/>
        </w:rPr>
        <w:t>. Обоснование объема средств на реализацию Программы</w:t>
      </w:r>
    </w:p>
    <w:p w:rsidR="0085204D" w:rsidRPr="0085204D" w:rsidRDefault="0085204D" w:rsidP="0085204D">
      <w:pPr>
        <w:overflowPunct/>
        <w:autoSpaceDE/>
        <w:autoSpaceDN/>
        <w:adjustRightInd/>
        <w:ind w:firstLine="426"/>
        <w:rPr>
          <w:szCs w:val="26"/>
        </w:rPr>
      </w:pPr>
    </w:p>
    <w:p w:rsidR="00DA5B92" w:rsidRDefault="0085204D" w:rsidP="00DA5B92">
      <w:pPr>
        <w:widowControl w:val="0"/>
        <w:tabs>
          <w:tab w:val="num" w:pos="709"/>
        </w:tabs>
        <w:overflowPunct/>
        <w:jc w:val="both"/>
        <w:rPr>
          <w:szCs w:val="26"/>
        </w:rPr>
      </w:pPr>
      <w:r w:rsidRPr="0085204D">
        <w:rPr>
          <w:szCs w:val="26"/>
        </w:rPr>
        <w:tab/>
      </w:r>
      <w:proofErr w:type="gramStart"/>
      <w:r w:rsidR="004E7EF0" w:rsidRPr="004E7EF0">
        <w:rPr>
          <w:szCs w:val="26"/>
        </w:rPr>
        <w:t xml:space="preserve">При финансово-экономическом обосновании стоимости </w:t>
      </w:r>
      <w:r w:rsidR="004E7EF0">
        <w:rPr>
          <w:szCs w:val="26"/>
        </w:rPr>
        <w:t>расселения многоквартирных жилых домов</w:t>
      </w:r>
      <w:r w:rsidR="004E7EF0" w:rsidRPr="004E7EF0">
        <w:rPr>
          <w:szCs w:val="26"/>
        </w:rPr>
        <w:t xml:space="preserve"> </w:t>
      </w:r>
      <w:r w:rsidR="004E7EF0">
        <w:rPr>
          <w:szCs w:val="26"/>
        </w:rPr>
        <w:t>руководствовались приказом</w:t>
      </w:r>
      <w:r w:rsidR="00DA5B92" w:rsidRPr="00DA5B92">
        <w:rPr>
          <w:szCs w:val="26"/>
        </w:rPr>
        <w:t xml:space="preserve"> министерства строительства и жилищно-коммунального хозяйства Республики Коми от 15.11.2023 № 719-ОД «О средней рыночной стоимости одного квадратного метра общей площади жилья на IV квартал 2023 года, учитываемой для определения величины социальной выплаты на строительство или приобретение жилья, предоставляемой отдельным категориям граждан в 2023 году за счет средств республиканского бюджета Республики Коми</w:t>
      </w:r>
      <w:proofErr w:type="gramEnd"/>
      <w:r w:rsidR="00DA5B92" w:rsidRPr="00DA5B92">
        <w:rPr>
          <w:szCs w:val="26"/>
        </w:rPr>
        <w:t>»</w:t>
      </w:r>
      <w:r w:rsidR="004E7EF0">
        <w:rPr>
          <w:szCs w:val="26"/>
        </w:rPr>
        <w:t xml:space="preserve">, </w:t>
      </w:r>
      <w:r w:rsidR="004E7EF0" w:rsidRPr="004E7EF0">
        <w:rPr>
          <w:szCs w:val="26"/>
        </w:rPr>
        <w:t>исходя из которого ср</w:t>
      </w:r>
      <w:r w:rsidR="004E7EF0">
        <w:rPr>
          <w:szCs w:val="26"/>
        </w:rPr>
        <w:t>едняя рыночная стоимость 1 кв.</w:t>
      </w:r>
      <w:r w:rsidR="00015D14">
        <w:rPr>
          <w:szCs w:val="26"/>
        </w:rPr>
        <w:t xml:space="preserve"> </w:t>
      </w:r>
      <w:r w:rsidR="004E7EF0">
        <w:rPr>
          <w:szCs w:val="26"/>
        </w:rPr>
        <w:t>м</w:t>
      </w:r>
      <w:r w:rsidR="006E367F">
        <w:rPr>
          <w:szCs w:val="26"/>
        </w:rPr>
        <w:t>етра</w:t>
      </w:r>
      <w:r w:rsidR="004E7EF0" w:rsidRPr="004E7EF0">
        <w:rPr>
          <w:szCs w:val="26"/>
        </w:rPr>
        <w:t xml:space="preserve"> по муниципальному району «Печора» составила </w:t>
      </w:r>
      <w:r w:rsidR="00DA5B92">
        <w:rPr>
          <w:szCs w:val="26"/>
        </w:rPr>
        <w:t>25 047,00 рублей</w:t>
      </w:r>
      <w:r w:rsidR="004E7EF0">
        <w:rPr>
          <w:szCs w:val="26"/>
        </w:rPr>
        <w:t>.</w:t>
      </w:r>
      <w:bookmarkStart w:id="1" w:name="_GoBack"/>
      <w:bookmarkEnd w:id="1"/>
    </w:p>
    <w:p w:rsidR="0085204D" w:rsidRPr="0085204D" w:rsidRDefault="0085204D" w:rsidP="004E7EF0">
      <w:pPr>
        <w:widowControl w:val="0"/>
        <w:tabs>
          <w:tab w:val="num" w:pos="709"/>
        </w:tabs>
        <w:overflowPunct/>
        <w:jc w:val="both"/>
        <w:rPr>
          <w:szCs w:val="26"/>
        </w:rPr>
      </w:pPr>
      <w:r w:rsidRPr="0085204D">
        <w:rPr>
          <w:szCs w:val="26"/>
        </w:rPr>
        <w:tab/>
        <w:t xml:space="preserve">         </w:t>
      </w:r>
    </w:p>
    <w:p w:rsidR="0085204D" w:rsidRPr="0085204D" w:rsidRDefault="0085204D" w:rsidP="0085204D">
      <w:pPr>
        <w:overflowPunct/>
        <w:jc w:val="center"/>
        <w:rPr>
          <w:b/>
          <w:szCs w:val="26"/>
        </w:rPr>
      </w:pPr>
      <w:r w:rsidRPr="0085204D">
        <w:rPr>
          <w:b/>
          <w:szCs w:val="26"/>
          <w:lang w:val="en-US"/>
        </w:rPr>
        <w:t>VI</w:t>
      </w:r>
      <w:r w:rsidRPr="0085204D">
        <w:rPr>
          <w:b/>
          <w:szCs w:val="26"/>
        </w:rPr>
        <w:t>. Планируемые показатели выполнения Программы</w:t>
      </w:r>
    </w:p>
    <w:p w:rsidR="0085204D" w:rsidRPr="0085204D" w:rsidRDefault="0085204D" w:rsidP="0085204D">
      <w:pPr>
        <w:overflowPunct/>
        <w:jc w:val="center"/>
        <w:rPr>
          <w:szCs w:val="26"/>
        </w:rPr>
      </w:pPr>
    </w:p>
    <w:p w:rsidR="0042561F" w:rsidRPr="004E7EF0" w:rsidRDefault="008F53B5" w:rsidP="004E7EF0">
      <w:pPr>
        <w:overflowPunct/>
        <w:ind w:firstLine="708"/>
        <w:jc w:val="both"/>
        <w:rPr>
          <w:szCs w:val="26"/>
          <w:lang w:eastAsia="en-US"/>
        </w:rPr>
      </w:pPr>
      <w:r>
        <w:rPr>
          <w:szCs w:val="26"/>
          <w:lang w:eastAsia="en-US"/>
        </w:rPr>
        <w:t>Реализация П</w:t>
      </w:r>
      <w:r w:rsidR="0042561F" w:rsidRPr="004E7EF0">
        <w:rPr>
          <w:szCs w:val="26"/>
          <w:lang w:eastAsia="en-US"/>
        </w:rPr>
        <w:t>рограммы позволит:</w:t>
      </w:r>
    </w:p>
    <w:p w:rsidR="004E7EF0" w:rsidRPr="004E7EF0" w:rsidRDefault="0042561F" w:rsidP="004E7EF0">
      <w:pPr>
        <w:overflowPunct/>
        <w:ind w:firstLine="708"/>
        <w:jc w:val="both"/>
        <w:rPr>
          <w:szCs w:val="26"/>
          <w:lang w:eastAsia="en-US"/>
        </w:rPr>
      </w:pPr>
      <w:r w:rsidRPr="004E7EF0">
        <w:rPr>
          <w:szCs w:val="26"/>
          <w:lang w:eastAsia="en-US"/>
        </w:rPr>
        <w:t xml:space="preserve">- обеспечить расселение жилых помещений в объеме не менее </w:t>
      </w:r>
      <w:r w:rsidR="006E367F">
        <w:rPr>
          <w:szCs w:val="26"/>
          <w:lang w:eastAsia="en-US"/>
        </w:rPr>
        <w:t>1 090</w:t>
      </w:r>
      <w:r w:rsidR="004E7EF0" w:rsidRPr="004E7EF0">
        <w:rPr>
          <w:szCs w:val="26"/>
          <w:lang w:eastAsia="en-US"/>
        </w:rPr>
        <w:t>,</w:t>
      </w:r>
      <w:r w:rsidR="006E367F">
        <w:rPr>
          <w:szCs w:val="26"/>
          <w:lang w:eastAsia="en-US"/>
        </w:rPr>
        <w:t>6</w:t>
      </w:r>
      <w:r w:rsidR="004E7EF0" w:rsidRPr="004E7EF0">
        <w:rPr>
          <w:szCs w:val="26"/>
          <w:lang w:eastAsia="en-US"/>
        </w:rPr>
        <w:t xml:space="preserve"> кв. м</w:t>
      </w:r>
      <w:r w:rsidR="006E367F">
        <w:rPr>
          <w:szCs w:val="26"/>
          <w:lang w:eastAsia="en-US"/>
        </w:rPr>
        <w:t>етров</w:t>
      </w:r>
      <w:r w:rsidRPr="004E7EF0">
        <w:rPr>
          <w:szCs w:val="26"/>
          <w:lang w:eastAsia="en-US"/>
        </w:rPr>
        <w:t>;</w:t>
      </w:r>
    </w:p>
    <w:p w:rsidR="004E7EF0" w:rsidRPr="004E7EF0" w:rsidRDefault="004E7EF0" w:rsidP="004E7EF0">
      <w:pPr>
        <w:overflowPunct/>
        <w:ind w:firstLine="708"/>
        <w:jc w:val="both"/>
        <w:rPr>
          <w:szCs w:val="26"/>
          <w:lang w:eastAsia="en-US"/>
        </w:rPr>
      </w:pPr>
      <w:r w:rsidRPr="004E7EF0">
        <w:rPr>
          <w:szCs w:val="26"/>
          <w:lang w:eastAsia="en-US"/>
        </w:rPr>
        <w:t>- обеспечить приобретение жилых помещений у лиц, не являющихся застройщика</w:t>
      </w:r>
      <w:r w:rsidR="006E367F">
        <w:rPr>
          <w:szCs w:val="26"/>
          <w:lang w:eastAsia="en-US"/>
        </w:rPr>
        <w:t xml:space="preserve">ми в объеме не менее  270,9 кв. </w:t>
      </w:r>
      <w:r w:rsidRPr="004E7EF0">
        <w:rPr>
          <w:szCs w:val="26"/>
          <w:lang w:eastAsia="en-US"/>
        </w:rPr>
        <w:t>м</w:t>
      </w:r>
      <w:r w:rsidR="006E367F">
        <w:rPr>
          <w:szCs w:val="26"/>
          <w:lang w:eastAsia="en-US"/>
        </w:rPr>
        <w:t>етров</w:t>
      </w:r>
      <w:r w:rsidRPr="004E7EF0">
        <w:rPr>
          <w:szCs w:val="26"/>
          <w:lang w:eastAsia="en-US"/>
        </w:rPr>
        <w:t xml:space="preserve"> расселяемой площади жилых помещений;</w:t>
      </w:r>
    </w:p>
    <w:p w:rsidR="004E7EF0" w:rsidRPr="004E7EF0" w:rsidRDefault="004E7EF0" w:rsidP="004E7EF0">
      <w:pPr>
        <w:overflowPunct/>
        <w:ind w:firstLine="708"/>
        <w:jc w:val="both"/>
        <w:rPr>
          <w:szCs w:val="26"/>
          <w:lang w:eastAsia="en-US"/>
        </w:rPr>
      </w:pPr>
      <w:r w:rsidRPr="004E7EF0">
        <w:rPr>
          <w:szCs w:val="26"/>
          <w:lang w:eastAsia="en-US"/>
        </w:rPr>
        <w:t>- обеспечить изъятие жилых помещений, находящихся в собственности граждан, для муниципальных нужд с возмещением компенсации за жилые помещения в объеме не менее 819,7 кв.</w:t>
      </w:r>
      <w:r w:rsidR="006E367F">
        <w:rPr>
          <w:szCs w:val="26"/>
          <w:lang w:eastAsia="en-US"/>
        </w:rPr>
        <w:t xml:space="preserve"> </w:t>
      </w:r>
      <w:r w:rsidRPr="004E7EF0">
        <w:rPr>
          <w:szCs w:val="26"/>
          <w:lang w:eastAsia="en-US"/>
        </w:rPr>
        <w:t>м</w:t>
      </w:r>
      <w:r w:rsidR="006E367F">
        <w:rPr>
          <w:szCs w:val="26"/>
          <w:lang w:eastAsia="en-US"/>
        </w:rPr>
        <w:t>етров</w:t>
      </w:r>
      <w:r w:rsidRPr="004E7EF0">
        <w:rPr>
          <w:szCs w:val="26"/>
          <w:lang w:eastAsia="en-US"/>
        </w:rPr>
        <w:t xml:space="preserve"> расселяемой площади жилых помещений;</w:t>
      </w:r>
    </w:p>
    <w:p w:rsidR="004E7EF0" w:rsidRPr="004E7EF0" w:rsidRDefault="004E7EF0" w:rsidP="004E7EF0">
      <w:pPr>
        <w:overflowPunct/>
        <w:ind w:firstLine="708"/>
        <w:jc w:val="both"/>
        <w:rPr>
          <w:szCs w:val="26"/>
          <w:lang w:eastAsia="en-US"/>
        </w:rPr>
      </w:pPr>
      <w:r w:rsidRPr="004E7EF0">
        <w:rPr>
          <w:szCs w:val="26"/>
          <w:lang w:eastAsia="en-US"/>
        </w:rPr>
        <w:t xml:space="preserve">- переселить из жилых помещений в многоквартирных аварийных домах не менее </w:t>
      </w:r>
      <w:r w:rsidR="000C21B3">
        <w:rPr>
          <w:szCs w:val="26"/>
          <w:lang w:eastAsia="en-US"/>
        </w:rPr>
        <w:t>47</w:t>
      </w:r>
      <w:r w:rsidRPr="004E7EF0">
        <w:rPr>
          <w:szCs w:val="26"/>
          <w:lang w:eastAsia="en-US"/>
        </w:rPr>
        <w:t xml:space="preserve"> человек;   </w:t>
      </w:r>
    </w:p>
    <w:p w:rsidR="004E7EF0" w:rsidRDefault="004E7EF0" w:rsidP="004E7EF0">
      <w:pPr>
        <w:overflowPunct/>
        <w:ind w:firstLine="708"/>
        <w:jc w:val="both"/>
        <w:rPr>
          <w:szCs w:val="26"/>
          <w:lang w:eastAsia="en-US"/>
        </w:rPr>
      </w:pPr>
      <w:r w:rsidRPr="004E7EF0">
        <w:rPr>
          <w:szCs w:val="26"/>
          <w:lang w:eastAsia="en-US"/>
        </w:rPr>
        <w:t xml:space="preserve">- </w:t>
      </w:r>
      <w:r w:rsidR="0042561F" w:rsidRPr="004E7EF0">
        <w:rPr>
          <w:szCs w:val="26"/>
          <w:lang w:eastAsia="en-US"/>
        </w:rPr>
        <w:t>создание комфортных и  безопасных  условий  для проживания   граждан</w:t>
      </w:r>
      <w:r w:rsidRPr="004E7EF0">
        <w:rPr>
          <w:szCs w:val="26"/>
          <w:lang w:eastAsia="en-US"/>
        </w:rPr>
        <w:t>.</w:t>
      </w:r>
    </w:p>
    <w:p w:rsidR="0085204D" w:rsidRPr="0085204D" w:rsidRDefault="0085204D" w:rsidP="004E7EF0">
      <w:pPr>
        <w:overflowPunct/>
        <w:ind w:firstLine="708"/>
        <w:jc w:val="both"/>
        <w:rPr>
          <w:szCs w:val="26"/>
        </w:rPr>
      </w:pPr>
      <w:r w:rsidRPr="0085204D">
        <w:rPr>
          <w:szCs w:val="26"/>
        </w:rPr>
        <w:t>Планируемые показатели выполнения адресной программы по переселению граждан из аварийного жилищного фонда представлены</w:t>
      </w:r>
      <w:r w:rsidR="004E7EF0">
        <w:rPr>
          <w:szCs w:val="26"/>
        </w:rPr>
        <w:t xml:space="preserve"> в приложении </w:t>
      </w:r>
      <w:r w:rsidR="006E367F">
        <w:rPr>
          <w:szCs w:val="26"/>
        </w:rPr>
        <w:t>№ 1</w:t>
      </w:r>
      <w:r w:rsidRPr="0085204D">
        <w:rPr>
          <w:szCs w:val="26"/>
        </w:rPr>
        <w:t xml:space="preserve"> к Программе. </w:t>
      </w:r>
    </w:p>
    <w:p w:rsidR="0085204D" w:rsidRPr="0085204D" w:rsidRDefault="0085204D" w:rsidP="0085204D">
      <w:pPr>
        <w:tabs>
          <w:tab w:val="left" w:pos="2475"/>
        </w:tabs>
        <w:overflowPunct/>
        <w:autoSpaceDE/>
        <w:autoSpaceDN/>
        <w:adjustRightInd/>
        <w:jc w:val="center"/>
        <w:rPr>
          <w:b/>
          <w:color w:val="FF0000"/>
          <w:szCs w:val="26"/>
          <w:lang w:eastAsia="en-US"/>
        </w:rPr>
      </w:pPr>
    </w:p>
    <w:p w:rsidR="004E7EF0" w:rsidRPr="004E7EF0" w:rsidRDefault="0085204D" w:rsidP="004E7EF0">
      <w:pPr>
        <w:tabs>
          <w:tab w:val="left" w:pos="2475"/>
        </w:tabs>
        <w:overflowPunct/>
        <w:autoSpaceDE/>
        <w:autoSpaceDN/>
        <w:adjustRightInd/>
        <w:jc w:val="center"/>
        <w:rPr>
          <w:b/>
          <w:szCs w:val="26"/>
          <w:lang w:eastAsia="en-US"/>
        </w:rPr>
      </w:pPr>
      <w:r w:rsidRPr="0085204D">
        <w:rPr>
          <w:b/>
          <w:szCs w:val="26"/>
          <w:lang w:val="en-US" w:eastAsia="en-US"/>
        </w:rPr>
        <w:t>VII</w:t>
      </w:r>
      <w:r w:rsidRPr="0085204D">
        <w:rPr>
          <w:b/>
          <w:szCs w:val="26"/>
          <w:lang w:eastAsia="en-US"/>
        </w:rPr>
        <w:t xml:space="preserve">. </w:t>
      </w:r>
      <w:r w:rsidR="004E7EF0" w:rsidRPr="004E7EF0">
        <w:rPr>
          <w:b/>
          <w:szCs w:val="26"/>
          <w:lang w:eastAsia="en-US"/>
        </w:rPr>
        <w:t>Механизм реализации Программы</w:t>
      </w:r>
    </w:p>
    <w:p w:rsidR="0085204D" w:rsidRPr="0085204D" w:rsidRDefault="0085204D" w:rsidP="0085204D">
      <w:pPr>
        <w:tabs>
          <w:tab w:val="left" w:pos="2475"/>
        </w:tabs>
        <w:overflowPunct/>
        <w:autoSpaceDE/>
        <w:autoSpaceDN/>
        <w:adjustRightInd/>
        <w:jc w:val="center"/>
        <w:rPr>
          <w:b/>
          <w:szCs w:val="26"/>
          <w:lang w:eastAsia="en-US"/>
        </w:rPr>
      </w:pPr>
    </w:p>
    <w:p w:rsidR="004E7EF0" w:rsidRPr="004E7EF0" w:rsidRDefault="0085204D" w:rsidP="004E7EF0">
      <w:pPr>
        <w:tabs>
          <w:tab w:val="left" w:pos="709"/>
          <w:tab w:val="left" w:pos="2475"/>
        </w:tabs>
        <w:overflowPunct/>
        <w:autoSpaceDE/>
        <w:autoSpaceDN/>
        <w:adjustRightInd/>
        <w:jc w:val="both"/>
        <w:rPr>
          <w:szCs w:val="26"/>
          <w:lang w:eastAsia="en-US"/>
        </w:rPr>
      </w:pPr>
      <w:r w:rsidRPr="0085204D">
        <w:rPr>
          <w:szCs w:val="26"/>
          <w:lang w:eastAsia="en-US"/>
        </w:rPr>
        <w:t xml:space="preserve">         </w:t>
      </w:r>
      <w:r w:rsidR="004E7EF0" w:rsidRPr="004E7EF0">
        <w:rPr>
          <w:szCs w:val="26"/>
          <w:lang w:eastAsia="en-US"/>
        </w:rPr>
        <w:t>Реализация Программы осуществляется комитетом по управлению муниципальной собственностью муниципального района «Печора» (далее - Уполномоченный орган).</w:t>
      </w:r>
    </w:p>
    <w:p w:rsidR="004E7EF0" w:rsidRPr="004E7EF0" w:rsidRDefault="004E7EF0" w:rsidP="004E7EF0">
      <w:pPr>
        <w:tabs>
          <w:tab w:val="left" w:pos="709"/>
          <w:tab w:val="left" w:pos="2475"/>
        </w:tabs>
        <w:overflowPunct/>
        <w:autoSpaceDE/>
        <w:autoSpaceDN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</w:r>
      <w:r w:rsidRPr="004E7EF0">
        <w:rPr>
          <w:szCs w:val="26"/>
          <w:lang w:eastAsia="en-US"/>
        </w:rPr>
        <w:t>В целях реализации Программы на Уполномоченный орган возлагаются следующие функции:</w:t>
      </w:r>
    </w:p>
    <w:p w:rsidR="004E7EF0" w:rsidRPr="004E7EF0" w:rsidRDefault="004E7EF0" w:rsidP="004E7EF0">
      <w:pPr>
        <w:tabs>
          <w:tab w:val="left" w:pos="709"/>
          <w:tab w:val="left" w:pos="2475"/>
        </w:tabs>
        <w:overflowPunct/>
        <w:autoSpaceDE/>
        <w:autoSpaceDN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</w:r>
      <w:r w:rsidRPr="004E7EF0">
        <w:rPr>
          <w:szCs w:val="26"/>
          <w:lang w:eastAsia="en-US"/>
        </w:rPr>
        <w:t>-   разработка проектов муниципальных правовых актов;</w:t>
      </w:r>
    </w:p>
    <w:p w:rsidR="004E7EF0" w:rsidRPr="004E7EF0" w:rsidRDefault="004E7EF0" w:rsidP="004E7EF0">
      <w:pPr>
        <w:tabs>
          <w:tab w:val="left" w:pos="709"/>
          <w:tab w:val="left" w:pos="2475"/>
        </w:tabs>
        <w:overflowPunct/>
        <w:autoSpaceDE/>
        <w:autoSpaceDN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</w:r>
      <w:r w:rsidRPr="004E7EF0">
        <w:rPr>
          <w:szCs w:val="26"/>
          <w:lang w:eastAsia="en-US"/>
        </w:rPr>
        <w:t>- эффективное использование средств, выделенных на реализацию Программы;</w:t>
      </w:r>
    </w:p>
    <w:p w:rsidR="004E7EF0" w:rsidRPr="004E7EF0" w:rsidRDefault="004E7EF0" w:rsidP="004E7EF0">
      <w:pPr>
        <w:tabs>
          <w:tab w:val="left" w:pos="709"/>
          <w:tab w:val="left" w:pos="2475"/>
        </w:tabs>
        <w:overflowPunct/>
        <w:autoSpaceDE/>
        <w:autoSpaceDN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</w:r>
      <w:r w:rsidRPr="004E7EF0">
        <w:rPr>
          <w:szCs w:val="26"/>
          <w:lang w:eastAsia="en-US"/>
        </w:rPr>
        <w:t>- ежеквартальное обобщение итогов реализации Программы;</w:t>
      </w:r>
    </w:p>
    <w:p w:rsidR="004E7EF0" w:rsidRPr="004E7EF0" w:rsidRDefault="004E7EF0" w:rsidP="004E7EF0">
      <w:pPr>
        <w:tabs>
          <w:tab w:val="left" w:pos="709"/>
          <w:tab w:val="left" w:pos="2475"/>
        </w:tabs>
        <w:overflowPunct/>
        <w:autoSpaceDE/>
        <w:autoSpaceDN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lastRenderedPageBreak/>
        <w:tab/>
      </w:r>
      <w:r w:rsidRPr="004E7EF0">
        <w:rPr>
          <w:szCs w:val="26"/>
          <w:lang w:eastAsia="en-US"/>
        </w:rPr>
        <w:t>- предоставление отчета о выполнении Программы.</w:t>
      </w:r>
    </w:p>
    <w:p w:rsidR="004E7EF0" w:rsidRPr="004E7EF0" w:rsidRDefault="0085204D" w:rsidP="004E7EF0">
      <w:pPr>
        <w:tabs>
          <w:tab w:val="left" w:pos="709"/>
          <w:tab w:val="left" w:pos="2475"/>
        </w:tabs>
        <w:overflowPunct/>
        <w:autoSpaceDE/>
        <w:autoSpaceDN/>
        <w:adjustRightInd/>
        <w:jc w:val="both"/>
        <w:rPr>
          <w:szCs w:val="26"/>
          <w:lang w:eastAsia="en-US"/>
        </w:rPr>
      </w:pPr>
      <w:r w:rsidRPr="0085204D">
        <w:rPr>
          <w:szCs w:val="26"/>
          <w:lang w:eastAsia="en-US"/>
        </w:rPr>
        <w:tab/>
      </w:r>
      <w:r w:rsidR="004E7EF0" w:rsidRPr="004E7EF0">
        <w:rPr>
          <w:szCs w:val="26"/>
          <w:lang w:eastAsia="en-US"/>
        </w:rPr>
        <w:t>Возмещение за жилое помещение, находящееся в собственности граждан, осуществляется Уполномоченным органом на основании постановления администрации муниципального района «Печора» об изъятии земельных участков и расположенных на них объектов недвижимости для муниципальных нужд.</w:t>
      </w:r>
    </w:p>
    <w:p w:rsidR="004E7EF0" w:rsidRPr="004E7EF0" w:rsidRDefault="008F53B5" w:rsidP="004E7EF0">
      <w:pPr>
        <w:tabs>
          <w:tab w:val="left" w:pos="709"/>
          <w:tab w:val="left" w:pos="2475"/>
        </w:tabs>
        <w:overflowPunct/>
        <w:autoSpaceDE/>
        <w:autoSpaceDN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</w:r>
      <w:r w:rsidR="004E7EF0" w:rsidRPr="004E7EF0">
        <w:rPr>
          <w:szCs w:val="26"/>
          <w:lang w:eastAsia="en-US"/>
        </w:rPr>
        <w:t>Размер возмещения за изымаемое недвижимое и</w:t>
      </w:r>
      <w:r>
        <w:rPr>
          <w:szCs w:val="26"/>
          <w:lang w:eastAsia="en-US"/>
        </w:rPr>
        <w:t>мущество для муниципальных нужд</w:t>
      </w:r>
      <w:r w:rsidR="004E7EF0" w:rsidRPr="004E7EF0">
        <w:rPr>
          <w:szCs w:val="26"/>
          <w:lang w:eastAsia="en-US"/>
        </w:rPr>
        <w:t xml:space="preserve"> определяется в соответствии с Федеральным законом от 29.07.1998 № 135-ФЗ «Об оценочной деятельности в Российской Федерации» с учетом особенностей, установленных статьей 56.8 Земельного Кодекса Российской Федерации. </w:t>
      </w:r>
    </w:p>
    <w:p w:rsidR="004E7EF0" w:rsidRPr="004E7EF0" w:rsidRDefault="008455FF" w:rsidP="004E7EF0">
      <w:pPr>
        <w:tabs>
          <w:tab w:val="left" w:pos="709"/>
          <w:tab w:val="left" w:pos="2475"/>
        </w:tabs>
        <w:overflowPunct/>
        <w:autoSpaceDE/>
        <w:autoSpaceDN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</w:r>
      <w:r w:rsidR="004E7EF0" w:rsidRPr="004E7EF0">
        <w:rPr>
          <w:szCs w:val="26"/>
          <w:lang w:eastAsia="en-US"/>
        </w:rPr>
        <w:t xml:space="preserve">В рамках реализации Программы не предусмотрены мероприятия по сносу многоквартирных жилых домов и объектов инфраструктуры. </w:t>
      </w:r>
    </w:p>
    <w:p w:rsidR="0085204D" w:rsidRPr="0085204D" w:rsidRDefault="0085204D" w:rsidP="0085204D">
      <w:pPr>
        <w:tabs>
          <w:tab w:val="left" w:pos="709"/>
          <w:tab w:val="left" w:pos="2475"/>
        </w:tabs>
        <w:overflowPunct/>
        <w:autoSpaceDE/>
        <w:autoSpaceDN/>
        <w:adjustRightInd/>
        <w:jc w:val="both"/>
        <w:rPr>
          <w:szCs w:val="26"/>
          <w:lang w:eastAsia="en-US"/>
        </w:rPr>
      </w:pPr>
    </w:p>
    <w:p w:rsidR="0085204D" w:rsidRPr="0085204D" w:rsidRDefault="0085204D" w:rsidP="0085204D">
      <w:pPr>
        <w:widowControl w:val="0"/>
        <w:overflowPunct/>
        <w:outlineLvl w:val="2"/>
        <w:rPr>
          <w:szCs w:val="26"/>
          <w:lang w:eastAsia="en-US"/>
        </w:rPr>
      </w:pPr>
    </w:p>
    <w:p w:rsidR="00581A6D" w:rsidRPr="00565B2C" w:rsidRDefault="0085204D" w:rsidP="006D5D60">
      <w:pPr>
        <w:pStyle w:val="a7"/>
        <w:tabs>
          <w:tab w:val="left" w:pos="993"/>
        </w:tabs>
        <w:spacing w:line="276" w:lineRule="auto"/>
        <w:jc w:val="center"/>
        <w:rPr>
          <w:szCs w:val="26"/>
        </w:rPr>
      </w:pPr>
      <w:r w:rsidRPr="0085204D">
        <w:rPr>
          <w:rFonts w:eastAsia="Times New Roman"/>
          <w:szCs w:val="26"/>
          <w:lang w:eastAsia="en-US"/>
        </w:rPr>
        <w:t>________________________________________________</w:t>
      </w:r>
    </w:p>
    <w:p w:rsidR="00F82C8F" w:rsidRDefault="00F82C8F" w:rsidP="00C820D7">
      <w:pPr>
        <w:pStyle w:val="ConsPlusNormal"/>
        <w:spacing w:line="276" w:lineRule="auto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DB717E" w:rsidRPr="00B76F86" w:rsidRDefault="00DB717E" w:rsidP="00330116">
      <w:pPr>
        <w:spacing w:line="276" w:lineRule="auto"/>
        <w:ind w:right="283" w:hanging="284"/>
        <w:jc w:val="center"/>
        <w:rPr>
          <w:sz w:val="24"/>
          <w:szCs w:val="24"/>
        </w:rPr>
        <w:sectPr w:rsidR="00DB717E" w:rsidRPr="00B76F86" w:rsidSect="008074B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C4D87" w:rsidRDefault="002C4D87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sectPr w:rsidR="002C4D87" w:rsidSect="00F11197">
      <w:pgSz w:w="16838" w:h="11906" w:orient="landscape"/>
      <w:pgMar w:top="1588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1D6E"/>
    <w:multiLevelType w:val="hybridMultilevel"/>
    <w:tmpl w:val="606EC8BA"/>
    <w:lvl w:ilvl="0" w:tplc="28E07D88">
      <w:start w:val="4"/>
      <w:numFmt w:val="upperRoman"/>
      <w:lvlText w:val="%1."/>
      <w:lvlJc w:val="left"/>
      <w:pPr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06896B79"/>
    <w:multiLevelType w:val="hybridMultilevel"/>
    <w:tmpl w:val="A6D8317C"/>
    <w:lvl w:ilvl="0" w:tplc="C5BAE27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6F168DA"/>
    <w:multiLevelType w:val="hybridMultilevel"/>
    <w:tmpl w:val="82D2194E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EF5051"/>
    <w:multiLevelType w:val="hybridMultilevel"/>
    <w:tmpl w:val="E424CDF0"/>
    <w:lvl w:ilvl="0" w:tplc="04D856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4DB5A4D"/>
    <w:multiLevelType w:val="hybridMultilevel"/>
    <w:tmpl w:val="2214D898"/>
    <w:lvl w:ilvl="0" w:tplc="C5BAE27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C32273"/>
    <w:multiLevelType w:val="hybridMultilevel"/>
    <w:tmpl w:val="979CD538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4BAD68E2"/>
    <w:multiLevelType w:val="hybridMultilevel"/>
    <w:tmpl w:val="AC48BD86"/>
    <w:lvl w:ilvl="0" w:tplc="CA1662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10"/>
  </w:num>
  <w:num w:numId="5">
    <w:abstractNumId w:val="6"/>
  </w:num>
  <w:num w:numId="6">
    <w:abstractNumId w:val="12"/>
  </w:num>
  <w:num w:numId="7">
    <w:abstractNumId w:val="5"/>
  </w:num>
  <w:num w:numId="8">
    <w:abstractNumId w:val="2"/>
  </w:num>
  <w:num w:numId="9">
    <w:abstractNumId w:val="7"/>
  </w:num>
  <w:num w:numId="10">
    <w:abstractNumId w:val="1"/>
  </w:num>
  <w:num w:numId="11">
    <w:abstractNumId w:val="8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025B8"/>
    <w:rsid w:val="00007B3C"/>
    <w:rsid w:val="0001214C"/>
    <w:rsid w:val="0001328A"/>
    <w:rsid w:val="00015D14"/>
    <w:rsid w:val="00026248"/>
    <w:rsid w:val="00026B96"/>
    <w:rsid w:val="000329C0"/>
    <w:rsid w:val="00036167"/>
    <w:rsid w:val="00040B61"/>
    <w:rsid w:val="00045424"/>
    <w:rsid w:val="00045D39"/>
    <w:rsid w:val="00046C84"/>
    <w:rsid w:val="00047E1C"/>
    <w:rsid w:val="00053645"/>
    <w:rsid w:val="00056A68"/>
    <w:rsid w:val="00056C0C"/>
    <w:rsid w:val="00060388"/>
    <w:rsid w:val="0006132C"/>
    <w:rsid w:val="00061667"/>
    <w:rsid w:val="00062C21"/>
    <w:rsid w:val="000637B0"/>
    <w:rsid w:val="00063C10"/>
    <w:rsid w:val="00064B15"/>
    <w:rsid w:val="000707E3"/>
    <w:rsid w:val="00071541"/>
    <w:rsid w:val="000727CE"/>
    <w:rsid w:val="00077EFF"/>
    <w:rsid w:val="00077FE1"/>
    <w:rsid w:val="000827A3"/>
    <w:rsid w:val="00083CE1"/>
    <w:rsid w:val="00092DB8"/>
    <w:rsid w:val="0009349B"/>
    <w:rsid w:val="000972BE"/>
    <w:rsid w:val="000A1A58"/>
    <w:rsid w:val="000A257C"/>
    <w:rsid w:val="000B26B1"/>
    <w:rsid w:val="000B330C"/>
    <w:rsid w:val="000B6F50"/>
    <w:rsid w:val="000C0779"/>
    <w:rsid w:val="000C21B3"/>
    <w:rsid w:val="000C77F3"/>
    <w:rsid w:val="000D28B9"/>
    <w:rsid w:val="000D3F43"/>
    <w:rsid w:val="000D5A40"/>
    <w:rsid w:val="000D74D0"/>
    <w:rsid w:val="000E2D10"/>
    <w:rsid w:val="0011161B"/>
    <w:rsid w:val="001147BF"/>
    <w:rsid w:val="001156CC"/>
    <w:rsid w:val="0011641A"/>
    <w:rsid w:val="001169A3"/>
    <w:rsid w:val="0012017D"/>
    <w:rsid w:val="00120210"/>
    <w:rsid w:val="00124C6B"/>
    <w:rsid w:val="00127F8B"/>
    <w:rsid w:val="001320AB"/>
    <w:rsid w:val="0013231C"/>
    <w:rsid w:val="001351FE"/>
    <w:rsid w:val="00136030"/>
    <w:rsid w:val="001364EA"/>
    <w:rsid w:val="001369EA"/>
    <w:rsid w:val="001370D7"/>
    <w:rsid w:val="0013795B"/>
    <w:rsid w:val="0014304C"/>
    <w:rsid w:val="001440E3"/>
    <w:rsid w:val="001451BA"/>
    <w:rsid w:val="00147271"/>
    <w:rsid w:val="001507DD"/>
    <w:rsid w:val="00151881"/>
    <w:rsid w:val="00160DCC"/>
    <w:rsid w:val="0016164E"/>
    <w:rsid w:val="0017093C"/>
    <w:rsid w:val="00171F3A"/>
    <w:rsid w:val="00174090"/>
    <w:rsid w:val="001741CB"/>
    <w:rsid w:val="00176C53"/>
    <w:rsid w:val="00181421"/>
    <w:rsid w:val="001837F9"/>
    <w:rsid w:val="00193B25"/>
    <w:rsid w:val="001948DB"/>
    <w:rsid w:val="001950A5"/>
    <w:rsid w:val="001A2667"/>
    <w:rsid w:val="001A29F1"/>
    <w:rsid w:val="001B3DE0"/>
    <w:rsid w:val="001B48F5"/>
    <w:rsid w:val="001B5BC7"/>
    <w:rsid w:val="001C25CF"/>
    <w:rsid w:val="001C3565"/>
    <w:rsid w:val="001C6600"/>
    <w:rsid w:val="001C722A"/>
    <w:rsid w:val="001E7779"/>
    <w:rsid w:val="001E7F70"/>
    <w:rsid w:val="001F236C"/>
    <w:rsid w:val="001F3AC4"/>
    <w:rsid w:val="001F45BD"/>
    <w:rsid w:val="001F4699"/>
    <w:rsid w:val="001F5CD3"/>
    <w:rsid w:val="001F7B29"/>
    <w:rsid w:val="00203002"/>
    <w:rsid w:val="00203589"/>
    <w:rsid w:val="002052E6"/>
    <w:rsid w:val="002122E0"/>
    <w:rsid w:val="00212CCE"/>
    <w:rsid w:val="00213776"/>
    <w:rsid w:val="002158D4"/>
    <w:rsid w:val="0022558B"/>
    <w:rsid w:val="00226E20"/>
    <w:rsid w:val="00227105"/>
    <w:rsid w:val="0022711D"/>
    <w:rsid w:val="00235B0F"/>
    <w:rsid w:val="0024056F"/>
    <w:rsid w:val="00240BEC"/>
    <w:rsid w:val="00251456"/>
    <w:rsid w:val="00252CEB"/>
    <w:rsid w:val="00255F57"/>
    <w:rsid w:val="00260919"/>
    <w:rsid w:val="00262CB7"/>
    <w:rsid w:val="002633DF"/>
    <w:rsid w:val="002655FF"/>
    <w:rsid w:val="00267DED"/>
    <w:rsid w:val="00272F4E"/>
    <w:rsid w:val="00273635"/>
    <w:rsid w:val="00276B41"/>
    <w:rsid w:val="00285867"/>
    <w:rsid w:val="002858A3"/>
    <w:rsid w:val="0029732C"/>
    <w:rsid w:val="002A1C6D"/>
    <w:rsid w:val="002A2343"/>
    <w:rsid w:val="002B62C7"/>
    <w:rsid w:val="002B6F8D"/>
    <w:rsid w:val="002C39F5"/>
    <w:rsid w:val="002C4D87"/>
    <w:rsid w:val="002C6CBC"/>
    <w:rsid w:val="002C77F4"/>
    <w:rsid w:val="002D788E"/>
    <w:rsid w:val="002E282C"/>
    <w:rsid w:val="002E3C44"/>
    <w:rsid w:val="002E507B"/>
    <w:rsid w:val="002E5E62"/>
    <w:rsid w:val="002F1076"/>
    <w:rsid w:val="002F534E"/>
    <w:rsid w:val="00301473"/>
    <w:rsid w:val="00301EF2"/>
    <w:rsid w:val="00302701"/>
    <w:rsid w:val="00304461"/>
    <w:rsid w:val="0031006B"/>
    <w:rsid w:val="00325019"/>
    <w:rsid w:val="00330116"/>
    <w:rsid w:val="0033080E"/>
    <w:rsid w:val="003348B5"/>
    <w:rsid w:val="00340AF4"/>
    <w:rsid w:val="00345562"/>
    <w:rsid w:val="00351469"/>
    <w:rsid w:val="00360E39"/>
    <w:rsid w:val="003631BF"/>
    <w:rsid w:val="00363708"/>
    <w:rsid w:val="00364D8A"/>
    <w:rsid w:val="00365D6F"/>
    <w:rsid w:val="00365DE6"/>
    <w:rsid w:val="0036657F"/>
    <w:rsid w:val="00380B4C"/>
    <w:rsid w:val="00380D77"/>
    <w:rsid w:val="00382220"/>
    <w:rsid w:val="00382769"/>
    <w:rsid w:val="003834FD"/>
    <w:rsid w:val="00383C5C"/>
    <w:rsid w:val="003844D0"/>
    <w:rsid w:val="00387AF8"/>
    <w:rsid w:val="00391700"/>
    <w:rsid w:val="00395807"/>
    <w:rsid w:val="003A27FF"/>
    <w:rsid w:val="003A64E9"/>
    <w:rsid w:val="003B0017"/>
    <w:rsid w:val="003B7C28"/>
    <w:rsid w:val="003B7FBC"/>
    <w:rsid w:val="003C5956"/>
    <w:rsid w:val="003D07A5"/>
    <w:rsid w:val="003D13BC"/>
    <w:rsid w:val="003D53DC"/>
    <w:rsid w:val="003E1582"/>
    <w:rsid w:val="003E1FAF"/>
    <w:rsid w:val="003E2E96"/>
    <w:rsid w:val="003E5B0D"/>
    <w:rsid w:val="003F14AB"/>
    <w:rsid w:val="003F3907"/>
    <w:rsid w:val="003F54B5"/>
    <w:rsid w:val="004075A7"/>
    <w:rsid w:val="00416F6C"/>
    <w:rsid w:val="00420221"/>
    <w:rsid w:val="00420250"/>
    <w:rsid w:val="00422EDB"/>
    <w:rsid w:val="00423091"/>
    <w:rsid w:val="0042561F"/>
    <w:rsid w:val="00425827"/>
    <w:rsid w:val="0043070A"/>
    <w:rsid w:val="004326C9"/>
    <w:rsid w:val="004359B1"/>
    <w:rsid w:val="00443A70"/>
    <w:rsid w:val="004474A7"/>
    <w:rsid w:val="00452235"/>
    <w:rsid w:val="00467E56"/>
    <w:rsid w:val="004704A9"/>
    <w:rsid w:val="00470D7B"/>
    <w:rsid w:val="00471596"/>
    <w:rsid w:val="00475532"/>
    <w:rsid w:val="004866B6"/>
    <w:rsid w:val="00487E80"/>
    <w:rsid w:val="0049014D"/>
    <w:rsid w:val="00490BCB"/>
    <w:rsid w:val="00491CBA"/>
    <w:rsid w:val="00492F08"/>
    <w:rsid w:val="00497015"/>
    <w:rsid w:val="004A05E4"/>
    <w:rsid w:val="004A3639"/>
    <w:rsid w:val="004A6AB9"/>
    <w:rsid w:val="004B431D"/>
    <w:rsid w:val="004B43DE"/>
    <w:rsid w:val="004B5069"/>
    <w:rsid w:val="004B5796"/>
    <w:rsid w:val="004B5AC5"/>
    <w:rsid w:val="004B5CB5"/>
    <w:rsid w:val="004B6952"/>
    <w:rsid w:val="004B7565"/>
    <w:rsid w:val="004C3649"/>
    <w:rsid w:val="004C543E"/>
    <w:rsid w:val="004C77E3"/>
    <w:rsid w:val="004D11CA"/>
    <w:rsid w:val="004D1F9B"/>
    <w:rsid w:val="004D2A75"/>
    <w:rsid w:val="004D4EAF"/>
    <w:rsid w:val="004D7CF7"/>
    <w:rsid w:val="004E5F91"/>
    <w:rsid w:val="004E7EF0"/>
    <w:rsid w:val="004F105F"/>
    <w:rsid w:val="004F169E"/>
    <w:rsid w:val="004F2D02"/>
    <w:rsid w:val="004F5969"/>
    <w:rsid w:val="00504E5D"/>
    <w:rsid w:val="00504E97"/>
    <w:rsid w:val="00507D34"/>
    <w:rsid w:val="0051039B"/>
    <w:rsid w:val="00512B12"/>
    <w:rsid w:val="005144EB"/>
    <w:rsid w:val="0051739F"/>
    <w:rsid w:val="00517E1C"/>
    <w:rsid w:val="005207A0"/>
    <w:rsid w:val="00520D5F"/>
    <w:rsid w:val="00523B07"/>
    <w:rsid w:val="00523D38"/>
    <w:rsid w:val="00524D4D"/>
    <w:rsid w:val="00525AE6"/>
    <w:rsid w:val="00530B15"/>
    <w:rsid w:val="00531083"/>
    <w:rsid w:val="00532B0D"/>
    <w:rsid w:val="00543B50"/>
    <w:rsid w:val="00555E7E"/>
    <w:rsid w:val="005571EF"/>
    <w:rsid w:val="00562C15"/>
    <w:rsid w:val="00566EB9"/>
    <w:rsid w:val="00567702"/>
    <w:rsid w:val="00581A6D"/>
    <w:rsid w:val="00582E91"/>
    <w:rsid w:val="0058563D"/>
    <w:rsid w:val="00585A4A"/>
    <w:rsid w:val="00586D3F"/>
    <w:rsid w:val="00586FC1"/>
    <w:rsid w:val="00597873"/>
    <w:rsid w:val="005A198F"/>
    <w:rsid w:val="005A2600"/>
    <w:rsid w:val="005A60EC"/>
    <w:rsid w:val="005B1B73"/>
    <w:rsid w:val="005B4365"/>
    <w:rsid w:val="005B4A16"/>
    <w:rsid w:val="005C1F1E"/>
    <w:rsid w:val="005C2ED2"/>
    <w:rsid w:val="005C7862"/>
    <w:rsid w:val="005D21E6"/>
    <w:rsid w:val="005D26B0"/>
    <w:rsid w:val="005D3804"/>
    <w:rsid w:val="005E50F5"/>
    <w:rsid w:val="005F7574"/>
    <w:rsid w:val="00605FED"/>
    <w:rsid w:val="006062C3"/>
    <w:rsid w:val="00614513"/>
    <w:rsid w:val="00615B38"/>
    <w:rsid w:val="00617C7D"/>
    <w:rsid w:val="00620642"/>
    <w:rsid w:val="00623B36"/>
    <w:rsid w:val="006252C8"/>
    <w:rsid w:val="00625C73"/>
    <w:rsid w:val="0063598E"/>
    <w:rsid w:val="0064472C"/>
    <w:rsid w:val="0064781F"/>
    <w:rsid w:val="00651836"/>
    <w:rsid w:val="00652555"/>
    <w:rsid w:val="00655526"/>
    <w:rsid w:val="00662218"/>
    <w:rsid w:val="006640D9"/>
    <w:rsid w:val="006675ED"/>
    <w:rsid w:val="00670FE7"/>
    <w:rsid w:val="006752A0"/>
    <w:rsid w:val="00675ECB"/>
    <w:rsid w:val="00677894"/>
    <w:rsid w:val="006779D2"/>
    <w:rsid w:val="00677BBA"/>
    <w:rsid w:val="006828D6"/>
    <w:rsid w:val="00691087"/>
    <w:rsid w:val="00697AD5"/>
    <w:rsid w:val="006A3DD8"/>
    <w:rsid w:val="006A6769"/>
    <w:rsid w:val="006B0E5A"/>
    <w:rsid w:val="006B1F44"/>
    <w:rsid w:val="006B573B"/>
    <w:rsid w:val="006B589C"/>
    <w:rsid w:val="006B64F6"/>
    <w:rsid w:val="006B77B2"/>
    <w:rsid w:val="006C61C8"/>
    <w:rsid w:val="006C784A"/>
    <w:rsid w:val="006D23D7"/>
    <w:rsid w:val="006D3050"/>
    <w:rsid w:val="006D5B72"/>
    <w:rsid w:val="006D5D60"/>
    <w:rsid w:val="006E1B66"/>
    <w:rsid w:val="006E367F"/>
    <w:rsid w:val="006E47AB"/>
    <w:rsid w:val="006F2531"/>
    <w:rsid w:val="0071512B"/>
    <w:rsid w:val="00721399"/>
    <w:rsid w:val="007313FC"/>
    <w:rsid w:val="00734925"/>
    <w:rsid w:val="00743A83"/>
    <w:rsid w:val="0075045D"/>
    <w:rsid w:val="00755A7A"/>
    <w:rsid w:val="007631A7"/>
    <w:rsid w:val="007637E3"/>
    <w:rsid w:val="0076480A"/>
    <w:rsid w:val="007655B1"/>
    <w:rsid w:val="007660EE"/>
    <w:rsid w:val="00777E45"/>
    <w:rsid w:val="00782B11"/>
    <w:rsid w:val="00790CA0"/>
    <w:rsid w:val="00796996"/>
    <w:rsid w:val="007A4ECC"/>
    <w:rsid w:val="007A5CC2"/>
    <w:rsid w:val="007B4FC7"/>
    <w:rsid w:val="007B51D9"/>
    <w:rsid w:val="007B58B1"/>
    <w:rsid w:val="007B7301"/>
    <w:rsid w:val="007C13ED"/>
    <w:rsid w:val="007C5C0A"/>
    <w:rsid w:val="007D052C"/>
    <w:rsid w:val="007D41D4"/>
    <w:rsid w:val="007D6A64"/>
    <w:rsid w:val="007E37B8"/>
    <w:rsid w:val="007E57F2"/>
    <w:rsid w:val="007F0CD2"/>
    <w:rsid w:val="007F0CDE"/>
    <w:rsid w:val="007F202D"/>
    <w:rsid w:val="0080062C"/>
    <w:rsid w:val="008042FA"/>
    <w:rsid w:val="00805D00"/>
    <w:rsid w:val="00805D85"/>
    <w:rsid w:val="008063F0"/>
    <w:rsid w:val="008074BD"/>
    <w:rsid w:val="008103DA"/>
    <w:rsid w:val="00811AF1"/>
    <w:rsid w:val="00821BF6"/>
    <w:rsid w:val="00822052"/>
    <w:rsid w:val="00822084"/>
    <w:rsid w:val="00823843"/>
    <w:rsid w:val="00824AB4"/>
    <w:rsid w:val="008252B6"/>
    <w:rsid w:val="00831796"/>
    <w:rsid w:val="00832620"/>
    <w:rsid w:val="00832D55"/>
    <w:rsid w:val="008455FF"/>
    <w:rsid w:val="0085204D"/>
    <w:rsid w:val="00853AF1"/>
    <w:rsid w:val="008561E0"/>
    <w:rsid w:val="0085654D"/>
    <w:rsid w:val="008621B8"/>
    <w:rsid w:val="008669AB"/>
    <w:rsid w:val="00866BD4"/>
    <w:rsid w:val="00871E78"/>
    <w:rsid w:val="00892B11"/>
    <w:rsid w:val="00894083"/>
    <w:rsid w:val="008947A8"/>
    <w:rsid w:val="00897FA9"/>
    <w:rsid w:val="008A30AA"/>
    <w:rsid w:val="008B097A"/>
    <w:rsid w:val="008B0BB9"/>
    <w:rsid w:val="008B0ED8"/>
    <w:rsid w:val="008B5923"/>
    <w:rsid w:val="008B6A76"/>
    <w:rsid w:val="008C3939"/>
    <w:rsid w:val="008C45E0"/>
    <w:rsid w:val="008C7E1B"/>
    <w:rsid w:val="008D168C"/>
    <w:rsid w:val="008D30E6"/>
    <w:rsid w:val="008D438E"/>
    <w:rsid w:val="008E01A0"/>
    <w:rsid w:val="008E033F"/>
    <w:rsid w:val="008E496B"/>
    <w:rsid w:val="008E50AC"/>
    <w:rsid w:val="008E78E3"/>
    <w:rsid w:val="008F3F2C"/>
    <w:rsid w:val="008F53B5"/>
    <w:rsid w:val="008F54AE"/>
    <w:rsid w:val="008F5A3F"/>
    <w:rsid w:val="008F620F"/>
    <w:rsid w:val="008F6937"/>
    <w:rsid w:val="008F7A8B"/>
    <w:rsid w:val="00903395"/>
    <w:rsid w:val="00905332"/>
    <w:rsid w:val="00906CD4"/>
    <w:rsid w:val="00907B00"/>
    <w:rsid w:val="009132CF"/>
    <w:rsid w:val="009153FB"/>
    <w:rsid w:val="009209B3"/>
    <w:rsid w:val="00921EC6"/>
    <w:rsid w:val="00922E8F"/>
    <w:rsid w:val="00930D75"/>
    <w:rsid w:val="009329CF"/>
    <w:rsid w:val="00941A7A"/>
    <w:rsid w:val="00943561"/>
    <w:rsid w:val="00943CF6"/>
    <w:rsid w:val="009457C7"/>
    <w:rsid w:val="0095004F"/>
    <w:rsid w:val="009501BF"/>
    <w:rsid w:val="00954472"/>
    <w:rsid w:val="00954E3B"/>
    <w:rsid w:val="0095675E"/>
    <w:rsid w:val="00956991"/>
    <w:rsid w:val="009607B3"/>
    <w:rsid w:val="009616B2"/>
    <w:rsid w:val="00962DA1"/>
    <w:rsid w:val="00971BB7"/>
    <w:rsid w:val="00972C4E"/>
    <w:rsid w:val="00973633"/>
    <w:rsid w:val="00974DAD"/>
    <w:rsid w:val="00975D63"/>
    <w:rsid w:val="0097749E"/>
    <w:rsid w:val="009805D5"/>
    <w:rsid w:val="00983B68"/>
    <w:rsid w:val="00985352"/>
    <w:rsid w:val="009872BD"/>
    <w:rsid w:val="00991DA5"/>
    <w:rsid w:val="00992BEA"/>
    <w:rsid w:val="009977D2"/>
    <w:rsid w:val="009A0F60"/>
    <w:rsid w:val="009A406E"/>
    <w:rsid w:val="009B0552"/>
    <w:rsid w:val="009B237E"/>
    <w:rsid w:val="009C0863"/>
    <w:rsid w:val="009C2437"/>
    <w:rsid w:val="009C2462"/>
    <w:rsid w:val="009C4D76"/>
    <w:rsid w:val="009D1BA1"/>
    <w:rsid w:val="009E4233"/>
    <w:rsid w:val="009E4964"/>
    <w:rsid w:val="009E694A"/>
    <w:rsid w:val="009E7041"/>
    <w:rsid w:val="009F64EB"/>
    <w:rsid w:val="009F6D5C"/>
    <w:rsid w:val="00A00ECB"/>
    <w:rsid w:val="00A01E95"/>
    <w:rsid w:val="00A123FA"/>
    <w:rsid w:val="00A17934"/>
    <w:rsid w:val="00A223DD"/>
    <w:rsid w:val="00A2267B"/>
    <w:rsid w:val="00A2374D"/>
    <w:rsid w:val="00A276E4"/>
    <w:rsid w:val="00A3115A"/>
    <w:rsid w:val="00A31729"/>
    <w:rsid w:val="00A33086"/>
    <w:rsid w:val="00A35641"/>
    <w:rsid w:val="00A37237"/>
    <w:rsid w:val="00A40769"/>
    <w:rsid w:val="00A4143D"/>
    <w:rsid w:val="00A43318"/>
    <w:rsid w:val="00A63A33"/>
    <w:rsid w:val="00A63D06"/>
    <w:rsid w:val="00A65075"/>
    <w:rsid w:val="00A7096F"/>
    <w:rsid w:val="00A739D4"/>
    <w:rsid w:val="00A755E2"/>
    <w:rsid w:val="00A84090"/>
    <w:rsid w:val="00A84547"/>
    <w:rsid w:val="00A8557E"/>
    <w:rsid w:val="00A86AE5"/>
    <w:rsid w:val="00A91846"/>
    <w:rsid w:val="00A91B9D"/>
    <w:rsid w:val="00A923C5"/>
    <w:rsid w:val="00A92416"/>
    <w:rsid w:val="00A940D5"/>
    <w:rsid w:val="00A96E2E"/>
    <w:rsid w:val="00A970AF"/>
    <w:rsid w:val="00AA0C70"/>
    <w:rsid w:val="00AA76BC"/>
    <w:rsid w:val="00AB091B"/>
    <w:rsid w:val="00AB1A66"/>
    <w:rsid w:val="00AB5117"/>
    <w:rsid w:val="00AC2C56"/>
    <w:rsid w:val="00AC506A"/>
    <w:rsid w:val="00AC541A"/>
    <w:rsid w:val="00AC5DB4"/>
    <w:rsid w:val="00AD1F97"/>
    <w:rsid w:val="00AD3597"/>
    <w:rsid w:val="00AD36F2"/>
    <w:rsid w:val="00AD4F52"/>
    <w:rsid w:val="00AD612B"/>
    <w:rsid w:val="00AE48B2"/>
    <w:rsid w:val="00AE63D3"/>
    <w:rsid w:val="00AF0F8F"/>
    <w:rsid w:val="00AF25BB"/>
    <w:rsid w:val="00AF3C57"/>
    <w:rsid w:val="00AF3EA4"/>
    <w:rsid w:val="00B001F2"/>
    <w:rsid w:val="00B031D4"/>
    <w:rsid w:val="00B043F3"/>
    <w:rsid w:val="00B14442"/>
    <w:rsid w:val="00B16D4E"/>
    <w:rsid w:val="00B2083A"/>
    <w:rsid w:val="00B3210E"/>
    <w:rsid w:val="00B3388C"/>
    <w:rsid w:val="00B465AE"/>
    <w:rsid w:val="00B53DA6"/>
    <w:rsid w:val="00B53F42"/>
    <w:rsid w:val="00B5439A"/>
    <w:rsid w:val="00B55810"/>
    <w:rsid w:val="00B55EC9"/>
    <w:rsid w:val="00B56709"/>
    <w:rsid w:val="00B65092"/>
    <w:rsid w:val="00B67B99"/>
    <w:rsid w:val="00B71DD1"/>
    <w:rsid w:val="00B8635F"/>
    <w:rsid w:val="00B92CAB"/>
    <w:rsid w:val="00BA34E2"/>
    <w:rsid w:val="00BA58BF"/>
    <w:rsid w:val="00BB0A4E"/>
    <w:rsid w:val="00BB2C0B"/>
    <w:rsid w:val="00BC045E"/>
    <w:rsid w:val="00BC0B18"/>
    <w:rsid w:val="00BC390B"/>
    <w:rsid w:val="00BD4B00"/>
    <w:rsid w:val="00BD4F14"/>
    <w:rsid w:val="00BD6B3B"/>
    <w:rsid w:val="00BE0E0B"/>
    <w:rsid w:val="00BE52D0"/>
    <w:rsid w:val="00BE76E2"/>
    <w:rsid w:val="00BF205A"/>
    <w:rsid w:val="00BF2266"/>
    <w:rsid w:val="00BF267E"/>
    <w:rsid w:val="00BF7FA7"/>
    <w:rsid w:val="00C001BD"/>
    <w:rsid w:val="00C005E8"/>
    <w:rsid w:val="00C021BA"/>
    <w:rsid w:val="00C05ADE"/>
    <w:rsid w:val="00C16463"/>
    <w:rsid w:val="00C17563"/>
    <w:rsid w:val="00C20775"/>
    <w:rsid w:val="00C252D1"/>
    <w:rsid w:val="00C25DAF"/>
    <w:rsid w:val="00C31958"/>
    <w:rsid w:val="00C31DA6"/>
    <w:rsid w:val="00C321D8"/>
    <w:rsid w:val="00C455FD"/>
    <w:rsid w:val="00C57A96"/>
    <w:rsid w:val="00C740AE"/>
    <w:rsid w:val="00C740C8"/>
    <w:rsid w:val="00C77C3A"/>
    <w:rsid w:val="00C80BBA"/>
    <w:rsid w:val="00C820D7"/>
    <w:rsid w:val="00C82882"/>
    <w:rsid w:val="00C83054"/>
    <w:rsid w:val="00C84C34"/>
    <w:rsid w:val="00C85944"/>
    <w:rsid w:val="00C86922"/>
    <w:rsid w:val="00C9008E"/>
    <w:rsid w:val="00C94A59"/>
    <w:rsid w:val="00C95CB5"/>
    <w:rsid w:val="00C96766"/>
    <w:rsid w:val="00C96AEF"/>
    <w:rsid w:val="00CA0221"/>
    <w:rsid w:val="00CA20C8"/>
    <w:rsid w:val="00CA3032"/>
    <w:rsid w:val="00CB3492"/>
    <w:rsid w:val="00CB743B"/>
    <w:rsid w:val="00CC0C52"/>
    <w:rsid w:val="00CC0E26"/>
    <w:rsid w:val="00CD3A4E"/>
    <w:rsid w:val="00CF3F23"/>
    <w:rsid w:val="00CF7EA7"/>
    <w:rsid w:val="00D010AD"/>
    <w:rsid w:val="00D01D71"/>
    <w:rsid w:val="00D04981"/>
    <w:rsid w:val="00D23636"/>
    <w:rsid w:val="00D266BF"/>
    <w:rsid w:val="00D32581"/>
    <w:rsid w:val="00D33669"/>
    <w:rsid w:val="00D34057"/>
    <w:rsid w:val="00D34ED3"/>
    <w:rsid w:val="00D408C3"/>
    <w:rsid w:val="00D4140C"/>
    <w:rsid w:val="00D43AC6"/>
    <w:rsid w:val="00D46555"/>
    <w:rsid w:val="00D46ABC"/>
    <w:rsid w:val="00D53D32"/>
    <w:rsid w:val="00D54428"/>
    <w:rsid w:val="00D55BC8"/>
    <w:rsid w:val="00D57F5F"/>
    <w:rsid w:val="00D619DD"/>
    <w:rsid w:val="00D668EB"/>
    <w:rsid w:val="00D67CA8"/>
    <w:rsid w:val="00D734AD"/>
    <w:rsid w:val="00D80970"/>
    <w:rsid w:val="00D82069"/>
    <w:rsid w:val="00D82C81"/>
    <w:rsid w:val="00D83199"/>
    <w:rsid w:val="00D8719A"/>
    <w:rsid w:val="00D904FA"/>
    <w:rsid w:val="00D92866"/>
    <w:rsid w:val="00D92A1A"/>
    <w:rsid w:val="00D97AB6"/>
    <w:rsid w:val="00DA0E2C"/>
    <w:rsid w:val="00DA2EBA"/>
    <w:rsid w:val="00DA5B92"/>
    <w:rsid w:val="00DA70A6"/>
    <w:rsid w:val="00DA7E54"/>
    <w:rsid w:val="00DB2053"/>
    <w:rsid w:val="00DB3D4F"/>
    <w:rsid w:val="00DB6224"/>
    <w:rsid w:val="00DB717E"/>
    <w:rsid w:val="00DC0F94"/>
    <w:rsid w:val="00DC3BA0"/>
    <w:rsid w:val="00DC4A03"/>
    <w:rsid w:val="00DD104A"/>
    <w:rsid w:val="00DD1804"/>
    <w:rsid w:val="00DE3B85"/>
    <w:rsid w:val="00DE6DBC"/>
    <w:rsid w:val="00DE758E"/>
    <w:rsid w:val="00DF7C0E"/>
    <w:rsid w:val="00E03258"/>
    <w:rsid w:val="00E04184"/>
    <w:rsid w:val="00E04B94"/>
    <w:rsid w:val="00E1180B"/>
    <w:rsid w:val="00E1289B"/>
    <w:rsid w:val="00E161D1"/>
    <w:rsid w:val="00E1712E"/>
    <w:rsid w:val="00E22072"/>
    <w:rsid w:val="00E2236C"/>
    <w:rsid w:val="00E27D73"/>
    <w:rsid w:val="00E35E92"/>
    <w:rsid w:val="00E36B2C"/>
    <w:rsid w:val="00E37B0C"/>
    <w:rsid w:val="00E445B8"/>
    <w:rsid w:val="00E458D8"/>
    <w:rsid w:val="00E460DB"/>
    <w:rsid w:val="00E52AF6"/>
    <w:rsid w:val="00E57EDA"/>
    <w:rsid w:val="00E60206"/>
    <w:rsid w:val="00E60D34"/>
    <w:rsid w:val="00E61018"/>
    <w:rsid w:val="00E650E3"/>
    <w:rsid w:val="00E73C0D"/>
    <w:rsid w:val="00E74F94"/>
    <w:rsid w:val="00E7698B"/>
    <w:rsid w:val="00E81479"/>
    <w:rsid w:val="00E845D9"/>
    <w:rsid w:val="00E84678"/>
    <w:rsid w:val="00E90D93"/>
    <w:rsid w:val="00E93E76"/>
    <w:rsid w:val="00E963FF"/>
    <w:rsid w:val="00EA0132"/>
    <w:rsid w:val="00EA69BC"/>
    <w:rsid w:val="00EA73A3"/>
    <w:rsid w:val="00EB3699"/>
    <w:rsid w:val="00EB40C6"/>
    <w:rsid w:val="00EB597A"/>
    <w:rsid w:val="00EB5DFE"/>
    <w:rsid w:val="00EC1B0F"/>
    <w:rsid w:val="00EC526F"/>
    <w:rsid w:val="00EC7B37"/>
    <w:rsid w:val="00EE2316"/>
    <w:rsid w:val="00EE33B0"/>
    <w:rsid w:val="00EF4283"/>
    <w:rsid w:val="00EF79C9"/>
    <w:rsid w:val="00F00570"/>
    <w:rsid w:val="00F0484E"/>
    <w:rsid w:val="00F05FA7"/>
    <w:rsid w:val="00F10607"/>
    <w:rsid w:val="00F11197"/>
    <w:rsid w:val="00F11206"/>
    <w:rsid w:val="00F125F0"/>
    <w:rsid w:val="00F15848"/>
    <w:rsid w:val="00F22E98"/>
    <w:rsid w:val="00F238A0"/>
    <w:rsid w:val="00F23AD9"/>
    <w:rsid w:val="00F2799F"/>
    <w:rsid w:val="00F35131"/>
    <w:rsid w:val="00F36F41"/>
    <w:rsid w:val="00F40E8A"/>
    <w:rsid w:val="00F44E25"/>
    <w:rsid w:val="00F45145"/>
    <w:rsid w:val="00F5040B"/>
    <w:rsid w:val="00F530AA"/>
    <w:rsid w:val="00F60F69"/>
    <w:rsid w:val="00F61F03"/>
    <w:rsid w:val="00F63C2E"/>
    <w:rsid w:val="00F7029B"/>
    <w:rsid w:val="00F70940"/>
    <w:rsid w:val="00F72590"/>
    <w:rsid w:val="00F72FF0"/>
    <w:rsid w:val="00F8031A"/>
    <w:rsid w:val="00F82C8F"/>
    <w:rsid w:val="00F86650"/>
    <w:rsid w:val="00F86DE4"/>
    <w:rsid w:val="00F86EB9"/>
    <w:rsid w:val="00F9015D"/>
    <w:rsid w:val="00F94C60"/>
    <w:rsid w:val="00F96086"/>
    <w:rsid w:val="00FA0F03"/>
    <w:rsid w:val="00FA1156"/>
    <w:rsid w:val="00FA36DF"/>
    <w:rsid w:val="00FA5F57"/>
    <w:rsid w:val="00FA676C"/>
    <w:rsid w:val="00FB2C03"/>
    <w:rsid w:val="00FB64B9"/>
    <w:rsid w:val="00FB6554"/>
    <w:rsid w:val="00FC3782"/>
    <w:rsid w:val="00FC44EB"/>
    <w:rsid w:val="00FC5F7F"/>
    <w:rsid w:val="00FD1D95"/>
    <w:rsid w:val="00FD2009"/>
    <w:rsid w:val="00FD28D7"/>
    <w:rsid w:val="00FD3218"/>
    <w:rsid w:val="00FD432A"/>
    <w:rsid w:val="00FD5D40"/>
    <w:rsid w:val="00FD682C"/>
    <w:rsid w:val="00FE0D6E"/>
    <w:rsid w:val="00FE273C"/>
    <w:rsid w:val="00FE78A2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5</Pages>
  <Words>1071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Терентьева ЛБ</cp:lastModifiedBy>
  <cp:revision>42</cp:revision>
  <cp:lastPrinted>2024-02-13T09:10:00Z</cp:lastPrinted>
  <dcterms:created xsi:type="dcterms:W3CDTF">2023-07-04T10:37:00Z</dcterms:created>
  <dcterms:modified xsi:type="dcterms:W3CDTF">2024-02-15T12:56:00Z</dcterms:modified>
</cp:coreProperties>
</file>