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694"/>
        <w:gridCol w:w="2126"/>
        <w:gridCol w:w="1276"/>
        <w:gridCol w:w="1275"/>
        <w:gridCol w:w="2410"/>
        <w:gridCol w:w="1984"/>
        <w:gridCol w:w="142"/>
        <w:gridCol w:w="142"/>
        <w:gridCol w:w="1843"/>
      </w:tblGrid>
      <w:tr w:rsidR="0067002D" w:rsidRPr="00E277B7" w:rsidTr="007457D1">
        <w:trPr>
          <w:trHeight w:val="593"/>
          <w:tblCellSpacing w:w="5" w:type="nil"/>
        </w:trPr>
        <w:tc>
          <w:tcPr>
            <w:tcW w:w="1474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Приложение 1</w:t>
            </w:r>
          </w:p>
          <w:p w:rsidR="009304F9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к </w:t>
            </w:r>
            <w:r w:rsidR="009304F9">
              <w:rPr>
                <w:szCs w:val="26"/>
              </w:rPr>
              <w:t xml:space="preserve">постановлению </w:t>
            </w:r>
            <w:r>
              <w:rPr>
                <w:szCs w:val="26"/>
              </w:rPr>
              <w:t xml:space="preserve">администрации МР «Печора» </w:t>
            </w:r>
          </w:p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от </w:t>
            </w:r>
            <w:r w:rsidR="0069158D">
              <w:rPr>
                <w:szCs w:val="26"/>
              </w:rPr>
              <w:t>09</w:t>
            </w:r>
            <w:r w:rsidR="009304F9">
              <w:rPr>
                <w:szCs w:val="26"/>
              </w:rPr>
              <w:t>.0</w:t>
            </w:r>
            <w:r w:rsidR="00A74035">
              <w:rPr>
                <w:szCs w:val="26"/>
              </w:rPr>
              <w:t>2.2024</w:t>
            </w:r>
            <w:r>
              <w:rPr>
                <w:szCs w:val="26"/>
              </w:rPr>
              <w:t xml:space="preserve"> г. № </w:t>
            </w:r>
            <w:r w:rsidR="0069158D">
              <w:rPr>
                <w:szCs w:val="26"/>
              </w:rPr>
              <w:t>159</w:t>
            </w:r>
            <w:bookmarkStart w:id="0" w:name="_GoBack"/>
            <w:bookmarkEnd w:id="0"/>
            <w:r>
              <w:rPr>
                <w:szCs w:val="26"/>
              </w:rPr>
              <w:t xml:space="preserve"> </w:t>
            </w:r>
          </w:p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</w:p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9304F9">
              <w:rPr>
                <w:szCs w:val="26"/>
              </w:rPr>
              <w:t>«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7457D1">
        <w:trPr>
          <w:trHeight w:val="593"/>
          <w:tblCellSpacing w:w="5" w:type="nil"/>
        </w:trPr>
        <w:tc>
          <w:tcPr>
            <w:tcW w:w="851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67002D" w:rsidRPr="00E277B7" w:rsidTr="007457D1">
        <w:trPr>
          <w:trHeight w:val="283"/>
          <w:tblCellSpacing w:w="5" w:type="nil"/>
        </w:trPr>
        <w:tc>
          <w:tcPr>
            <w:tcW w:w="851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410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3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67002D" w:rsidRPr="00E277B7" w:rsidTr="007457D1">
        <w:trPr>
          <w:trHeight w:val="263"/>
          <w:tblCellSpacing w:w="5" w:type="nil"/>
        </w:trPr>
        <w:tc>
          <w:tcPr>
            <w:tcW w:w="14743" w:type="dxa"/>
            <w:gridSpan w:val="10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67002D" w:rsidRPr="00E277B7" w:rsidTr="007457D1">
        <w:trPr>
          <w:trHeight w:val="281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67002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67002D" w:rsidRPr="00ED166C" w:rsidRDefault="0067002D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Ухудшение состояния объектов коммунальной </w:t>
            </w:r>
            <w:r w:rsidRPr="00ED166C">
              <w:rPr>
                <w:sz w:val="22"/>
                <w:szCs w:val="22"/>
              </w:rPr>
              <w:lastRenderedPageBreak/>
              <w:t>сферы.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Доля отремонтированных сетей холодного </w:t>
            </w:r>
            <w:r w:rsidRPr="00ED166C">
              <w:rPr>
                <w:sz w:val="22"/>
                <w:szCs w:val="22"/>
              </w:rPr>
              <w:lastRenderedPageBreak/>
              <w:t xml:space="preserve">водоснабжения и водоотведения, от 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67002D" w:rsidRPr="00E277B7" w:rsidTr="007457D1">
        <w:trPr>
          <w:trHeight w:val="126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545A9" w:rsidRDefault="0067002D" w:rsidP="007457D1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  <w:gridSpan w:val="2"/>
          </w:tcPr>
          <w:p w:rsidR="0067002D" w:rsidRPr="003C62FF" w:rsidRDefault="0067002D" w:rsidP="007457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985" w:type="dxa"/>
            <w:gridSpan w:val="2"/>
          </w:tcPr>
          <w:p w:rsidR="0067002D" w:rsidRPr="00E277B7" w:rsidRDefault="0067002D" w:rsidP="007457D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1.2.2  Реализация народных проектов  по обустройству источников холодного водоснабжения, </w:t>
            </w:r>
            <w:r w:rsidRPr="001545A9">
              <w:rPr>
                <w:sz w:val="22"/>
                <w:szCs w:val="22"/>
              </w:rPr>
              <w:lastRenderedPageBreak/>
              <w:t>про</w:t>
            </w:r>
            <w:r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84DB5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</w:t>
            </w:r>
            <w:r w:rsidRPr="00E84DB5">
              <w:rPr>
                <w:sz w:val="22"/>
                <w:szCs w:val="22"/>
              </w:rPr>
              <w:lastRenderedPageBreak/>
              <w:t>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</w:t>
            </w:r>
            <w:r w:rsidRPr="008E4155">
              <w:rPr>
                <w:sz w:val="22"/>
                <w:szCs w:val="22"/>
              </w:rPr>
              <w:lastRenderedPageBreak/>
              <w:t xml:space="preserve">холодного водоснабжения, прошедших отбор  </w:t>
            </w:r>
          </w:p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1.1.5.1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1.1.5.2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1.1.5.3.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67002D" w:rsidRPr="00E277B7" w:rsidTr="007457D1">
        <w:trPr>
          <w:trHeight w:val="569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67002D" w:rsidRPr="00E277B7" w:rsidTr="007457D1">
        <w:trPr>
          <w:trHeight w:val="570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67002D" w:rsidRPr="00E277B7" w:rsidTr="007457D1">
        <w:trPr>
          <w:trHeight w:val="421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1.1.7</w:t>
            </w:r>
          </w:p>
        </w:tc>
        <w:tc>
          <w:tcPr>
            <w:tcW w:w="2694" w:type="dxa"/>
          </w:tcPr>
          <w:p w:rsidR="0067002D" w:rsidRPr="00A10D7A" w:rsidRDefault="0067002D" w:rsidP="007457D1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20.12.2021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67002D" w:rsidRPr="00E277B7" w:rsidTr="007457D1">
        <w:trPr>
          <w:trHeight w:val="470"/>
          <w:tblCellSpacing w:w="5" w:type="nil"/>
        </w:trPr>
        <w:tc>
          <w:tcPr>
            <w:tcW w:w="14743" w:type="dxa"/>
            <w:gridSpan w:val="10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7002D" w:rsidRPr="00E277B7" w:rsidTr="007457D1">
        <w:trPr>
          <w:trHeight w:val="220"/>
          <w:tblCellSpacing w:w="5" w:type="nil"/>
        </w:trPr>
        <w:tc>
          <w:tcPr>
            <w:tcW w:w="14743" w:type="dxa"/>
            <w:gridSpan w:val="10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67002D" w:rsidRPr="00E277B7" w:rsidTr="00FC4A2C">
        <w:trPr>
          <w:trHeight w:val="1413"/>
          <w:tblCellSpacing w:w="5" w:type="nil"/>
        </w:trPr>
        <w:tc>
          <w:tcPr>
            <w:tcW w:w="851" w:type="dxa"/>
          </w:tcPr>
          <w:p w:rsidR="0067002D" w:rsidRPr="007F3078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67002D" w:rsidRPr="00F035AD" w:rsidRDefault="0067002D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035AD" w:rsidRDefault="0067002D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98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="00FC4A2C" w:rsidRPr="00F035AD">
              <w:rPr>
                <w:rFonts w:eastAsia="Times New Roman"/>
                <w:sz w:val="22"/>
                <w:szCs w:val="22"/>
              </w:rPr>
              <w:t xml:space="preserve">улучшения условий проживания населения </w:t>
            </w:r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7" w:type="dxa"/>
            <w:gridSpan w:val="3"/>
          </w:tcPr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Pr="004F41DB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74035" w:rsidRPr="00E277B7" w:rsidTr="00FC4A2C">
        <w:trPr>
          <w:trHeight w:val="1413"/>
          <w:tblCellSpacing w:w="5" w:type="nil"/>
        </w:trPr>
        <w:tc>
          <w:tcPr>
            <w:tcW w:w="851" w:type="dxa"/>
          </w:tcPr>
          <w:p w:rsidR="00A74035" w:rsidRPr="00E277B7" w:rsidRDefault="00A74035" w:rsidP="00A74035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A74035" w:rsidRPr="00F65B57" w:rsidRDefault="00A74035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74035" w:rsidRDefault="00A74035" w:rsidP="00A74035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  <w:r>
              <w:rPr>
                <w:sz w:val="22"/>
                <w:szCs w:val="22"/>
              </w:rPr>
              <w:t>,</w:t>
            </w:r>
          </w:p>
          <w:p w:rsidR="00A74035" w:rsidRPr="00AC2C40" w:rsidRDefault="00A74035" w:rsidP="00A74035">
            <w:pPr>
              <w:jc w:val="center"/>
              <w:rPr>
                <w:sz w:val="22"/>
                <w:szCs w:val="22"/>
              </w:rPr>
            </w:pPr>
            <w:r w:rsidRPr="00A74035">
              <w:rPr>
                <w:sz w:val="22"/>
                <w:szCs w:val="22"/>
              </w:rPr>
              <w:t>Комитет по управлению муниципальной собственностью МР "Печора"</w:t>
            </w:r>
          </w:p>
        </w:tc>
        <w:tc>
          <w:tcPr>
            <w:tcW w:w="1276" w:type="dxa"/>
          </w:tcPr>
          <w:p w:rsidR="00A74035" w:rsidRPr="00F035AD" w:rsidRDefault="00A74035" w:rsidP="00A74035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74035" w:rsidRPr="00F035AD" w:rsidRDefault="00A74035" w:rsidP="00A7403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2410" w:type="dxa"/>
          </w:tcPr>
          <w:p w:rsidR="00A74035" w:rsidRPr="00A74035" w:rsidRDefault="00FC4A2C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sz w:val="22"/>
                <w:szCs w:val="22"/>
              </w:rPr>
              <w:t>У</w:t>
            </w:r>
            <w:r w:rsidRPr="00FC4A2C">
              <w:rPr>
                <w:rFonts w:eastAsia="Times New Roman"/>
                <w:sz w:val="22"/>
                <w:szCs w:val="22"/>
              </w:rPr>
              <w:t>лучшения условий проживания</w:t>
            </w:r>
            <w:r>
              <w:rPr>
                <w:rFonts w:eastAsia="Times New Roman"/>
                <w:sz w:val="22"/>
                <w:szCs w:val="22"/>
              </w:rPr>
              <w:t xml:space="preserve"> граждан</w:t>
            </w:r>
          </w:p>
        </w:tc>
        <w:tc>
          <w:tcPr>
            <w:tcW w:w="1984" w:type="dxa"/>
          </w:tcPr>
          <w:p w:rsidR="00A74035" w:rsidRPr="00FC4A2C" w:rsidRDefault="00A74035" w:rsidP="00FC4A2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C4A2C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C4A2C">
              <w:rPr>
                <w:rFonts w:eastAsia="Times New Roman"/>
                <w:sz w:val="22"/>
                <w:szCs w:val="22"/>
              </w:rPr>
              <w:t xml:space="preserve">возможности </w:t>
            </w:r>
            <w:r w:rsidR="00FC4A2C" w:rsidRPr="00FC4A2C">
              <w:rPr>
                <w:rFonts w:eastAsia="Times New Roman"/>
                <w:sz w:val="22"/>
                <w:szCs w:val="22"/>
              </w:rPr>
              <w:t>улучшения условий проживания граждан</w:t>
            </w:r>
            <w:proofErr w:type="gramEnd"/>
          </w:p>
        </w:tc>
        <w:tc>
          <w:tcPr>
            <w:tcW w:w="2127" w:type="dxa"/>
            <w:gridSpan w:val="3"/>
          </w:tcPr>
          <w:p w:rsidR="00FC4A2C" w:rsidRPr="00FC4A2C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>Количество граждан, переселенных из аварийного жилого фонда.</w:t>
            </w:r>
          </w:p>
          <w:p w:rsidR="00A74035" w:rsidRPr="00FC4A2C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 xml:space="preserve"> Количество квадратных метров расселенного аварийного жилищного фонда.</w:t>
            </w:r>
          </w:p>
        </w:tc>
      </w:tr>
      <w:tr w:rsidR="00A74035" w:rsidRPr="00E277B7" w:rsidTr="007457D1">
        <w:trPr>
          <w:trHeight w:val="282"/>
          <w:tblCellSpacing w:w="5" w:type="nil"/>
        </w:trPr>
        <w:tc>
          <w:tcPr>
            <w:tcW w:w="14743" w:type="dxa"/>
            <w:gridSpan w:val="10"/>
          </w:tcPr>
          <w:p w:rsidR="00A74035" w:rsidRPr="007F3078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  <w:gridSpan w:val="2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22.2.3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74035" w:rsidRPr="00C338B9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  <w:gridSpan w:val="2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74035" w:rsidRPr="00E277B7" w:rsidTr="007457D1">
        <w:trPr>
          <w:trHeight w:val="375"/>
          <w:tblCellSpacing w:w="5" w:type="nil"/>
        </w:trPr>
        <w:tc>
          <w:tcPr>
            <w:tcW w:w="14743" w:type="dxa"/>
            <w:gridSpan w:val="10"/>
          </w:tcPr>
          <w:p w:rsidR="00A74035" w:rsidRDefault="00A74035" w:rsidP="007457D1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A74035" w:rsidRPr="00752C29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A74035" w:rsidRPr="004955E9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A74035" w:rsidRPr="003C7B83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A74035" w:rsidRPr="00E277B7" w:rsidRDefault="00A74035" w:rsidP="007457D1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6161E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3"/>
          </w:tcPr>
          <w:p w:rsidR="00A74035" w:rsidRPr="00CC30BA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1843" w:type="dxa"/>
          </w:tcPr>
          <w:p w:rsidR="00A74035" w:rsidRPr="004955E9" w:rsidRDefault="00A74035" w:rsidP="007457D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A74035" w:rsidRPr="004955E9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A74035" w:rsidRPr="00E277B7" w:rsidTr="007457D1">
        <w:trPr>
          <w:trHeight w:val="322"/>
          <w:tblCellSpacing w:w="5" w:type="nil"/>
        </w:trPr>
        <w:tc>
          <w:tcPr>
            <w:tcW w:w="14743" w:type="dxa"/>
            <w:gridSpan w:val="10"/>
          </w:tcPr>
          <w:p w:rsidR="00A74035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A74035" w:rsidRPr="00E277B7" w:rsidTr="007457D1">
        <w:trPr>
          <w:trHeight w:val="257"/>
          <w:tblCellSpacing w:w="5" w:type="nil"/>
        </w:trPr>
        <w:tc>
          <w:tcPr>
            <w:tcW w:w="14743" w:type="dxa"/>
            <w:gridSpan w:val="10"/>
          </w:tcPr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Задача 1. </w:t>
            </w:r>
            <w:r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A74035" w:rsidRPr="00E277B7" w:rsidTr="007457D1">
        <w:trPr>
          <w:trHeight w:val="3681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A74035" w:rsidRPr="00004B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004B77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004B77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004B77" w:rsidRDefault="00A74035" w:rsidP="007457D1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04B7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004B77" w:rsidRDefault="00A74035" w:rsidP="007457D1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4955E9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A74035" w:rsidRPr="0099604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996042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996042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996042" w:rsidRDefault="00A74035" w:rsidP="007457D1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</w:t>
            </w:r>
            <w:r w:rsidRPr="00996042">
              <w:rPr>
                <w:sz w:val="22"/>
                <w:szCs w:val="22"/>
              </w:rPr>
              <w:lastRenderedPageBreak/>
              <w:t>транспортной подвижности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D40FDE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6F3AE7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Pr="006F3AE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A74035" w:rsidRPr="00223DC9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223DC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223DC9" w:rsidRDefault="00A74035" w:rsidP="007457D1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223DC9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A74035" w:rsidRPr="0018097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3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 xml:space="preserve">Реализация народных проектов в </w:t>
            </w:r>
            <w:r w:rsidRPr="002E5F0E">
              <w:rPr>
                <w:sz w:val="22"/>
                <w:szCs w:val="22"/>
              </w:rPr>
              <w:lastRenderedPageBreak/>
              <w:t>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180975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74035" w:rsidRPr="00BA6808" w:rsidRDefault="00A74035" w:rsidP="007457D1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lastRenderedPageBreak/>
              <w:t xml:space="preserve">Количество реализованных народных </w:t>
            </w:r>
            <w:r w:rsidRPr="00BA6808">
              <w:rPr>
                <w:sz w:val="22"/>
                <w:szCs w:val="22"/>
                <w:lang w:eastAsia="en-US"/>
              </w:rPr>
              <w:lastRenderedPageBreak/>
              <w:t>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74035" w:rsidRPr="00B2228C" w:rsidRDefault="00A74035" w:rsidP="007457D1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A74035" w:rsidRPr="00E277B7" w:rsidTr="007457D1">
        <w:trPr>
          <w:trHeight w:val="274"/>
          <w:tblCellSpacing w:w="5" w:type="nil"/>
        </w:trPr>
        <w:tc>
          <w:tcPr>
            <w:tcW w:w="14743" w:type="dxa"/>
            <w:gridSpan w:val="10"/>
          </w:tcPr>
          <w:p w:rsidR="00A74035" w:rsidRPr="00BA6808" w:rsidRDefault="00A74035" w:rsidP="007457D1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3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1843" w:type="dxa"/>
          </w:tcPr>
          <w:p w:rsidR="00A74035" w:rsidRPr="007A3F9D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7A3F9D" w:rsidRDefault="00A74035" w:rsidP="007457D1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A708F4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843" w:type="dxa"/>
          </w:tcPr>
          <w:p w:rsidR="00A74035" w:rsidRPr="00916EA9" w:rsidRDefault="00A74035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916EA9" w:rsidRDefault="00A74035" w:rsidP="007457D1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4. Приобретение и обновление транспортных средств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694" w:type="dxa"/>
          </w:tcPr>
          <w:p w:rsidR="00A74035" w:rsidRPr="00AD33E7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3D3B0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1275" w:type="dxa"/>
          </w:tcPr>
          <w:p w:rsidR="00A74035" w:rsidRDefault="00A74035" w:rsidP="004E17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2410" w:type="dxa"/>
          </w:tcPr>
          <w:p w:rsidR="00A74035" w:rsidRPr="000868C3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1843" w:type="dxa"/>
          </w:tcPr>
          <w:p w:rsidR="00A74035" w:rsidRPr="00D53987" w:rsidRDefault="00A74035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D53987">
              <w:rPr>
                <w:sz w:val="22"/>
                <w:szCs w:val="22"/>
              </w:rPr>
              <w:t>Транспортная подвижность населения (в процентах к предыдущему году)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F652BC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A74035" w:rsidRPr="00E277B7" w:rsidTr="007457D1">
        <w:trPr>
          <w:trHeight w:val="254"/>
          <w:tblCellSpacing w:w="5" w:type="nil"/>
        </w:trPr>
        <w:tc>
          <w:tcPr>
            <w:tcW w:w="14743" w:type="dxa"/>
            <w:gridSpan w:val="10"/>
          </w:tcPr>
          <w:p w:rsidR="00A74035" w:rsidRPr="00E277B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Задача 1. </w:t>
            </w:r>
            <w:r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A74035" w:rsidRPr="00E277B7" w:rsidTr="007457D1">
        <w:trPr>
          <w:trHeight w:val="771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Основное мероприятие 4.1.1 Мониторинг кредиторской задолженности потребителей за жилищно-коммунальные услуги, в том числе бюджетных </w:t>
            </w:r>
            <w:r w:rsidRPr="00AC7877">
              <w:rPr>
                <w:sz w:val="22"/>
                <w:szCs w:val="22"/>
              </w:rPr>
              <w:lastRenderedPageBreak/>
              <w:t>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A74035" w:rsidRPr="00AC7877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A74035" w:rsidRPr="00AC7877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AC78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760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A74035" w:rsidRPr="00F4724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A74035" w:rsidRPr="00F47246" w:rsidRDefault="00A74035" w:rsidP="007457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205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A74035" w:rsidRPr="009B2180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A74035" w:rsidRPr="009B2180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9B2180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082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923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807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194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A74035" w:rsidRPr="000E4166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0E416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368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Организация совещаний по работе с должниками, заключение соглашений по выполнению обязательств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комплекса;</w:t>
            </w:r>
          </w:p>
          <w:p w:rsidR="00A74035" w:rsidRPr="000E4166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Отдел судебных приставов по г.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209"/>
          <w:tblCellSpacing w:w="5" w:type="nil"/>
        </w:trPr>
        <w:tc>
          <w:tcPr>
            <w:tcW w:w="14743" w:type="dxa"/>
            <w:gridSpan w:val="10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3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3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>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ресурсоснабжающих организаций соответствующих данных</w:t>
            </w:r>
          </w:p>
        </w:tc>
        <w:tc>
          <w:tcPr>
            <w:tcW w:w="2126" w:type="dxa"/>
          </w:tcPr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lastRenderedPageBreak/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A74035" w:rsidRPr="00E145B1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3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Отсутствие возможности сократить удельный вес топливно-энергетических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>ресурсов</w:t>
            </w:r>
          </w:p>
        </w:tc>
        <w:tc>
          <w:tcPr>
            <w:tcW w:w="1843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196"/>
          <w:tblCellSpacing w:w="5" w:type="nil"/>
        </w:trPr>
        <w:tc>
          <w:tcPr>
            <w:tcW w:w="14743" w:type="dxa"/>
            <w:gridSpan w:val="10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A74035" w:rsidRPr="00E277B7" w:rsidTr="007457D1">
        <w:trPr>
          <w:trHeight w:val="228"/>
          <w:tblCellSpacing w:w="5" w:type="nil"/>
        </w:trPr>
        <w:tc>
          <w:tcPr>
            <w:tcW w:w="14743" w:type="dxa"/>
            <w:gridSpan w:val="10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A74035" w:rsidRPr="00BE0B9E" w:rsidRDefault="00A74035" w:rsidP="007457D1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</w:t>
            </w:r>
            <w:r>
              <w:rPr>
                <w:sz w:val="22"/>
                <w:szCs w:val="22"/>
              </w:rPr>
              <w:lastRenderedPageBreak/>
              <w:t>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Защита населения от болезней, общих для </w:t>
            </w:r>
            <w:r w:rsidRPr="00133EB2">
              <w:rPr>
                <w:sz w:val="22"/>
                <w:szCs w:val="22"/>
              </w:rPr>
              <w:lastRenderedPageBreak/>
              <w:t>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A74035" w:rsidRPr="00BE0B9E" w:rsidRDefault="00A74035" w:rsidP="007457D1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7457D1">
        <w:trPr>
          <w:trHeight w:val="442"/>
          <w:tblCellSpacing w:w="5" w:type="nil"/>
        </w:trPr>
        <w:tc>
          <w:tcPr>
            <w:tcW w:w="14743" w:type="dxa"/>
            <w:gridSpan w:val="10"/>
          </w:tcPr>
          <w:p w:rsidR="00A74035" w:rsidRPr="00C56BCD" w:rsidRDefault="00A74035" w:rsidP="007457D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1843" w:type="dxa"/>
          </w:tcPr>
          <w:p w:rsidR="00A74035" w:rsidRPr="00C42333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7A17E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A74035" w:rsidRPr="00A82284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A74035" w:rsidRPr="00716CA9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410" w:type="dxa"/>
          </w:tcPr>
          <w:p w:rsidR="00A74035" w:rsidRPr="00517F77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843" w:type="dxa"/>
          </w:tcPr>
          <w:p w:rsidR="00A74035" w:rsidRPr="0021616F" w:rsidRDefault="00A74035" w:rsidP="007457D1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21616F" w:rsidRDefault="00A74035" w:rsidP="007457D1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A74035" w:rsidRPr="00517F77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благоустройства, дорожного хозяйства и транспорта </w:t>
            </w:r>
            <w:r>
              <w:rPr>
                <w:sz w:val="22"/>
                <w:szCs w:val="22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lastRenderedPageBreak/>
              <w:t>территорий поселений</w:t>
            </w:r>
          </w:p>
        </w:tc>
        <w:tc>
          <w:tcPr>
            <w:tcW w:w="1843" w:type="dxa"/>
          </w:tcPr>
          <w:p w:rsidR="00A74035" w:rsidRPr="0021616F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Количество реализованных проектов в сфере благоустройства, прошедших </w:t>
            </w:r>
            <w:r>
              <w:rPr>
                <w:rFonts w:eastAsia="Calibri"/>
                <w:sz w:val="22"/>
                <w:szCs w:val="22"/>
              </w:rPr>
              <w:lastRenderedPageBreak/>
              <w:t>отбор в рамках проекта «Народный бюджет»</w:t>
            </w:r>
          </w:p>
        </w:tc>
      </w:tr>
      <w:tr w:rsidR="00A74035" w:rsidRPr="00E277B7" w:rsidTr="007457D1">
        <w:trPr>
          <w:trHeight w:val="77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6.4.2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CC4162" w:rsidRDefault="009304F9" w:rsidP="009304F9">
      <w:pPr>
        <w:jc w:val="right"/>
      </w:pPr>
      <w:r>
        <w:t>.».</w:t>
      </w:r>
    </w:p>
    <w:sectPr w:rsidR="00CC4162" w:rsidSect="001B1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F1"/>
    <w:rsid w:val="000101A8"/>
    <w:rsid w:val="0001621C"/>
    <w:rsid w:val="001B19BD"/>
    <w:rsid w:val="00231165"/>
    <w:rsid w:val="003D3B0D"/>
    <w:rsid w:val="004C6358"/>
    <w:rsid w:val="004E1747"/>
    <w:rsid w:val="0061552E"/>
    <w:rsid w:val="0067002D"/>
    <w:rsid w:val="0069158D"/>
    <w:rsid w:val="007457D1"/>
    <w:rsid w:val="009304F9"/>
    <w:rsid w:val="00A15AA8"/>
    <w:rsid w:val="00A74035"/>
    <w:rsid w:val="00CC4162"/>
    <w:rsid w:val="00D20BF1"/>
    <w:rsid w:val="00F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3653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14</cp:revision>
  <dcterms:created xsi:type="dcterms:W3CDTF">2023-12-07T08:06:00Z</dcterms:created>
  <dcterms:modified xsi:type="dcterms:W3CDTF">2024-03-05T12:31:00Z</dcterms:modified>
</cp:coreProperties>
</file>