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3CBEC565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35F53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марта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8B52EA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135F53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5002F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2551"/>
      </w:tblGrid>
      <w:tr w:rsidR="00452C3D" w:rsidRPr="00E20D69" w14:paraId="67C52B30" w14:textId="77777777" w:rsidTr="006B6340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3E549C" w:rsidRPr="0022727C" w14:paraId="65DE5CA4" w14:textId="77777777" w:rsidTr="006B6340">
        <w:trPr>
          <w:trHeight w:val="858"/>
        </w:trPr>
        <w:tc>
          <w:tcPr>
            <w:tcW w:w="675" w:type="dxa"/>
          </w:tcPr>
          <w:p w14:paraId="28E4C5CE" w14:textId="6B554F87" w:rsidR="003E549C" w:rsidRDefault="00C63301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14:paraId="1B51B6E7" w14:textId="77777777" w:rsidR="007F0ED6" w:rsidRPr="007F0ED6" w:rsidRDefault="007F0ED6" w:rsidP="007F0E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Публичные слушания по проекту муниципального правового акта – решения Совета муниципального района «Печора» «О внесении изменений в решение Совета муниципального района «Печора» от 8 ноября 2023 года № 7-27/346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2024 год»»</w:t>
            </w:r>
          </w:p>
          <w:p w14:paraId="6B85354B" w14:textId="28E26FEC" w:rsidR="003E549C" w:rsidRPr="008B52EA" w:rsidRDefault="007F0ED6" w:rsidP="007F0E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этап Всероссийского проекта «Вызов Первых»</w:t>
            </w:r>
          </w:p>
        </w:tc>
        <w:tc>
          <w:tcPr>
            <w:tcW w:w="3261" w:type="dxa"/>
          </w:tcPr>
          <w:p w14:paraId="0BC951BE" w14:textId="7D6564BD" w:rsidR="003E549C" w:rsidRPr="003E549C" w:rsidRDefault="003E549C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Сессионный зал</w:t>
            </w:r>
          </w:p>
          <w:p w14:paraId="705A66B2" w14:textId="4551AD35" w:rsidR="003E549C" w:rsidRPr="008B52EA" w:rsidRDefault="003E549C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54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администрации МР «Печора»</w:t>
            </w:r>
          </w:p>
        </w:tc>
        <w:tc>
          <w:tcPr>
            <w:tcW w:w="2551" w:type="dxa"/>
          </w:tcPr>
          <w:p w14:paraId="6188C6BC" w14:textId="77777777" w:rsidR="007F0ED6" w:rsidRPr="00D05ACA" w:rsidRDefault="007F0ED6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11.03</w:t>
            </w:r>
          </w:p>
          <w:p w14:paraId="57229C98" w14:textId="573D15DA" w:rsidR="003E549C" w:rsidRPr="00D94D9D" w:rsidRDefault="007F0ED6" w:rsidP="007F0E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5A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6.3</w:t>
            </w:r>
            <w:r w:rsidRPr="00D05A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</w:t>
            </w:r>
            <w:r w:rsidRPr="00D05A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7F0ED6" w:rsidRPr="0022727C" w14:paraId="3263D9C4" w14:textId="77777777" w:rsidTr="006B6340">
        <w:trPr>
          <w:trHeight w:val="858"/>
        </w:trPr>
        <w:tc>
          <w:tcPr>
            <w:tcW w:w="675" w:type="dxa"/>
          </w:tcPr>
          <w:p w14:paraId="7A9F604E" w14:textId="1541AF32" w:rsidR="007F0ED6" w:rsidRDefault="00C63301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14:paraId="4F3E8D77" w14:textId="03B8E921" w:rsidR="007F0ED6" w:rsidRPr="007F0ED6" w:rsidRDefault="007F0ED6" w:rsidP="007F0E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этап Всероссийского проекта «Вызов Первых»</w:t>
            </w:r>
          </w:p>
        </w:tc>
        <w:tc>
          <w:tcPr>
            <w:tcW w:w="3261" w:type="dxa"/>
          </w:tcPr>
          <w:p w14:paraId="2DC5F542" w14:textId="572027D1" w:rsidR="007F0ED6" w:rsidRDefault="007F0ED6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Дворец спорта им. И.Е. Кулакова</w:t>
            </w:r>
          </w:p>
        </w:tc>
        <w:tc>
          <w:tcPr>
            <w:tcW w:w="2551" w:type="dxa"/>
          </w:tcPr>
          <w:p w14:paraId="6FB61729" w14:textId="77777777" w:rsidR="007F0ED6" w:rsidRPr="007F0ED6" w:rsidRDefault="007F0ED6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12.03</w:t>
            </w:r>
          </w:p>
          <w:p w14:paraId="1E5EB574" w14:textId="37A37D2D" w:rsidR="007F0ED6" w:rsidRDefault="007F0ED6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15.30-19.00</w:t>
            </w:r>
          </w:p>
        </w:tc>
      </w:tr>
      <w:tr w:rsidR="007F0ED6" w:rsidRPr="0022727C" w14:paraId="194ED22A" w14:textId="77777777" w:rsidTr="006B6340">
        <w:trPr>
          <w:trHeight w:val="858"/>
        </w:trPr>
        <w:tc>
          <w:tcPr>
            <w:tcW w:w="675" w:type="dxa"/>
          </w:tcPr>
          <w:p w14:paraId="6A45342D" w14:textId="503BFD77" w:rsidR="007F0ED6" w:rsidRDefault="008E6B2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6330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7BEF85B3" w14:textId="7634424B" w:rsidR="007F0ED6" w:rsidRPr="007F0ED6" w:rsidRDefault="007F0ED6" w:rsidP="007F0E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Народное гуляние «Масленица хороша - ждем весну, поёт душа!»    </w:t>
            </w:r>
          </w:p>
        </w:tc>
        <w:tc>
          <w:tcPr>
            <w:tcW w:w="3261" w:type="dxa"/>
          </w:tcPr>
          <w:p w14:paraId="2EE91EB0" w14:textId="44942607" w:rsidR="007F0ED6" w:rsidRPr="007F0ED6" w:rsidRDefault="007F0ED6" w:rsidP="007F0ED6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sz w:val="26"/>
                <w:szCs w:val="26"/>
              </w:rPr>
              <w:t>Юбилейная площадь</w:t>
            </w:r>
          </w:p>
        </w:tc>
        <w:tc>
          <w:tcPr>
            <w:tcW w:w="2551" w:type="dxa"/>
          </w:tcPr>
          <w:p w14:paraId="3C91DABA" w14:textId="77777777" w:rsidR="007F0ED6" w:rsidRPr="007F0ED6" w:rsidRDefault="007F0ED6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17.03</w:t>
            </w:r>
          </w:p>
          <w:p w14:paraId="404B06C0" w14:textId="4280DC20" w:rsidR="007F0ED6" w:rsidRPr="007F0ED6" w:rsidRDefault="007F0ED6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12.00-14.00</w:t>
            </w:r>
          </w:p>
        </w:tc>
      </w:tr>
      <w:tr w:rsidR="007F0ED6" w:rsidRPr="0022727C" w14:paraId="341DCD9E" w14:textId="77777777" w:rsidTr="006B6340">
        <w:trPr>
          <w:trHeight w:val="858"/>
        </w:trPr>
        <w:tc>
          <w:tcPr>
            <w:tcW w:w="675" w:type="dxa"/>
          </w:tcPr>
          <w:p w14:paraId="4C30D772" w14:textId="0F3CDA46" w:rsidR="007F0ED6" w:rsidRDefault="008E6B2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6330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08C61E7D" w14:textId="0F1A557C" w:rsidR="007F0ED6" w:rsidRPr="007F0ED6" w:rsidRDefault="007F0ED6" w:rsidP="007F0E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Игровая программа «Масленичные забавы»</w:t>
            </w:r>
          </w:p>
        </w:tc>
        <w:tc>
          <w:tcPr>
            <w:tcW w:w="3261" w:type="dxa"/>
          </w:tcPr>
          <w:p w14:paraId="338C4E5E" w14:textId="58D24FA7" w:rsidR="007F0ED6" w:rsidRPr="007F0ED6" w:rsidRDefault="007F0ED6" w:rsidP="007F0ED6">
            <w:pPr>
              <w:tabs>
                <w:tab w:val="left" w:pos="213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sz w:val="26"/>
                <w:szCs w:val="26"/>
              </w:rPr>
              <w:t>МАУ «Кинотеатр» Территория у кинотеатра</w:t>
            </w:r>
          </w:p>
        </w:tc>
        <w:tc>
          <w:tcPr>
            <w:tcW w:w="2551" w:type="dxa"/>
          </w:tcPr>
          <w:p w14:paraId="033D438E" w14:textId="77777777" w:rsidR="007F0ED6" w:rsidRPr="007F0ED6" w:rsidRDefault="007F0ED6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17.03</w:t>
            </w:r>
          </w:p>
          <w:p w14:paraId="28A74564" w14:textId="605541CD" w:rsidR="007F0ED6" w:rsidRPr="007F0ED6" w:rsidRDefault="007F0ED6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12.00-15.00</w:t>
            </w:r>
          </w:p>
        </w:tc>
      </w:tr>
      <w:tr w:rsidR="007F0ED6" w:rsidRPr="0022727C" w14:paraId="284DCA16" w14:textId="77777777" w:rsidTr="006B6340">
        <w:trPr>
          <w:trHeight w:val="858"/>
        </w:trPr>
        <w:tc>
          <w:tcPr>
            <w:tcW w:w="675" w:type="dxa"/>
          </w:tcPr>
          <w:p w14:paraId="21522572" w14:textId="53FAE16A" w:rsidR="007F0ED6" w:rsidRDefault="008E6B2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6330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67735071" w14:textId="7EBBB8A1" w:rsidR="007F0ED6" w:rsidRPr="007F0ED6" w:rsidRDefault="007F0ED6" w:rsidP="007F0E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Игровая программа «Масленичные забавы»</w:t>
            </w:r>
          </w:p>
        </w:tc>
        <w:tc>
          <w:tcPr>
            <w:tcW w:w="3261" w:type="dxa"/>
          </w:tcPr>
          <w:p w14:paraId="7B072ED4" w14:textId="77777777" w:rsidR="007F0ED6" w:rsidRDefault="008E6B2A" w:rsidP="008E6B2A">
            <w:pPr>
              <w:tabs>
                <w:tab w:val="left" w:pos="213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Площадка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2FF86AB" w14:textId="3F636C1D" w:rsidR="008E6B2A" w:rsidRDefault="008E6B2A" w:rsidP="008E6B2A">
            <w:pPr>
              <w:tabs>
                <w:tab w:val="left" w:pos="213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6B2A">
              <w:rPr>
                <w:rFonts w:ascii="Times New Roman" w:hAnsi="Times New Roman"/>
                <w:sz w:val="26"/>
                <w:szCs w:val="26"/>
              </w:rPr>
              <w:t>МКО «Ме</w:t>
            </w:r>
            <w:bookmarkStart w:id="0" w:name="_GoBack"/>
            <w:bookmarkEnd w:id="0"/>
            <w:r w:rsidRPr="008E6B2A">
              <w:rPr>
                <w:rFonts w:ascii="Times New Roman" w:hAnsi="Times New Roman"/>
                <w:sz w:val="26"/>
                <w:szCs w:val="26"/>
              </w:rPr>
              <w:t>ридиан»</w:t>
            </w:r>
          </w:p>
          <w:p w14:paraId="4DE1EA93" w14:textId="573FBFD3" w:rsidR="008E6B2A" w:rsidRPr="007F0ED6" w:rsidRDefault="008E6B2A" w:rsidP="008E6B2A">
            <w:pPr>
              <w:tabs>
                <w:tab w:val="left" w:pos="213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(Дом</w:t>
            </w:r>
            <w:r w:rsidRPr="008E6B2A">
              <w:rPr>
                <w:rFonts w:ascii="Times New Roman" w:hAnsi="Times New Roman"/>
                <w:sz w:val="26"/>
                <w:szCs w:val="26"/>
              </w:rPr>
              <w:t xml:space="preserve"> культуры железнодорожников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14:paraId="673C60A8" w14:textId="77777777" w:rsidR="007F0ED6" w:rsidRPr="007F0ED6" w:rsidRDefault="007F0ED6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17.03</w:t>
            </w:r>
          </w:p>
          <w:p w14:paraId="6EF0D5FA" w14:textId="1254F58F" w:rsidR="007F0ED6" w:rsidRPr="007F0ED6" w:rsidRDefault="007F0ED6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0E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12.00-15.00</w:t>
            </w:r>
          </w:p>
        </w:tc>
      </w:tr>
    </w:tbl>
    <w:p w14:paraId="1DBA2C7D" w14:textId="77777777" w:rsidR="00E06C9B" w:rsidRPr="0022727C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2E0D0A">
      <w:pgSz w:w="11906" w:h="16838"/>
      <w:pgMar w:top="568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2472A"/>
    <w:rsid w:val="00045FD9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33CEF"/>
    <w:rsid w:val="00135F53"/>
    <w:rsid w:val="001815FB"/>
    <w:rsid w:val="001902CA"/>
    <w:rsid w:val="001969DD"/>
    <w:rsid w:val="001B0AC6"/>
    <w:rsid w:val="001B483B"/>
    <w:rsid w:val="001D0E9A"/>
    <w:rsid w:val="0022727C"/>
    <w:rsid w:val="00242B25"/>
    <w:rsid w:val="00243DDB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424FA"/>
    <w:rsid w:val="0034543E"/>
    <w:rsid w:val="003650E8"/>
    <w:rsid w:val="00366994"/>
    <w:rsid w:val="00371664"/>
    <w:rsid w:val="00372CDE"/>
    <w:rsid w:val="003753EA"/>
    <w:rsid w:val="003873B9"/>
    <w:rsid w:val="003B2872"/>
    <w:rsid w:val="003C2C0D"/>
    <w:rsid w:val="003D1F3F"/>
    <w:rsid w:val="003D6758"/>
    <w:rsid w:val="003D7157"/>
    <w:rsid w:val="003E549C"/>
    <w:rsid w:val="00401653"/>
    <w:rsid w:val="00431774"/>
    <w:rsid w:val="0044257C"/>
    <w:rsid w:val="00452C3D"/>
    <w:rsid w:val="00456756"/>
    <w:rsid w:val="004578DB"/>
    <w:rsid w:val="00457C5B"/>
    <w:rsid w:val="004642D8"/>
    <w:rsid w:val="00487549"/>
    <w:rsid w:val="004A63DA"/>
    <w:rsid w:val="004A6A45"/>
    <w:rsid w:val="004A7261"/>
    <w:rsid w:val="004E6439"/>
    <w:rsid w:val="004E6AC6"/>
    <w:rsid w:val="004E70EF"/>
    <w:rsid w:val="004F4BB1"/>
    <w:rsid w:val="00514F85"/>
    <w:rsid w:val="005176B1"/>
    <w:rsid w:val="0053153A"/>
    <w:rsid w:val="00540EA1"/>
    <w:rsid w:val="00553067"/>
    <w:rsid w:val="00573920"/>
    <w:rsid w:val="005754FA"/>
    <w:rsid w:val="00581281"/>
    <w:rsid w:val="0059098B"/>
    <w:rsid w:val="005A0F6C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71355"/>
    <w:rsid w:val="0069684A"/>
    <w:rsid w:val="006A3152"/>
    <w:rsid w:val="006B1D91"/>
    <w:rsid w:val="006B5B23"/>
    <w:rsid w:val="006B6340"/>
    <w:rsid w:val="0070130D"/>
    <w:rsid w:val="00701B0B"/>
    <w:rsid w:val="007201F1"/>
    <w:rsid w:val="00721340"/>
    <w:rsid w:val="0072415A"/>
    <w:rsid w:val="0074366F"/>
    <w:rsid w:val="0077615F"/>
    <w:rsid w:val="0077714F"/>
    <w:rsid w:val="007876F8"/>
    <w:rsid w:val="007B4D97"/>
    <w:rsid w:val="007B6A35"/>
    <w:rsid w:val="007D090A"/>
    <w:rsid w:val="007E0C39"/>
    <w:rsid w:val="007F0ED6"/>
    <w:rsid w:val="008468CD"/>
    <w:rsid w:val="008745A3"/>
    <w:rsid w:val="00887397"/>
    <w:rsid w:val="008929A8"/>
    <w:rsid w:val="008A1F4C"/>
    <w:rsid w:val="008A7302"/>
    <w:rsid w:val="008B2129"/>
    <w:rsid w:val="008B52EA"/>
    <w:rsid w:val="008E02B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A07D3"/>
    <w:rsid w:val="009A22BA"/>
    <w:rsid w:val="009A2900"/>
    <w:rsid w:val="009A4174"/>
    <w:rsid w:val="009C4C7A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94E5B"/>
    <w:rsid w:val="00AD0045"/>
    <w:rsid w:val="00AD29BC"/>
    <w:rsid w:val="00AD681B"/>
    <w:rsid w:val="00AF3D6B"/>
    <w:rsid w:val="00B00986"/>
    <w:rsid w:val="00B01EB4"/>
    <w:rsid w:val="00B01F8F"/>
    <w:rsid w:val="00B11EC4"/>
    <w:rsid w:val="00B314F3"/>
    <w:rsid w:val="00B44C57"/>
    <w:rsid w:val="00B5002F"/>
    <w:rsid w:val="00B615D3"/>
    <w:rsid w:val="00B73B6C"/>
    <w:rsid w:val="00B835DB"/>
    <w:rsid w:val="00B979E0"/>
    <w:rsid w:val="00BA1981"/>
    <w:rsid w:val="00BA3039"/>
    <w:rsid w:val="00BB6A0C"/>
    <w:rsid w:val="00BC175F"/>
    <w:rsid w:val="00BD0444"/>
    <w:rsid w:val="00BD74BE"/>
    <w:rsid w:val="00C00783"/>
    <w:rsid w:val="00C3658C"/>
    <w:rsid w:val="00C44525"/>
    <w:rsid w:val="00C472D0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D0A0B"/>
    <w:rsid w:val="00CD3E10"/>
    <w:rsid w:val="00CD3EA8"/>
    <w:rsid w:val="00CD60BD"/>
    <w:rsid w:val="00CE3BA0"/>
    <w:rsid w:val="00D06A55"/>
    <w:rsid w:val="00D26E5F"/>
    <w:rsid w:val="00D305A6"/>
    <w:rsid w:val="00D31D16"/>
    <w:rsid w:val="00D5604E"/>
    <w:rsid w:val="00D62023"/>
    <w:rsid w:val="00D8625E"/>
    <w:rsid w:val="00D94D9D"/>
    <w:rsid w:val="00DA6001"/>
    <w:rsid w:val="00DB02BC"/>
    <w:rsid w:val="00DB6B16"/>
    <w:rsid w:val="00DB72C0"/>
    <w:rsid w:val="00DB7434"/>
    <w:rsid w:val="00DC2BD4"/>
    <w:rsid w:val="00DD0D2B"/>
    <w:rsid w:val="00DF3882"/>
    <w:rsid w:val="00E03298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D5429"/>
    <w:rsid w:val="00ED7803"/>
    <w:rsid w:val="00EE1D1A"/>
    <w:rsid w:val="00F0068C"/>
    <w:rsid w:val="00F03B67"/>
    <w:rsid w:val="00F164D1"/>
    <w:rsid w:val="00F364BC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8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8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4DA5-8E7D-4990-ACFA-4DE70AEC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151</cp:revision>
  <cp:lastPrinted>2024-03-07T12:39:00Z</cp:lastPrinted>
  <dcterms:created xsi:type="dcterms:W3CDTF">2022-11-10T07:50:00Z</dcterms:created>
  <dcterms:modified xsi:type="dcterms:W3CDTF">2024-03-07T12:39:00Z</dcterms:modified>
</cp:coreProperties>
</file>