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C53" w:rsidRDefault="007F6CD6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  <w:r w:rsidR="00E6088B">
        <w:rPr>
          <w:rFonts w:ascii="Times New Roman" w:hAnsi="Times New Roman" w:cs="Times New Roman"/>
        </w:rPr>
        <w:t xml:space="preserve"> 1</w:t>
      </w:r>
    </w:p>
    <w:p w:rsidR="007F6CD6" w:rsidRDefault="007F6CD6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распоряжению администрации МР «Печора»</w:t>
      </w:r>
    </w:p>
    <w:p w:rsidR="007F6CD6" w:rsidRDefault="002350C0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12 </w:t>
      </w:r>
      <w:r w:rsidR="009B0684">
        <w:rPr>
          <w:rFonts w:ascii="Times New Roman" w:hAnsi="Times New Roman" w:cs="Times New Roman"/>
        </w:rPr>
        <w:t xml:space="preserve"> </w:t>
      </w:r>
      <w:r w:rsidR="005B6AC2">
        <w:rPr>
          <w:rFonts w:ascii="Times New Roman" w:hAnsi="Times New Roman" w:cs="Times New Roman"/>
        </w:rPr>
        <w:t>марта</w:t>
      </w:r>
      <w:r w:rsidR="009B0684">
        <w:rPr>
          <w:rFonts w:ascii="Times New Roman" w:hAnsi="Times New Roman" w:cs="Times New Roman"/>
        </w:rPr>
        <w:t xml:space="preserve"> 2024</w:t>
      </w:r>
      <w:r>
        <w:rPr>
          <w:rFonts w:ascii="Times New Roman" w:hAnsi="Times New Roman" w:cs="Times New Roman"/>
        </w:rPr>
        <w:t xml:space="preserve"> г. №  172 </w:t>
      </w:r>
      <w:bookmarkStart w:id="0" w:name="_GoBack"/>
      <w:bookmarkEnd w:id="0"/>
      <w:r>
        <w:rPr>
          <w:rFonts w:ascii="Times New Roman" w:hAnsi="Times New Roman" w:cs="Times New Roman"/>
        </w:rPr>
        <w:t>- р</w:t>
      </w:r>
    </w:p>
    <w:p w:rsidR="002F6BF5" w:rsidRDefault="002350C0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0" type="#_x0000_t32" style="position:absolute;left:0;text-align:left;margin-left:714.75pt;margin-top:10.65pt;width:0;height:43.2pt;flip:y;z-index:251688960" o:connectortype="straight"/>
        </w:pict>
      </w:r>
    </w:p>
    <w:p w:rsidR="002F6BF5" w:rsidRDefault="002350C0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108" type="#_x0000_t32" style="position:absolute;left:0;text-align:left;margin-left:-4.05pt;margin-top:.3pt;width:0;height:39pt;z-index:251686912" o:connectortype="straight"/>
        </w:pict>
      </w:r>
      <w:r>
        <w:rPr>
          <w:rFonts w:ascii="Times New Roman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6" type="#_x0000_t202" style="position:absolute;left:0;text-align:left;margin-left:240.15pt;margin-top:.3pt;width:129pt;height:23.4pt;z-index:251685888">
            <v:textbox>
              <w:txbxContent>
                <w:p w:rsidR="002F6BF5" w:rsidRPr="002F6BF5" w:rsidRDefault="002F6BF5" w:rsidP="002F6BF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МАУ ДО</w:t>
                  </w:r>
                  <w:r w:rsidRPr="002F6BF5">
                    <w:rPr>
                      <w:rFonts w:ascii="Times New Roman" w:hAnsi="Times New Roman" w:cs="Times New Roman"/>
                    </w:rPr>
                    <w:t xml:space="preserve"> «ДДТ»</w:t>
                  </w:r>
                </w:p>
              </w:txbxContent>
            </v:textbox>
          </v:shape>
        </w:pict>
      </w:r>
    </w:p>
    <w:p w:rsidR="002F6BF5" w:rsidRDefault="002F6BF5" w:rsidP="007F6CD6">
      <w:pPr>
        <w:spacing w:after="0"/>
        <w:jc w:val="right"/>
        <w:rPr>
          <w:rFonts w:ascii="Times New Roman" w:hAnsi="Times New Roman" w:cs="Times New Roman"/>
        </w:rPr>
      </w:pPr>
    </w:p>
    <w:p w:rsidR="002F6BF5" w:rsidRDefault="002350C0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109" type="#_x0000_t32" style="position:absolute;left:0;text-align:left;margin-left:-4.05pt;margin-top:10.2pt;width:718.8pt;height:0;z-index:251687936" o:connectortype="straight"/>
        </w:pict>
      </w:r>
    </w:p>
    <w:p w:rsidR="002F6BF5" w:rsidRDefault="002F6BF5" w:rsidP="007F6CD6">
      <w:pPr>
        <w:spacing w:after="0"/>
        <w:jc w:val="right"/>
        <w:rPr>
          <w:rFonts w:ascii="Times New Roman" w:hAnsi="Times New Roman" w:cs="Times New Roman"/>
        </w:rPr>
      </w:pPr>
    </w:p>
    <w:p w:rsidR="002F6BF5" w:rsidRDefault="002F6BF5" w:rsidP="007F6CD6">
      <w:pPr>
        <w:spacing w:after="0"/>
        <w:jc w:val="right"/>
        <w:rPr>
          <w:rFonts w:ascii="Times New Roman" w:hAnsi="Times New Roman" w:cs="Times New Roman"/>
        </w:rPr>
      </w:pPr>
    </w:p>
    <w:p w:rsidR="002F6BF5" w:rsidRDefault="002F6BF5" w:rsidP="007F6CD6">
      <w:pPr>
        <w:spacing w:after="0"/>
        <w:jc w:val="right"/>
        <w:rPr>
          <w:rFonts w:ascii="Times New Roman" w:hAnsi="Times New Roman" w:cs="Times New Roman"/>
        </w:rPr>
      </w:pPr>
    </w:p>
    <w:p w:rsidR="002F6BF5" w:rsidRDefault="002350C0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130" type="#_x0000_t202" style="position:absolute;left:0;text-align:left;margin-left:440.45pt;margin-top:10.85pt;width:148.15pt;height:23.4pt;z-index:251708416">
            <v:textbox>
              <w:txbxContent>
                <w:p w:rsidR="005D1652" w:rsidRPr="005D1652" w:rsidRDefault="005D1652" w:rsidP="005D165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приклад</w:t>
                  </w:r>
                  <w:r w:rsidRPr="005D1652">
                    <w:rPr>
                      <w:rFonts w:ascii="Times New Roman" w:hAnsi="Times New Roman" w:cs="Times New Roman"/>
                    </w:rPr>
                    <w:t>ники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119" type="#_x0000_t32" style="position:absolute;left:0;text-align:left;margin-left:376.95pt;margin-top:4.85pt;width:337.8pt;height:0;z-index:251697152" o:connectortype="straight"/>
        </w:pict>
      </w:r>
      <w:r>
        <w:rPr>
          <w:rFonts w:ascii="Times New Roman" w:hAnsi="Times New Roman" w:cs="Times New Roman"/>
          <w:noProof/>
        </w:rPr>
        <w:pict>
          <v:shape id="_x0000_s1111" type="#_x0000_t32" style="position:absolute;left:0;text-align:left;margin-left:-4.05pt;margin-top:4.85pt;width:241.2pt;height:0;z-index:251689984" o:connectortype="straight"/>
        </w:pict>
      </w:r>
    </w:p>
    <w:p w:rsidR="002F6BF5" w:rsidRDefault="002F6BF5" w:rsidP="007F6CD6">
      <w:pPr>
        <w:spacing w:after="0"/>
        <w:jc w:val="right"/>
        <w:rPr>
          <w:rFonts w:ascii="Times New Roman" w:hAnsi="Times New Roman" w:cs="Times New Roman"/>
        </w:rPr>
      </w:pPr>
    </w:p>
    <w:p w:rsidR="002F6BF5" w:rsidRDefault="002350C0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125" coordsize="21600,21600" o:spt="125" path="m21600,21600l,21600,21600,,,xe">
            <v:stroke joinstyle="miter"/>
            <v:path o:extrusionok="f" gradientshapeok="t" o:connecttype="custom" o:connectlocs="10800,0;10800,10800;10800,21600" textboxrect="5400,5400,16200,16200"/>
          </v:shapetype>
          <v:shape id="_x0000_s1155" type="#_x0000_t125" style="position:absolute;left:0;text-align:left;margin-left:305.2pt;margin-top:-11.45pt;width:6pt;height:37.65pt;rotation:90;flip:x;z-index:251732992"/>
        </w:pict>
      </w:r>
      <w:r>
        <w:rPr>
          <w:rFonts w:ascii="Times New Roman" w:hAnsi="Times New Roman" w:cs="Times New Roman"/>
          <w:noProof/>
        </w:rPr>
        <w:pict>
          <v:shape id="_x0000_s1156" type="#_x0000_t125" style="position:absolute;left:0;text-align:left;margin-left:261.25pt;margin-top:-11.55pt;width:6pt;height:37.65pt;rotation:90;flip:x;z-index:251734016"/>
        </w:pict>
      </w:r>
      <w:r>
        <w:rPr>
          <w:rFonts w:ascii="Times New Roman" w:hAnsi="Times New Roman" w:cs="Times New Roman"/>
          <w:noProof/>
        </w:rPr>
        <w:pict>
          <v:shape id="_x0000_s1154" type="#_x0000_t125" style="position:absolute;left:0;text-align:left;margin-left:347.35pt;margin-top:-10.7pt;width:6pt;height:37.65pt;rotation:90;flip:x;z-index:251731968"/>
        </w:pict>
      </w:r>
      <w:r>
        <w:rPr>
          <w:rFonts w:ascii="Times New Roman" w:hAnsi="Times New Roman" w:cs="Times New Roman"/>
          <w:noProof/>
        </w:rPr>
        <w:pict>
          <v:shape id="_x0000_s1152" type="#_x0000_t202" style="position:absolute;left:0;text-align:left;margin-left:150.15pt;margin-top:14pt;width:69pt;height:19.75pt;z-index:251730944">
            <v:textbox>
              <w:txbxContent>
                <w:p w:rsidR="00FF11B3" w:rsidRPr="00FF11B3" w:rsidRDefault="00FF11B3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звук</w:t>
                  </w:r>
                  <w:r w:rsidRPr="00FF11B3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орежиссер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112" type="#_x0000_t32" style="position:absolute;left:0;text-align:left;margin-left:-4.05pt;margin-top:8.8pt;width:.05pt;height:215.95pt;z-index:251691008" o:connectortype="straight"/>
        </w:pict>
      </w:r>
      <w:r>
        <w:rPr>
          <w:rFonts w:ascii="Times New Roman" w:hAnsi="Times New Roman" w:cs="Times New Roman"/>
          <w:noProof/>
        </w:rPr>
        <w:pict>
          <v:shape id="_x0000_s1120" type="#_x0000_t32" style="position:absolute;left:0;text-align:left;margin-left:-4.05pt;margin-top:8.75pt;width:241.2pt;height:.05pt;z-index:251698176" o:connectortype="straight"/>
        </w:pict>
      </w:r>
      <w:r>
        <w:rPr>
          <w:rFonts w:ascii="Times New Roman" w:hAnsi="Times New Roman" w:cs="Times New Roman"/>
          <w:noProof/>
        </w:rPr>
        <w:pict>
          <v:shape id="_x0000_s1114" type="#_x0000_t32" style="position:absolute;left:0;text-align:left;margin-left:714.75pt;margin-top:8.75pt;width:.05pt;height:3in;z-index:251693056" o:connectortype="straight"/>
        </w:pict>
      </w:r>
      <w:r>
        <w:rPr>
          <w:rFonts w:ascii="Times New Roman" w:hAnsi="Times New Roman" w:cs="Times New Roman"/>
          <w:noProof/>
        </w:rPr>
        <w:pict>
          <v:shape id="_x0000_s1121" type="#_x0000_t32" style="position:absolute;left:0;text-align:left;margin-left:376.95pt;margin-top:8.75pt;width:337.8pt;height:0;z-index:251699200" o:connectortype="straight"/>
        </w:pict>
      </w:r>
    </w:p>
    <w:p w:rsidR="002F6BF5" w:rsidRDefault="002350C0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149" type="#_x0000_t32" style="position:absolute;left:0;text-align:left;margin-left:382.2pt;margin-top:13.55pt;width:9pt;height:9pt;flip:y;z-index:251727872" o:connectortype="straight"/>
        </w:pict>
      </w:r>
      <w:r>
        <w:rPr>
          <w:rFonts w:ascii="Times New Roman" w:hAnsi="Times New Roman" w:cs="Times New Roman"/>
          <w:noProof/>
        </w:rPr>
        <w:pict>
          <v:rect id="_x0000_s1140" style="position:absolute;left:0;text-align:left;margin-left:223.3pt;margin-top:12.05pt;width:7.15pt;height:7.15pt;z-index:251718656"/>
        </w:pict>
      </w:r>
      <w:r>
        <w:rPr>
          <w:rFonts w:ascii="Times New Roman" w:hAnsi="Times New Roman" w:cs="Times New Roman"/>
          <w:noProof/>
        </w:rPr>
        <w:pict>
          <v:rect id="_x0000_s1143" style="position:absolute;left:0;text-align:left;margin-left:393.1pt;margin-top:9.8pt;width:7.15pt;height:7.15pt;z-index:251721728"/>
        </w:pict>
      </w:r>
      <w:r>
        <w:rPr>
          <w:rFonts w:ascii="Times New Roman" w:hAnsi="Times New Roman" w:cs="Times New Roman"/>
          <w:noProof/>
        </w:rPr>
        <w:pict>
          <v:shape id="_x0000_s1118" type="#_x0000_t202" style="position:absolute;left:0;text-align:left;margin-left:245.4pt;margin-top:9.8pt;width:136.8pt;height:38.4pt;z-index:251696128">
            <v:textbox>
              <w:txbxContent>
                <w:p w:rsidR="002F6BF5" w:rsidRPr="002F6BF5" w:rsidRDefault="002F6BF5" w:rsidP="002F6BF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F6BF5">
                    <w:rPr>
                      <w:rFonts w:ascii="Times New Roman" w:hAnsi="Times New Roman" w:cs="Times New Roman"/>
                    </w:rPr>
                    <w:t>Надувной сценический навес</w:t>
                  </w:r>
                </w:p>
              </w:txbxContent>
            </v:textbox>
          </v:shape>
        </w:pict>
      </w:r>
    </w:p>
    <w:p w:rsidR="002F6BF5" w:rsidRDefault="002350C0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150" type="#_x0000_t32" style="position:absolute;left:0;text-align:left;margin-left:382.2pt;margin-top:13.4pt;width:9pt;height:0;z-index:251728896" o:connectortype="straight"/>
        </w:pict>
      </w:r>
      <w:r>
        <w:rPr>
          <w:rFonts w:ascii="Times New Roman" w:hAnsi="Times New Roman" w:cs="Times New Roman"/>
          <w:noProof/>
        </w:rPr>
        <w:pict>
          <v:rect id="_x0000_s1144" style="position:absolute;left:0;text-align:left;margin-left:393.1pt;margin-top:10pt;width:7.15pt;height:7.15pt;z-index:251722752"/>
        </w:pict>
      </w:r>
      <w:r>
        <w:rPr>
          <w:rFonts w:ascii="Times New Roman" w:hAnsi="Times New Roman" w:cs="Times New Roman"/>
          <w:noProof/>
        </w:rPr>
        <w:pict>
          <v:shape id="_x0000_s1146" type="#_x0000_t32" style="position:absolute;left:0;text-align:left;margin-left:230.45pt;margin-top:2.4pt;width:14.95pt;height:6.1pt;flip:x y;z-index:251724800" o:connectortype="straight"/>
        </w:pict>
      </w:r>
      <w:r>
        <w:rPr>
          <w:rFonts w:ascii="Times New Roman" w:hAnsi="Times New Roman" w:cs="Times New Roman"/>
          <w:noProof/>
        </w:rPr>
        <w:pict>
          <v:rect id="_x0000_s1141" style="position:absolute;left:0;text-align:left;margin-left:223.3pt;margin-top:11.9pt;width:7.15pt;height:7.15pt;z-index:251719680"/>
        </w:pict>
      </w:r>
    </w:p>
    <w:p w:rsidR="002F6BF5" w:rsidRDefault="002350C0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151" type="#_x0000_t32" style="position:absolute;left:0;text-align:left;margin-left:382.2pt;margin-top:8.3pt;width:9pt;height:7.25pt;z-index:251729920" o:connectortype="straight"/>
        </w:pict>
      </w:r>
      <w:r>
        <w:rPr>
          <w:rFonts w:ascii="Times New Roman" w:hAnsi="Times New Roman" w:cs="Times New Roman"/>
          <w:noProof/>
        </w:rPr>
        <w:pict>
          <v:rect id="_x0000_s1142" style="position:absolute;left:0;text-align:left;margin-left:224.95pt;margin-top:11.95pt;width:6.6pt;height:7.8pt;z-index:251720704"/>
        </w:pict>
      </w:r>
      <w:r>
        <w:rPr>
          <w:rFonts w:ascii="Times New Roman" w:hAnsi="Times New Roman" w:cs="Times New Roman"/>
          <w:noProof/>
        </w:rPr>
        <w:pict>
          <v:shape id="_x0000_s1148" type="#_x0000_t32" style="position:absolute;left:0;text-align:left;margin-left:231.55pt;margin-top:8.3pt;width:13.85pt;height:10.8pt;flip:x;z-index:251726848" o:connectortype="straight"/>
        </w:pict>
      </w:r>
      <w:r>
        <w:rPr>
          <w:rFonts w:ascii="Times New Roman" w:hAnsi="Times New Roman" w:cs="Times New Roman"/>
          <w:noProof/>
        </w:rPr>
        <w:pict>
          <v:shape id="_x0000_s1147" type="#_x0000_t32" style="position:absolute;left:0;text-align:left;margin-left:231.55pt;margin-top:1.1pt;width:13.85pt;height:0;flip:x;z-index:251725824" o:connectortype="straight"/>
        </w:pict>
      </w:r>
      <w:r>
        <w:rPr>
          <w:rFonts w:ascii="Times New Roman" w:hAnsi="Times New Roman" w:cs="Times New Roman"/>
          <w:noProof/>
        </w:rPr>
        <w:pict>
          <v:rect id="_x0000_s1145" style="position:absolute;left:0;text-align:left;margin-left:393.1pt;margin-top:11.95pt;width:7.15pt;height:7.15pt;z-index:251723776"/>
        </w:pict>
      </w:r>
    </w:p>
    <w:p w:rsidR="002F6BF5" w:rsidRDefault="002350C0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138" type="#_x0000_t202" style="position:absolute;left:0;text-align:left;margin-left:466.35pt;margin-top:1pt;width:74.4pt;height:55.8pt;z-index:251716608">
            <v:textbox>
              <w:txbxContent>
                <w:p w:rsidR="00847FC0" w:rsidRPr="00847FC0" w:rsidRDefault="00847FC0" w:rsidP="00847FC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47FC0">
                    <w:rPr>
                      <w:rFonts w:ascii="Times New Roman" w:hAnsi="Times New Roman" w:cs="Times New Roman"/>
                    </w:rPr>
                    <w:t>сжигание чучела Масленицы</w:t>
                  </w:r>
                </w:p>
              </w:txbxContent>
            </v:textbox>
          </v:shape>
        </w:pict>
      </w:r>
    </w:p>
    <w:p w:rsidR="002F6BF5" w:rsidRDefault="002F6BF5" w:rsidP="007F6CD6">
      <w:pPr>
        <w:spacing w:after="0"/>
        <w:jc w:val="right"/>
        <w:rPr>
          <w:rFonts w:ascii="Times New Roman" w:hAnsi="Times New Roman" w:cs="Times New Roman"/>
        </w:rPr>
      </w:pPr>
    </w:p>
    <w:p w:rsidR="002F6BF5" w:rsidRDefault="002350C0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135" type="#_x0000_t202" style="position:absolute;left:0;text-align:left;margin-left:204.15pt;margin-top:12.2pt;width:93pt;height:86.85pt;z-index:251713536">
            <v:textbox>
              <w:txbxContent>
                <w:p w:rsidR="00847FC0" w:rsidRDefault="00847FC0" w:rsidP="00847FC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47FC0">
                    <w:rPr>
                      <w:rFonts w:ascii="Times New Roman" w:hAnsi="Times New Roman" w:cs="Times New Roman"/>
                    </w:rPr>
                    <w:t xml:space="preserve">Игровая площадка </w:t>
                  </w:r>
                </w:p>
                <w:p w:rsidR="00847FC0" w:rsidRPr="00847FC0" w:rsidRDefault="009B0684" w:rsidP="00847FC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МАУ «ЭП «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Бызовая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>»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134" type="#_x0000_t202" style="position:absolute;left:0;text-align:left;margin-left:360.6pt;margin-top:12.2pt;width:93.6pt;height:86.85pt;z-index:251712512">
            <v:textbox>
              <w:txbxContent>
                <w:p w:rsidR="005D1652" w:rsidRDefault="005D1652" w:rsidP="005D1652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1652">
                    <w:rPr>
                      <w:rFonts w:ascii="Times New Roman" w:hAnsi="Times New Roman" w:cs="Times New Roman"/>
                    </w:rPr>
                    <w:t xml:space="preserve">Игровая площадка </w:t>
                  </w:r>
                </w:p>
                <w:p w:rsidR="005D1652" w:rsidRPr="005D1652" w:rsidRDefault="005D1652" w:rsidP="005D1652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1652">
                    <w:rPr>
                      <w:rFonts w:ascii="Times New Roman" w:hAnsi="Times New Roman" w:cs="Times New Roman"/>
                    </w:rPr>
                    <w:t>ГО «Досуг»</w:t>
                  </w:r>
                </w:p>
              </w:txbxContent>
            </v:textbox>
          </v:shape>
        </w:pict>
      </w:r>
    </w:p>
    <w:p w:rsidR="002F6BF5" w:rsidRDefault="002F6BF5" w:rsidP="007F6CD6">
      <w:pPr>
        <w:spacing w:after="0"/>
        <w:jc w:val="right"/>
        <w:rPr>
          <w:rFonts w:ascii="Times New Roman" w:hAnsi="Times New Roman" w:cs="Times New Roman"/>
        </w:rPr>
      </w:pPr>
    </w:p>
    <w:p w:rsidR="002F6BF5" w:rsidRDefault="002F6BF5" w:rsidP="007F6CD6">
      <w:pPr>
        <w:spacing w:after="0"/>
        <w:jc w:val="right"/>
        <w:rPr>
          <w:rFonts w:ascii="Times New Roman" w:hAnsi="Times New Roman" w:cs="Times New Roman"/>
        </w:rPr>
      </w:pPr>
    </w:p>
    <w:p w:rsidR="002F6BF5" w:rsidRDefault="002350C0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133" type="#_x0000_t202" style="position:absolute;left:0;text-align:left;margin-left:540.75pt;margin-top:6.25pt;width:143.4pt;height:49.2pt;z-index:251711488">
            <v:textbox>
              <w:txbxContent>
                <w:p w:rsidR="005D1652" w:rsidRDefault="005D1652" w:rsidP="005D1652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5D1652" w:rsidRPr="005D1652" w:rsidRDefault="005D1652" w:rsidP="005D1652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1652">
                    <w:rPr>
                      <w:rFonts w:ascii="Times New Roman" w:hAnsi="Times New Roman" w:cs="Times New Roman"/>
                    </w:rPr>
                    <w:t>Снежная горка</w:t>
                  </w:r>
                </w:p>
              </w:txbxContent>
            </v:textbox>
          </v:shape>
        </w:pict>
      </w:r>
    </w:p>
    <w:p w:rsidR="002F6BF5" w:rsidRDefault="002F6BF5" w:rsidP="007F6CD6">
      <w:pPr>
        <w:spacing w:after="0"/>
        <w:jc w:val="right"/>
        <w:rPr>
          <w:rFonts w:ascii="Times New Roman" w:hAnsi="Times New Roman" w:cs="Times New Roman"/>
        </w:rPr>
      </w:pPr>
    </w:p>
    <w:p w:rsidR="002F6BF5" w:rsidRDefault="002F6BF5" w:rsidP="007F6CD6">
      <w:pPr>
        <w:spacing w:after="0"/>
        <w:jc w:val="right"/>
        <w:rPr>
          <w:rFonts w:ascii="Times New Roman" w:hAnsi="Times New Roman" w:cs="Times New Roman"/>
        </w:rPr>
      </w:pPr>
    </w:p>
    <w:p w:rsidR="002F6BF5" w:rsidRDefault="002F6BF5" w:rsidP="007F6CD6">
      <w:pPr>
        <w:spacing w:after="0"/>
        <w:jc w:val="right"/>
        <w:rPr>
          <w:rFonts w:ascii="Times New Roman" w:hAnsi="Times New Roman" w:cs="Times New Roman"/>
        </w:rPr>
      </w:pPr>
    </w:p>
    <w:p w:rsidR="002F6BF5" w:rsidRDefault="002F6BF5" w:rsidP="007F6CD6">
      <w:pPr>
        <w:spacing w:after="0"/>
        <w:jc w:val="right"/>
        <w:rPr>
          <w:rFonts w:ascii="Times New Roman" w:hAnsi="Times New Roman" w:cs="Times New Roman"/>
        </w:rPr>
      </w:pPr>
    </w:p>
    <w:p w:rsidR="002F6BF5" w:rsidRDefault="002F6BF5" w:rsidP="007F6CD6">
      <w:pPr>
        <w:spacing w:after="0"/>
        <w:jc w:val="right"/>
        <w:rPr>
          <w:rFonts w:ascii="Times New Roman" w:hAnsi="Times New Roman" w:cs="Times New Roman"/>
        </w:rPr>
      </w:pPr>
    </w:p>
    <w:p w:rsidR="002F6BF5" w:rsidRDefault="002350C0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113" type="#_x0000_t32" style="position:absolute;left:0;text-align:left;margin-left:-4.05pt;margin-top:6.55pt;width:718.8pt;height:0;z-index:251692032" o:connectortype="straight"/>
        </w:pict>
      </w:r>
    </w:p>
    <w:p w:rsidR="002F6BF5" w:rsidRDefault="002350C0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127" type="#_x0000_t125" style="position:absolute;left:0;text-align:left;margin-left:708.75pt;margin-top:-.2pt;width:6pt;height:33.6pt;z-index:251705344"/>
        </w:pict>
      </w:r>
      <w:r>
        <w:rPr>
          <w:rFonts w:ascii="Times New Roman" w:hAnsi="Times New Roman" w:cs="Times New Roman"/>
          <w:noProof/>
        </w:rPr>
        <w:pict>
          <v:shape id="_x0000_s1126" type="#_x0000_t125" style="position:absolute;left:0;text-align:left;margin-left:-4pt;margin-top:-.2pt;width:7.15pt;height:33.6pt;z-index:251704320"/>
        </w:pict>
      </w:r>
      <w:r>
        <w:rPr>
          <w:rFonts w:ascii="Times New Roman" w:hAnsi="Times New Roman" w:cs="Times New Roman"/>
          <w:noProof/>
        </w:rPr>
        <w:pict>
          <v:shape id="_x0000_s1125" type="#_x0000_t202" style="position:absolute;left:0;text-align:left;margin-left:424.95pt;margin-top:-.2pt;width:84.6pt;height:21pt;z-index:251703296">
            <v:textbox>
              <w:txbxContent>
                <w:p w:rsidR="005D1652" w:rsidRPr="005D1652" w:rsidRDefault="005D1652" w:rsidP="005D165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D1652">
                    <w:rPr>
                      <w:rFonts w:ascii="Times New Roman" w:hAnsi="Times New Roman" w:cs="Times New Roman"/>
                    </w:rPr>
                    <w:t>торговля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124" type="#_x0000_t202" style="position:absolute;left:0;text-align:left;margin-left:318.75pt;margin-top:-.2pt;width:81.6pt;height:21pt;z-index:251702272">
            <v:textbox>
              <w:txbxContent>
                <w:p w:rsidR="005D1652" w:rsidRPr="005D1652" w:rsidRDefault="005D1652" w:rsidP="005D165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D1652">
                    <w:rPr>
                      <w:rFonts w:ascii="Times New Roman" w:hAnsi="Times New Roman" w:cs="Times New Roman"/>
                    </w:rPr>
                    <w:t>торговля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123" type="#_x0000_t202" style="position:absolute;left:0;text-align:left;margin-left:114.15pt;margin-top:-.2pt;width:81pt;height:21pt;z-index:251701248">
            <v:textbox>
              <w:txbxContent>
                <w:p w:rsidR="002F6BF5" w:rsidRPr="002F6BF5" w:rsidRDefault="002F6BF5" w:rsidP="002F6BF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F6BF5">
                    <w:rPr>
                      <w:rFonts w:ascii="Times New Roman" w:hAnsi="Times New Roman" w:cs="Times New Roman"/>
                    </w:rPr>
                    <w:t>торговля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122" type="#_x0000_t202" style="position:absolute;left:0;text-align:left;margin-left:219.15pt;margin-top:-.2pt;width:78pt;height:21pt;z-index:251700224">
            <v:textbox>
              <w:txbxContent>
                <w:p w:rsidR="002F6BF5" w:rsidRPr="002F6BF5" w:rsidRDefault="002F6BF5" w:rsidP="002F6BF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F6BF5">
                    <w:rPr>
                      <w:rFonts w:ascii="Times New Roman" w:hAnsi="Times New Roman" w:cs="Times New Roman"/>
                    </w:rPr>
                    <w:t>торговля</w:t>
                  </w:r>
                </w:p>
              </w:txbxContent>
            </v:textbox>
          </v:shape>
        </w:pict>
      </w:r>
    </w:p>
    <w:p w:rsidR="002F6BF5" w:rsidRDefault="002F6BF5" w:rsidP="007F6CD6">
      <w:pPr>
        <w:spacing w:after="0"/>
        <w:jc w:val="right"/>
        <w:rPr>
          <w:rFonts w:ascii="Times New Roman" w:hAnsi="Times New Roman" w:cs="Times New Roman"/>
        </w:rPr>
      </w:pPr>
    </w:p>
    <w:p w:rsidR="002F6BF5" w:rsidRDefault="002350C0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115" type="#_x0000_t32" style="position:absolute;left:0;text-align:left;margin-left:-4.05pt;margin-top:9.7pt;width:718.8pt;height:1.2pt;flip:y;z-index:251694080" o:connectortype="straight"/>
        </w:pict>
      </w:r>
    </w:p>
    <w:p w:rsidR="002F6BF5" w:rsidRDefault="002F6BF5" w:rsidP="007F6CD6">
      <w:pPr>
        <w:spacing w:after="0"/>
        <w:jc w:val="right"/>
        <w:rPr>
          <w:rFonts w:ascii="Times New Roman" w:hAnsi="Times New Roman" w:cs="Times New Roman"/>
        </w:rPr>
      </w:pPr>
    </w:p>
    <w:p w:rsidR="007A6487" w:rsidRPr="00B65AC8" w:rsidRDefault="002350C0" w:rsidP="00FF11B3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117" type="#_x0000_t202" style="position:absolute;left:0;text-align:left;margin-left:206.55pt;margin-top:1pt;width:136.2pt;height:32.4pt;z-index:251695104">
            <v:textbox>
              <w:txbxContent>
                <w:p w:rsidR="002F6BF5" w:rsidRPr="002F6BF5" w:rsidRDefault="002F6BF5" w:rsidP="002F6BF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F6BF5">
                    <w:rPr>
                      <w:rFonts w:ascii="Times New Roman" w:hAnsi="Times New Roman" w:cs="Times New Roman"/>
                    </w:rPr>
                    <w:t>ЗАГС</w:t>
                  </w:r>
                </w:p>
              </w:txbxContent>
            </v:textbox>
          </v:shape>
        </w:pict>
      </w:r>
    </w:p>
    <w:sectPr w:rsidR="007A6487" w:rsidRPr="00B65AC8" w:rsidSect="00F761A5">
      <w:pgSz w:w="16838" w:h="11906" w:orient="landscape"/>
      <w:pgMar w:top="1134" w:right="850" w:bottom="1134" w:left="1701" w:header="709" w:footer="3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AD5" w:rsidRDefault="006E2AD5" w:rsidP="00F761A5">
      <w:pPr>
        <w:spacing w:after="0" w:line="240" w:lineRule="auto"/>
      </w:pPr>
      <w:r>
        <w:separator/>
      </w:r>
    </w:p>
  </w:endnote>
  <w:endnote w:type="continuationSeparator" w:id="0">
    <w:p w:rsidR="006E2AD5" w:rsidRDefault="006E2AD5" w:rsidP="00F7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AD5" w:rsidRDefault="006E2AD5" w:rsidP="00F761A5">
      <w:pPr>
        <w:spacing w:after="0" w:line="240" w:lineRule="auto"/>
      </w:pPr>
      <w:r>
        <w:separator/>
      </w:r>
    </w:p>
  </w:footnote>
  <w:footnote w:type="continuationSeparator" w:id="0">
    <w:p w:rsidR="006E2AD5" w:rsidRDefault="006E2AD5" w:rsidP="00F761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216DF"/>
    <w:rsid w:val="000146F9"/>
    <w:rsid w:val="00014EC0"/>
    <w:rsid w:val="00054C87"/>
    <w:rsid w:val="00062773"/>
    <w:rsid w:val="0006337B"/>
    <w:rsid w:val="0006404D"/>
    <w:rsid w:val="001669C5"/>
    <w:rsid w:val="00174637"/>
    <w:rsid w:val="001C560D"/>
    <w:rsid w:val="00200A03"/>
    <w:rsid w:val="00234C9C"/>
    <w:rsid w:val="002350C0"/>
    <w:rsid w:val="002522DE"/>
    <w:rsid w:val="002C0F17"/>
    <w:rsid w:val="002C297F"/>
    <w:rsid w:val="002F57FB"/>
    <w:rsid w:val="002F6BF5"/>
    <w:rsid w:val="003251F9"/>
    <w:rsid w:val="003460E9"/>
    <w:rsid w:val="003D15A4"/>
    <w:rsid w:val="003D6DB4"/>
    <w:rsid w:val="00421DBF"/>
    <w:rsid w:val="0044406A"/>
    <w:rsid w:val="00444DBA"/>
    <w:rsid w:val="004A3425"/>
    <w:rsid w:val="005846D1"/>
    <w:rsid w:val="005B6AC2"/>
    <w:rsid w:val="005D1652"/>
    <w:rsid w:val="006006A2"/>
    <w:rsid w:val="00611729"/>
    <w:rsid w:val="0063088C"/>
    <w:rsid w:val="0063726D"/>
    <w:rsid w:val="006A38BF"/>
    <w:rsid w:val="006E2AD5"/>
    <w:rsid w:val="006F54E6"/>
    <w:rsid w:val="007102FF"/>
    <w:rsid w:val="00733A01"/>
    <w:rsid w:val="00735299"/>
    <w:rsid w:val="00740040"/>
    <w:rsid w:val="007971C0"/>
    <w:rsid w:val="007A0F7E"/>
    <w:rsid w:val="007A6487"/>
    <w:rsid w:val="007F6CD6"/>
    <w:rsid w:val="008069A9"/>
    <w:rsid w:val="00810245"/>
    <w:rsid w:val="00847FC0"/>
    <w:rsid w:val="008561CE"/>
    <w:rsid w:val="00880BC9"/>
    <w:rsid w:val="00896F12"/>
    <w:rsid w:val="008A4557"/>
    <w:rsid w:val="008A7B38"/>
    <w:rsid w:val="008B1D5D"/>
    <w:rsid w:val="008C1B3C"/>
    <w:rsid w:val="008C7687"/>
    <w:rsid w:val="008D0AB6"/>
    <w:rsid w:val="00930CA9"/>
    <w:rsid w:val="009646B4"/>
    <w:rsid w:val="00992EE2"/>
    <w:rsid w:val="009B0684"/>
    <w:rsid w:val="009D2761"/>
    <w:rsid w:val="009E4934"/>
    <w:rsid w:val="009F5952"/>
    <w:rsid w:val="00A12D80"/>
    <w:rsid w:val="00A65D4C"/>
    <w:rsid w:val="00AF0B26"/>
    <w:rsid w:val="00AF2308"/>
    <w:rsid w:val="00AF5B87"/>
    <w:rsid w:val="00AF6694"/>
    <w:rsid w:val="00B02128"/>
    <w:rsid w:val="00B3324D"/>
    <w:rsid w:val="00B65AC8"/>
    <w:rsid w:val="00B6625F"/>
    <w:rsid w:val="00BB4CFC"/>
    <w:rsid w:val="00BC39DD"/>
    <w:rsid w:val="00BF719B"/>
    <w:rsid w:val="00C55C53"/>
    <w:rsid w:val="00C66B52"/>
    <w:rsid w:val="00CB0487"/>
    <w:rsid w:val="00D16307"/>
    <w:rsid w:val="00D216DF"/>
    <w:rsid w:val="00D25A20"/>
    <w:rsid w:val="00D45AF0"/>
    <w:rsid w:val="00E508AF"/>
    <w:rsid w:val="00E5486D"/>
    <w:rsid w:val="00E6088B"/>
    <w:rsid w:val="00E61CA1"/>
    <w:rsid w:val="00E74CB3"/>
    <w:rsid w:val="00E85F59"/>
    <w:rsid w:val="00EE7D86"/>
    <w:rsid w:val="00F16D45"/>
    <w:rsid w:val="00F205DB"/>
    <w:rsid w:val="00F46919"/>
    <w:rsid w:val="00F761A5"/>
    <w:rsid w:val="00F830FC"/>
    <w:rsid w:val="00FC6E36"/>
    <w:rsid w:val="00FF11B3"/>
    <w:rsid w:val="00FF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  <o:rules v:ext="edit">
        <o:r id="V:Rule18" type="connector" idref="#_x0000_s1148"/>
        <o:r id="V:Rule19" type="connector" idref="#_x0000_s1115"/>
        <o:r id="V:Rule20" type="connector" idref="#_x0000_s1120"/>
        <o:r id="V:Rule21" type="connector" idref="#_x0000_s1112"/>
        <o:r id="V:Rule22" type="connector" idref="#_x0000_s1110"/>
        <o:r id="V:Rule23" type="connector" idref="#_x0000_s1149"/>
        <o:r id="V:Rule24" type="connector" idref="#_x0000_s1151"/>
        <o:r id="V:Rule25" type="connector" idref="#_x0000_s1119"/>
        <o:r id="V:Rule26" type="connector" idref="#_x0000_s1114"/>
        <o:r id="V:Rule27" type="connector" idref="#_x0000_s1111"/>
        <o:r id="V:Rule28" type="connector" idref="#_x0000_s1109"/>
        <o:r id="V:Rule29" type="connector" idref="#_x0000_s1150"/>
        <o:r id="V:Rule30" type="connector" idref="#_x0000_s1108"/>
        <o:r id="V:Rule31" type="connector" idref="#_x0000_s1147"/>
        <o:r id="V:Rule32" type="connector" idref="#_x0000_s1146"/>
        <o:r id="V:Rule33" type="connector" idref="#_x0000_s1113"/>
        <o:r id="V:Rule34" type="connector" idref="#_x0000_s112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F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1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6D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76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761A5"/>
  </w:style>
  <w:style w:type="paragraph" w:styleId="a7">
    <w:name w:val="footer"/>
    <w:basedOn w:val="a"/>
    <w:link w:val="a8"/>
    <w:uiPriority w:val="99"/>
    <w:semiHidden/>
    <w:unhideWhenUsed/>
    <w:rsid w:val="00F76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761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2A086-C699-4574-ADA5-47871AD6E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48</cp:revision>
  <cp:lastPrinted>2024-03-05T13:12:00Z</cp:lastPrinted>
  <dcterms:created xsi:type="dcterms:W3CDTF">2016-03-01T13:57:00Z</dcterms:created>
  <dcterms:modified xsi:type="dcterms:W3CDTF">2024-03-14T06:31:00Z</dcterms:modified>
</cp:coreProperties>
</file>