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53" w:rsidRDefault="002C3853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:rsidR="002C3853" w:rsidRDefault="002C3853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2C3853" w:rsidRDefault="002C3853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26.03.2024 № 408</w:t>
      </w:r>
    </w:p>
    <w:p w:rsidR="002C3853" w:rsidRDefault="002C3853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C856E4" w:rsidRDefault="002C3853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C856E4">
        <w:rPr>
          <w:rFonts w:ascii="Times New Roman" w:eastAsia="Calibri" w:hAnsi="Times New Roman" w:cs="Times New Roman"/>
          <w:sz w:val="26"/>
          <w:szCs w:val="26"/>
        </w:rPr>
        <w:t xml:space="preserve">Приложение 3 </w:t>
      </w:r>
    </w:p>
    <w:p w:rsidR="00C856E4" w:rsidRDefault="00C856E4" w:rsidP="002C3853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C856E4" w:rsidRDefault="00C856E4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30 декабря 2022  № 2599</w:t>
      </w:r>
    </w:p>
    <w:p w:rsidR="00C856E4" w:rsidRDefault="00C856E4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CC536C" w:rsidRDefault="00CC536C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C856E4" w:rsidRDefault="00C856E4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</w:p>
    <w:p w:rsidR="00C856E4" w:rsidRDefault="00C856E4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ПО ОТБОРУ НАРОДНЫХ ПРОЕКТОВ, ПЛАНИРУЕМЫХ К РЕАЛИЗАЦИИ НА ТЕРРИТОРИИ МУНИЦИПАЛЬНОГО ОБРАЗОВАНИЯ МУНИЦИПАЛЬНОГО РАЙОНА «ПЕЧОРА»</w:t>
      </w:r>
    </w:p>
    <w:p w:rsidR="00C856E4" w:rsidRDefault="00C856E4" w:rsidP="002C38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9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285"/>
        <w:gridCol w:w="6985"/>
      </w:tblGrid>
      <w:tr w:rsidR="00C856E4" w:rsidTr="008D0210">
        <w:trPr>
          <w:trHeight w:val="299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2C3853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Яковина Г.С.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AB429A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2C385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о. </w:t>
            </w:r>
            <w:r w:rsidR="00C856E4">
              <w:rPr>
                <w:rFonts w:ascii="Times New Roman" w:eastAsia="Calibri" w:hAnsi="Times New Roman" w:cs="Times New Roman"/>
                <w:sz w:val="26"/>
                <w:szCs w:val="26"/>
              </w:rPr>
              <w:t>глав</w:t>
            </w:r>
            <w:r w:rsidR="002C3853">
              <w:rPr>
                <w:rFonts w:ascii="Times New Roman" w:eastAsia="Calibri" w:hAnsi="Times New Roman" w:cs="Times New Roman"/>
                <w:sz w:val="26"/>
                <w:szCs w:val="26"/>
              </w:rPr>
              <w:t>ы</w:t>
            </w:r>
            <w:r w:rsidR="00C856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 – руководитель админ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истрации, председатель комиссии</w:t>
            </w:r>
            <w:r w:rsidR="00C856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856E4" w:rsidTr="008D0210">
        <w:trPr>
          <w:trHeight w:val="263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Менников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Е.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администрации, за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меститель председателя комиссии</w:t>
            </w:r>
          </w:p>
        </w:tc>
      </w:tr>
      <w:tr w:rsidR="00C856E4" w:rsidTr="008D0210">
        <w:trPr>
          <w:trHeight w:val="512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Фетисова О. И.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администрации, заместитель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председателя комиссии</w:t>
            </w:r>
          </w:p>
        </w:tc>
      </w:tr>
      <w:tr w:rsidR="00C856E4" w:rsidTr="008D0210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Широкая О.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="00C856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ачальник отдела экономики и инвестиций администрации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МР «Печора», секретарь комиссии</w:t>
            </w:r>
          </w:p>
        </w:tc>
      </w:tr>
      <w:tr w:rsidR="00C856E4" w:rsidTr="008D0210">
        <w:trPr>
          <w:trHeight w:val="58"/>
        </w:trPr>
        <w:tc>
          <w:tcPr>
            <w:tcW w:w="969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56E4" w:rsidRDefault="00C856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Аксенова А. Г.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отдела </w:t>
            </w:r>
            <w:r w:rsidRPr="008D0210">
              <w:rPr>
                <w:rFonts w:ascii="Times New Roman" w:eastAsia="Calibri" w:hAnsi="Times New Roman" w:cs="Times New Roman"/>
                <w:sz w:val="26"/>
                <w:szCs w:val="26"/>
              </w:rPr>
              <w:t>по вопросам социальной политики, здравоохранения и взаимодействия с общественными объединениями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Ж.В.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информационно-аналитической работы и кон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троля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Гамлий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О. 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правовой р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аботы 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Добротворская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главный архитектор – начальник отдела</w:t>
            </w:r>
            <w:r>
              <w:t xml:space="preserve">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Дубинин А.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заведующий сектором по физкультуре и с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порту администрации МР «Печора»</w:t>
            </w:r>
          </w:p>
        </w:tc>
      </w:tr>
      <w:tr w:rsidR="002C3853" w:rsidRPr="002C3853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Pr="002C3853" w:rsidRDefault="009564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Мижерич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Д.М.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Pr="002C3853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38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Pr="002C3853" w:rsidRDefault="009564E4" w:rsidP="00956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специалист </w:t>
            </w:r>
            <w:r w:rsidR="006E1877" w:rsidRPr="002C3853">
              <w:rPr>
                <w:rFonts w:ascii="Times New Roman" w:eastAsia="Calibri" w:hAnsi="Times New Roman" w:cs="Times New Roman"/>
                <w:sz w:val="26"/>
                <w:szCs w:val="26"/>
              </w:rPr>
              <w:t>отдела благоустройства, дорожного хозяйства и транс</w:t>
            </w:r>
            <w:r w:rsidR="00BC6BC0" w:rsidRPr="002C3853">
              <w:rPr>
                <w:rFonts w:ascii="Times New Roman" w:eastAsia="Calibri" w:hAnsi="Times New Roman" w:cs="Times New Roman"/>
                <w:sz w:val="26"/>
                <w:szCs w:val="26"/>
              </w:rPr>
              <w:t>порта администрации МР «Печора»</w:t>
            </w:r>
          </w:p>
        </w:tc>
      </w:tr>
      <w:tr w:rsidR="009564E4" w:rsidRPr="002C3853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4E4" w:rsidRDefault="009564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Ольховский О.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4E4" w:rsidRPr="002C3853" w:rsidRDefault="009564E4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4E4" w:rsidRDefault="00AB429A" w:rsidP="00956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="009564E4">
              <w:rPr>
                <w:rFonts w:ascii="Times New Roman" w:eastAsia="Calibri" w:hAnsi="Times New Roman" w:cs="Times New Roman"/>
                <w:sz w:val="26"/>
                <w:szCs w:val="26"/>
              </w:rPr>
              <w:t>иректор МКУ «Управление капитального строительства»</w:t>
            </w:r>
          </w:p>
        </w:tc>
      </w:tr>
      <w:tr w:rsidR="006E1877" w:rsidTr="008D0210">
        <w:trPr>
          <w:trHeight w:val="446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Пец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Э. Э. 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авления образования МР «Печора»</w:t>
            </w:r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Потапова К. К.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управления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культуры и туризма МР «Печора»</w:t>
            </w:r>
          </w:p>
        </w:tc>
      </w:tr>
      <w:tr w:rsidR="002C3853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853" w:rsidRDefault="002C3853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Серпухов Н.С.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853" w:rsidRDefault="002C3853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3853" w:rsidRDefault="002C3853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 о. начальника отдела жилищно-коммунального хозяйства администрации МР «Печора»</w:t>
            </w:r>
            <w:bookmarkEnd w:id="0"/>
          </w:p>
        </w:tc>
      </w:tr>
      <w:tr w:rsidR="006E1877" w:rsidTr="008D0210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Угловская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1877" w:rsidRDefault="006E1877" w:rsidP="002C3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</w:t>
            </w:r>
            <w:r w:rsidR="00BC6BC0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управления финансов МР «Печора»</w:t>
            </w:r>
          </w:p>
        </w:tc>
      </w:tr>
    </w:tbl>
    <w:p w:rsidR="00C856E4" w:rsidRDefault="00C856E4" w:rsidP="002C38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___________________</w:t>
      </w:r>
      <w:r w:rsidR="007A6AF3">
        <w:rPr>
          <w:rFonts w:ascii="Times New Roman" w:eastAsia="Calibri" w:hAnsi="Times New Roman" w:cs="Times New Roman"/>
          <w:sz w:val="26"/>
          <w:szCs w:val="26"/>
        </w:rPr>
        <w:t>____________________</w:t>
      </w:r>
    </w:p>
    <w:p w:rsidR="001E501B" w:rsidRDefault="001E501B" w:rsidP="002C3853">
      <w:pPr>
        <w:spacing w:after="0" w:line="240" w:lineRule="auto"/>
      </w:pPr>
    </w:p>
    <w:sectPr w:rsidR="001E501B" w:rsidSect="00AB42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B1"/>
    <w:rsid w:val="000C5B16"/>
    <w:rsid w:val="0019203E"/>
    <w:rsid w:val="001E501B"/>
    <w:rsid w:val="0023594B"/>
    <w:rsid w:val="002C3853"/>
    <w:rsid w:val="002E3C56"/>
    <w:rsid w:val="0040536F"/>
    <w:rsid w:val="0044664F"/>
    <w:rsid w:val="005864F5"/>
    <w:rsid w:val="006E1877"/>
    <w:rsid w:val="007A6AF3"/>
    <w:rsid w:val="008720D3"/>
    <w:rsid w:val="008D0210"/>
    <w:rsid w:val="009564E4"/>
    <w:rsid w:val="00A157B1"/>
    <w:rsid w:val="00AB429A"/>
    <w:rsid w:val="00BC6BC0"/>
    <w:rsid w:val="00C856E4"/>
    <w:rsid w:val="00CC536C"/>
    <w:rsid w:val="00D321F1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8</cp:lastModifiedBy>
  <cp:revision>21</cp:revision>
  <cp:lastPrinted>2024-03-28T13:14:00Z</cp:lastPrinted>
  <dcterms:created xsi:type="dcterms:W3CDTF">2023-02-27T15:05:00Z</dcterms:created>
  <dcterms:modified xsi:type="dcterms:W3CDTF">2024-03-28T13:20:00Z</dcterms:modified>
</cp:coreProperties>
</file>