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4A478E97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11:12:1701001:1760, площадью 164,0 кв. м., </w:t>
      </w:r>
      <w:r w:rsidR="00B31868" w:rsidRPr="00B31868">
        <w:rPr>
          <w:rFonts w:ascii="Times New Roman" w:eastAsia="Times New Roman" w:hAnsi="Times New Roman"/>
          <w:b/>
          <w:bCs/>
          <w:lang w:eastAsia="ru-RU"/>
        </w:rPr>
        <w:t>адрес: Российская Федерация, Республика Коми, муниципальный район "Печора", городское поселение "Печора", г. Печора, территория ГК Геолог-4, з/у 64А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B31868" w:rsidRPr="00B31868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B31868" w:rsidRPr="00B31868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617D3566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072585">
        <w:rPr>
          <w:rFonts w:ascii="Times New Roman" w:eastAsia="Times New Roman" w:hAnsi="Times New Roman"/>
          <w:lang w:eastAsia="ru-RU"/>
        </w:rPr>
        <w:t>11:12:170100</w:t>
      </w:r>
      <w:r w:rsidR="00B31868">
        <w:rPr>
          <w:rFonts w:ascii="Times New Roman" w:eastAsia="Times New Roman" w:hAnsi="Times New Roman"/>
          <w:lang w:eastAsia="ru-RU"/>
        </w:rPr>
        <w:t>1</w:t>
      </w:r>
      <w:r w:rsidR="0084557B" w:rsidRPr="00072585">
        <w:rPr>
          <w:rFonts w:ascii="Times New Roman" w:eastAsia="Times New Roman" w:hAnsi="Times New Roman"/>
          <w:lang w:eastAsia="ru-RU"/>
        </w:rPr>
        <w:t>:</w:t>
      </w:r>
      <w:r w:rsidR="00B31868">
        <w:rPr>
          <w:rFonts w:ascii="Times New Roman" w:eastAsia="Times New Roman" w:hAnsi="Times New Roman"/>
          <w:lang w:eastAsia="ru-RU"/>
        </w:rPr>
        <w:t>1760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2023-04-12T12:08:00Z</cp:lastPrinted>
  <dcterms:created xsi:type="dcterms:W3CDTF">2018-09-07T06:15:00Z</dcterms:created>
  <dcterms:modified xsi:type="dcterms:W3CDTF">2024-03-29T09:52:00Z</dcterms:modified>
</cp:coreProperties>
</file>