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7A25279A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366CF"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51897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83611A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6366CF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51897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F141BB" w:rsidRPr="0022727C" w14:paraId="4AFFBF81" w14:textId="77777777" w:rsidTr="00E13594">
        <w:trPr>
          <w:trHeight w:val="858"/>
        </w:trPr>
        <w:tc>
          <w:tcPr>
            <w:tcW w:w="675" w:type="dxa"/>
          </w:tcPr>
          <w:p w14:paraId="62ECC8BF" w14:textId="3B094D54" w:rsidR="00F141BB" w:rsidRDefault="003C77AC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30DE2067" w14:textId="40F08770" w:rsidR="00F141BB" w:rsidRPr="00D452F3" w:rsidRDefault="00F141BB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41BB">
              <w:rPr>
                <w:rFonts w:ascii="Times New Roman" w:hAnsi="Times New Roman"/>
                <w:sz w:val="26"/>
                <w:szCs w:val="26"/>
              </w:rPr>
              <w:t>Общественные слушания по оценке воздействия на окружающую среду устанавливаемых лимитов и квот добычи охотничьих ресурсов в сезоне охоты 2024 – 2025 годов на территории Республики Коми</w:t>
            </w:r>
          </w:p>
        </w:tc>
        <w:tc>
          <w:tcPr>
            <w:tcW w:w="2835" w:type="dxa"/>
          </w:tcPr>
          <w:p w14:paraId="548DE12A" w14:textId="62B4D181" w:rsidR="00F141BB" w:rsidRPr="00D452F3" w:rsidRDefault="00F141BB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41BB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 администрации муниципального района «Печора»</w:t>
            </w:r>
          </w:p>
        </w:tc>
        <w:tc>
          <w:tcPr>
            <w:tcW w:w="2551" w:type="dxa"/>
          </w:tcPr>
          <w:p w14:paraId="7B1045D1" w14:textId="77777777" w:rsidR="00F141BB" w:rsidRDefault="00F141BB" w:rsidP="00F141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24.04</w:t>
            </w:r>
          </w:p>
          <w:p w14:paraId="6203E89D" w14:textId="3A536ED1" w:rsidR="00F141BB" w:rsidRDefault="00F141BB" w:rsidP="00F141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15:00-16:00</w:t>
            </w:r>
          </w:p>
        </w:tc>
      </w:tr>
      <w:tr w:rsidR="003C77AC" w:rsidRPr="0022727C" w14:paraId="05596050" w14:textId="77777777" w:rsidTr="00E13594">
        <w:trPr>
          <w:trHeight w:val="858"/>
        </w:trPr>
        <w:tc>
          <w:tcPr>
            <w:tcW w:w="675" w:type="dxa"/>
          </w:tcPr>
          <w:p w14:paraId="09334FD8" w14:textId="62C5D4C2" w:rsidR="003C77AC" w:rsidRDefault="003C77AC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14:paraId="108ACF4A" w14:textId="762D4D7A" w:rsidR="003C77AC" w:rsidRPr="00F141BB" w:rsidRDefault="003C77AC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sz w:val="26"/>
                <w:szCs w:val="26"/>
              </w:rPr>
              <w:t>Экологическая конференция для молодежи «Мир заповедной природы»</w:t>
            </w:r>
          </w:p>
        </w:tc>
        <w:tc>
          <w:tcPr>
            <w:tcW w:w="2835" w:type="dxa"/>
          </w:tcPr>
          <w:p w14:paraId="383EF7BD" w14:textId="0F3471A6" w:rsidR="003C77AC" w:rsidRPr="00F141BB" w:rsidRDefault="003C77AC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/>
                <w:sz w:val="26"/>
                <w:szCs w:val="26"/>
              </w:rPr>
              <w:t>Библиотека №17</w:t>
            </w:r>
          </w:p>
        </w:tc>
        <w:tc>
          <w:tcPr>
            <w:tcW w:w="2551" w:type="dxa"/>
          </w:tcPr>
          <w:p w14:paraId="457DE75F" w14:textId="77777777" w:rsidR="003C77AC" w:rsidRPr="003C77AC" w:rsidRDefault="003C77AC" w:rsidP="003C7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25.04</w:t>
            </w:r>
          </w:p>
          <w:p w14:paraId="62B2EDCB" w14:textId="0A220FE4" w:rsidR="003C77AC" w:rsidRDefault="003C77AC" w:rsidP="003C7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15.30-16.30</w:t>
            </w:r>
          </w:p>
        </w:tc>
      </w:tr>
      <w:tr w:rsidR="00F141BB" w:rsidRPr="0022727C" w14:paraId="48D680B3" w14:textId="77777777" w:rsidTr="00E13594">
        <w:trPr>
          <w:trHeight w:val="858"/>
        </w:trPr>
        <w:tc>
          <w:tcPr>
            <w:tcW w:w="675" w:type="dxa"/>
          </w:tcPr>
          <w:p w14:paraId="7FBD7332" w14:textId="7BBCC7DE" w:rsidR="00F141BB" w:rsidRDefault="003C77AC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14:paraId="21F94B5D" w14:textId="38C8AAD5" w:rsidR="00F141BB" w:rsidRPr="00F141BB" w:rsidRDefault="00E95227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Торжественная церемония в</w:t>
            </w:r>
            <w:r w:rsidR="00F141BB" w:rsidRPr="00F141BB">
              <w:rPr>
                <w:rFonts w:ascii="Times New Roman" w:hAnsi="Times New Roman"/>
                <w:sz w:val="26"/>
                <w:szCs w:val="26"/>
              </w:rPr>
              <w:t>ручени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F141BB" w:rsidRPr="00F141BB">
              <w:rPr>
                <w:rFonts w:ascii="Times New Roman" w:hAnsi="Times New Roman"/>
                <w:sz w:val="26"/>
                <w:szCs w:val="26"/>
              </w:rPr>
              <w:t xml:space="preserve"> паспортов</w:t>
            </w:r>
          </w:p>
        </w:tc>
        <w:tc>
          <w:tcPr>
            <w:tcW w:w="2835" w:type="dxa"/>
          </w:tcPr>
          <w:p w14:paraId="73CCEE8C" w14:textId="7FA957B0" w:rsidR="00F141BB" w:rsidRPr="00F141BB" w:rsidRDefault="00F141BB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41BB">
              <w:rPr>
                <w:rFonts w:ascii="Times New Roman" w:hAnsi="Times New Roman"/>
                <w:color w:val="000000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</w:tcPr>
          <w:p w14:paraId="1827978F" w14:textId="77777777" w:rsidR="00F141BB" w:rsidRPr="00F141BB" w:rsidRDefault="00F141BB" w:rsidP="00F141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141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25.04</w:t>
            </w:r>
          </w:p>
          <w:p w14:paraId="17E860CE" w14:textId="41EE19B9" w:rsidR="00F141BB" w:rsidRDefault="00F141BB" w:rsidP="00F141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141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17:00-17:30</w:t>
            </w:r>
          </w:p>
        </w:tc>
      </w:tr>
      <w:tr w:rsidR="00E95227" w:rsidRPr="0022727C" w14:paraId="78178143" w14:textId="77777777" w:rsidTr="00E13594">
        <w:trPr>
          <w:trHeight w:val="858"/>
        </w:trPr>
        <w:tc>
          <w:tcPr>
            <w:tcW w:w="675" w:type="dxa"/>
          </w:tcPr>
          <w:p w14:paraId="2E76E11B" w14:textId="4B8ECE03" w:rsidR="00E95227" w:rsidRDefault="00E95227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14:paraId="21A68833" w14:textId="033B44A1" w:rsidR="00E95227" w:rsidRDefault="00E95227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конкурс – соревнования юных инспекторов движения «Безопасное колесо – 2024»</w:t>
            </w:r>
          </w:p>
        </w:tc>
        <w:tc>
          <w:tcPr>
            <w:tcW w:w="2835" w:type="dxa"/>
          </w:tcPr>
          <w:p w14:paraId="0CC3D9A2" w14:textId="211F62B5" w:rsidR="00E95227" w:rsidRPr="00F141BB" w:rsidRDefault="00E9522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МОУ «Гимназия №1»</w:t>
            </w:r>
          </w:p>
        </w:tc>
        <w:tc>
          <w:tcPr>
            <w:tcW w:w="2551" w:type="dxa"/>
          </w:tcPr>
          <w:p w14:paraId="15EE5D92" w14:textId="77777777" w:rsidR="00E95227" w:rsidRDefault="00E95227" w:rsidP="00F141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25.04</w:t>
            </w:r>
          </w:p>
          <w:p w14:paraId="5080CBCE" w14:textId="72949FA1" w:rsidR="00E95227" w:rsidRPr="00F141BB" w:rsidRDefault="00E95227" w:rsidP="00F141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15:30-18:00</w:t>
            </w:r>
          </w:p>
        </w:tc>
      </w:tr>
      <w:tr w:rsidR="003C77AC" w:rsidRPr="0022727C" w14:paraId="23853736" w14:textId="77777777" w:rsidTr="00E13594">
        <w:trPr>
          <w:trHeight w:val="858"/>
        </w:trPr>
        <w:tc>
          <w:tcPr>
            <w:tcW w:w="675" w:type="dxa"/>
          </w:tcPr>
          <w:p w14:paraId="0478FAB6" w14:textId="5D4BE192" w:rsidR="003C77AC" w:rsidRDefault="00E95227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3C77A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036D21D" w14:textId="15DAD797" w:rsidR="003C77AC" w:rsidRPr="00F141BB" w:rsidRDefault="003C77AC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sz w:val="26"/>
                <w:szCs w:val="26"/>
              </w:rPr>
              <w:t>Митинг, посвященный Дню памяти чернобыльской трагедии «Пусть никогда не повторится»</w:t>
            </w:r>
          </w:p>
        </w:tc>
        <w:tc>
          <w:tcPr>
            <w:tcW w:w="2835" w:type="dxa"/>
          </w:tcPr>
          <w:p w14:paraId="42276CA4" w14:textId="28071C33" w:rsidR="003C77AC" w:rsidRPr="00F141BB" w:rsidRDefault="003C77AC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/>
                <w:sz w:val="26"/>
                <w:szCs w:val="26"/>
              </w:rPr>
              <w:t>Сквер по адресу Печорский пр., 65</w:t>
            </w:r>
          </w:p>
        </w:tc>
        <w:tc>
          <w:tcPr>
            <w:tcW w:w="2551" w:type="dxa"/>
          </w:tcPr>
          <w:p w14:paraId="280CFA1D" w14:textId="77777777" w:rsidR="003C77AC" w:rsidRPr="003C77AC" w:rsidRDefault="003C77AC" w:rsidP="003C7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26.04</w:t>
            </w:r>
          </w:p>
          <w:p w14:paraId="7D7F9BB4" w14:textId="14E3EA28" w:rsidR="003C77AC" w:rsidRPr="00F141BB" w:rsidRDefault="003C77AC" w:rsidP="003C7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11.00-11.30</w:t>
            </w:r>
          </w:p>
        </w:tc>
      </w:tr>
      <w:tr w:rsidR="003C77AC" w:rsidRPr="0022727C" w14:paraId="3520FD24" w14:textId="77777777" w:rsidTr="00E13594">
        <w:trPr>
          <w:trHeight w:val="858"/>
        </w:trPr>
        <w:tc>
          <w:tcPr>
            <w:tcW w:w="675" w:type="dxa"/>
          </w:tcPr>
          <w:p w14:paraId="7BBE7DE3" w14:textId="4291AA7D" w:rsidR="003C77AC" w:rsidRDefault="00E95227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C77A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55F06E31" w14:textId="4992BD76" w:rsidR="003C77AC" w:rsidRPr="003C77AC" w:rsidRDefault="003C77AC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sz w:val="26"/>
                <w:szCs w:val="26"/>
              </w:rPr>
              <w:t>Международная историческая акция «Диктант Победы»</w:t>
            </w:r>
          </w:p>
        </w:tc>
        <w:tc>
          <w:tcPr>
            <w:tcW w:w="2835" w:type="dxa"/>
          </w:tcPr>
          <w:p w14:paraId="03C02A0B" w14:textId="203A8C8D" w:rsidR="003C77AC" w:rsidRPr="003C77AC" w:rsidRDefault="00DE4612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МАУ «СОК «Сияние севера», Гуманитарный пункт ТК «Нефтяник», сессия оный зал администрации МР «Печора», Центральная районная библиотека МБУ «ПМЦБС», Библиотека №17- сектор экологического просвещения МБУ «ПМЦБС», МАУ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Кинотеатр»,МБУ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МБО «Меридиан», ДК п.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Изъяю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МБУ «МКО «Меридиан», МБУ ГО «Досуг», МБУ «Печорский историко-краеведческий музей», МАУ ДО «Детская школа искусств г. Печора»</w:t>
            </w:r>
          </w:p>
        </w:tc>
        <w:tc>
          <w:tcPr>
            <w:tcW w:w="2551" w:type="dxa"/>
          </w:tcPr>
          <w:p w14:paraId="6D9877B6" w14:textId="77777777" w:rsidR="003C77AC" w:rsidRPr="003C77AC" w:rsidRDefault="003C77AC" w:rsidP="003C7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26.04</w:t>
            </w:r>
          </w:p>
          <w:p w14:paraId="7E198C1C" w14:textId="3FC266FE" w:rsidR="003C77AC" w:rsidRPr="003C77AC" w:rsidRDefault="00A15E14" w:rsidP="003C7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</w:t>
            </w:r>
            <w:r w:rsidR="003C77AC" w:rsidRPr="003C77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0-13.00</w:t>
            </w:r>
          </w:p>
        </w:tc>
      </w:tr>
      <w:tr w:rsidR="00F141BB" w:rsidRPr="0022727C" w14:paraId="1C54D95D" w14:textId="77777777" w:rsidTr="00E13594">
        <w:trPr>
          <w:trHeight w:val="858"/>
        </w:trPr>
        <w:tc>
          <w:tcPr>
            <w:tcW w:w="675" w:type="dxa"/>
          </w:tcPr>
          <w:p w14:paraId="469BECEE" w14:textId="533D4185" w:rsidR="00F141BB" w:rsidRDefault="003C77AC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  <w:p w14:paraId="03CCA249" w14:textId="2792D256" w:rsidR="003C77AC" w:rsidRPr="003C77AC" w:rsidRDefault="003C77AC" w:rsidP="003C77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5C7A7800" w14:textId="141EC30C" w:rsidR="00F141BB" w:rsidRPr="00F141BB" w:rsidRDefault="00F141BB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41BB">
              <w:rPr>
                <w:rFonts w:ascii="Times New Roman" w:hAnsi="Times New Roman"/>
                <w:sz w:val="26"/>
                <w:szCs w:val="26"/>
              </w:rPr>
              <w:t>Заседание Совета муниципального района «Печора»</w:t>
            </w:r>
          </w:p>
        </w:tc>
        <w:tc>
          <w:tcPr>
            <w:tcW w:w="2835" w:type="dxa"/>
          </w:tcPr>
          <w:p w14:paraId="615A7BA7" w14:textId="2076FCFA" w:rsidR="00F141BB" w:rsidRPr="00F141BB" w:rsidRDefault="00E9522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5227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 администрации муниципального района «Печора»</w:t>
            </w:r>
          </w:p>
        </w:tc>
        <w:tc>
          <w:tcPr>
            <w:tcW w:w="2551" w:type="dxa"/>
          </w:tcPr>
          <w:p w14:paraId="7AA71D13" w14:textId="77777777" w:rsidR="00F141BB" w:rsidRPr="00F141BB" w:rsidRDefault="00F141BB" w:rsidP="00F141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141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26.04</w:t>
            </w:r>
          </w:p>
          <w:p w14:paraId="6746A5D5" w14:textId="78136420" w:rsidR="00F141BB" w:rsidRPr="00F141BB" w:rsidRDefault="00F141BB" w:rsidP="00F141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141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14:30-17:00</w:t>
            </w:r>
          </w:p>
        </w:tc>
      </w:tr>
      <w:tr w:rsidR="001C3DD5" w:rsidRPr="0022727C" w14:paraId="106C2686" w14:textId="77777777" w:rsidTr="00E13594">
        <w:trPr>
          <w:trHeight w:val="858"/>
        </w:trPr>
        <w:tc>
          <w:tcPr>
            <w:tcW w:w="675" w:type="dxa"/>
          </w:tcPr>
          <w:p w14:paraId="5D74389C" w14:textId="695E7CD1" w:rsidR="001C3DD5" w:rsidRDefault="001C3DD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5" w:type="dxa"/>
          </w:tcPr>
          <w:p w14:paraId="4EACAC83" w14:textId="66F68315" w:rsidR="001C3DD5" w:rsidRPr="003C77AC" w:rsidRDefault="00304A60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4A60">
              <w:rPr>
                <w:rFonts w:ascii="Times New Roman" w:hAnsi="Times New Roman"/>
                <w:sz w:val="26"/>
                <w:szCs w:val="26"/>
              </w:rPr>
              <w:t>Праздничное мероприятие «Семья -богатство Коми края!»</w:t>
            </w:r>
          </w:p>
        </w:tc>
        <w:tc>
          <w:tcPr>
            <w:tcW w:w="2835" w:type="dxa"/>
          </w:tcPr>
          <w:p w14:paraId="5162F063" w14:textId="5C4BEB1F" w:rsidR="001C3DD5" w:rsidRPr="003C77AC" w:rsidRDefault="00304A60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4A60">
              <w:rPr>
                <w:rFonts w:ascii="Times New Roman" w:hAnsi="Times New Roman"/>
                <w:color w:val="000000"/>
                <w:sz w:val="26"/>
                <w:szCs w:val="26"/>
              </w:rPr>
              <w:t>Мероприятие будет проходить в территориальном отделе ЗАГС центральный вход ул. М. Булгаковой, д. 20</w:t>
            </w:r>
          </w:p>
        </w:tc>
        <w:tc>
          <w:tcPr>
            <w:tcW w:w="2551" w:type="dxa"/>
          </w:tcPr>
          <w:p w14:paraId="4E8D3D8D" w14:textId="77777777" w:rsidR="00304A60" w:rsidRPr="00304A60" w:rsidRDefault="00304A60" w:rsidP="00304A6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4A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27.04</w:t>
            </w:r>
          </w:p>
          <w:p w14:paraId="5BACD4CA" w14:textId="1B7F2D48" w:rsidR="001C3DD5" w:rsidRPr="003C77AC" w:rsidRDefault="00304A60" w:rsidP="00304A6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4A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14:00-15:30</w:t>
            </w:r>
          </w:p>
        </w:tc>
      </w:tr>
      <w:tr w:rsidR="003C77AC" w:rsidRPr="0022727C" w14:paraId="1F4043A8" w14:textId="77777777" w:rsidTr="00E13594">
        <w:trPr>
          <w:trHeight w:val="858"/>
        </w:trPr>
        <w:tc>
          <w:tcPr>
            <w:tcW w:w="675" w:type="dxa"/>
          </w:tcPr>
          <w:p w14:paraId="41C80E9F" w14:textId="0A0E0379" w:rsidR="003C77AC" w:rsidRDefault="001C3DD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3C77A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2E5BA03" w14:textId="0B12C3E4" w:rsidR="003C77AC" w:rsidRPr="00F141BB" w:rsidRDefault="003C77AC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sz w:val="26"/>
                <w:szCs w:val="26"/>
              </w:rPr>
              <w:t>Музыкально-литературная гостиная, посвященная Дню Победы «Живое слово о войне»</w:t>
            </w:r>
          </w:p>
        </w:tc>
        <w:tc>
          <w:tcPr>
            <w:tcW w:w="2835" w:type="dxa"/>
          </w:tcPr>
          <w:p w14:paraId="321DCD2C" w14:textId="0D37566A" w:rsidR="003C77AC" w:rsidRPr="00F141BB" w:rsidRDefault="003C77AC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/>
                <w:sz w:val="26"/>
                <w:szCs w:val="26"/>
              </w:rPr>
              <w:t>МБУ «Печорский историко-краеведческий музей»</w:t>
            </w:r>
          </w:p>
        </w:tc>
        <w:tc>
          <w:tcPr>
            <w:tcW w:w="2551" w:type="dxa"/>
          </w:tcPr>
          <w:p w14:paraId="38290AB6" w14:textId="77777777" w:rsidR="003C77AC" w:rsidRPr="003C77AC" w:rsidRDefault="003C77AC" w:rsidP="003C7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27.04</w:t>
            </w:r>
          </w:p>
          <w:p w14:paraId="3C54E0C9" w14:textId="198CB61F" w:rsidR="003C77AC" w:rsidRPr="00F141BB" w:rsidRDefault="003C77AC" w:rsidP="003C7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15.00-16.30</w:t>
            </w:r>
          </w:p>
        </w:tc>
      </w:tr>
      <w:tr w:rsidR="003C77AC" w:rsidRPr="0022727C" w14:paraId="190F8255" w14:textId="77777777" w:rsidTr="00E13594">
        <w:trPr>
          <w:trHeight w:val="858"/>
        </w:trPr>
        <w:tc>
          <w:tcPr>
            <w:tcW w:w="675" w:type="dxa"/>
          </w:tcPr>
          <w:p w14:paraId="73A14E30" w14:textId="35DF60B3" w:rsidR="003C77AC" w:rsidRDefault="001C3DD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3C77A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0E41785C" w14:textId="792899CA" w:rsidR="003C77AC" w:rsidRPr="003C77AC" w:rsidRDefault="003C77AC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sz w:val="26"/>
                <w:szCs w:val="26"/>
              </w:rPr>
              <w:t>Отчетный концерт ДШИ «Ожерелье искусств»</w:t>
            </w:r>
          </w:p>
        </w:tc>
        <w:tc>
          <w:tcPr>
            <w:tcW w:w="2835" w:type="dxa"/>
          </w:tcPr>
          <w:p w14:paraId="00B30AB6" w14:textId="2698EDCE" w:rsidR="003C77AC" w:rsidRPr="003C77AC" w:rsidRDefault="003C77AC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/>
                <w:sz w:val="26"/>
                <w:szCs w:val="26"/>
              </w:rPr>
              <w:t>МАУ ДО «Детская школа искусств г. Печора»</w:t>
            </w:r>
          </w:p>
        </w:tc>
        <w:tc>
          <w:tcPr>
            <w:tcW w:w="2551" w:type="dxa"/>
          </w:tcPr>
          <w:p w14:paraId="7A4CA4E7" w14:textId="77777777" w:rsidR="003C77AC" w:rsidRPr="003C77AC" w:rsidRDefault="003C77AC" w:rsidP="003C7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27.04</w:t>
            </w:r>
          </w:p>
          <w:p w14:paraId="6FAE9ED0" w14:textId="695F302C" w:rsidR="003C77AC" w:rsidRPr="003C77AC" w:rsidRDefault="003C77AC" w:rsidP="003C7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17.00-18.30</w:t>
            </w:r>
          </w:p>
        </w:tc>
      </w:tr>
      <w:tr w:rsidR="003C77AC" w:rsidRPr="0022727C" w14:paraId="2F4DF755" w14:textId="77777777" w:rsidTr="00E13594">
        <w:trPr>
          <w:trHeight w:val="858"/>
        </w:trPr>
        <w:tc>
          <w:tcPr>
            <w:tcW w:w="675" w:type="dxa"/>
          </w:tcPr>
          <w:p w14:paraId="40FB5740" w14:textId="30CF9B6E" w:rsidR="003C77AC" w:rsidRDefault="003C77AC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C3DD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054F08DF" w14:textId="29D26F09" w:rsidR="003C77AC" w:rsidRPr="003C77AC" w:rsidRDefault="003C77AC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sz w:val="26"/>
                <w:szCs w:val="26"/>
              </w:rPr>
              <w:t>XXII-й муниципальный детский фестиваль национальных культур «Венок дружбы»</w:t>
            </w:r>
          </w:p>
        </w:tc>
        <w:tc>
          <w:tcPr>
            <w:tcW w:w="2835" w:type="dxa"/>
          </w:tcPr>
          <w:p w14:paraId="44140597" w14:textId="7C2C4DDE" w:rsidR="003C77AC" w:rsidRPr="003C77AC" w:rsidRDefault="003C77AC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</w:tcPr>
          <w:p w14:paraId="7EBF81AD" w14:textId="77777777" w:rsidR="003C77AC" w:rsidRPr="003C77AC" w:rsidRDefault="003C77AC" w:rsidP="003C7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28.04</w:t>
            </w:r>
          </w:p>
          <w:p w14:paraId="4F273CA2" w14:textId="13DEBB38" w:rsidR="003C77AC" w:rsidRPr="003C77AC" w:rsidRDefault="003C77AC" w:rsidP="003C7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14.00-15.30</w:t>
            </w:r>
          </w:p>
        </w:tc>
      </w:tr>
      <w:tr w:rsidR="003C77AC" w:rsidRPr="0022727C" w14:paraId="79EB226A" w14:textId="77777777" w:rsidTr="00E13594">
        <w:trPr>
          <w:trHeight w:val="858"/>
        </w:trPr>
        <w:tc>
          <w:tcPr>
            <w:tcW w:w="675" w:type="dxa"/>
          </w:tcPr>
          <w:p w14:paraId="4405C4DA" w14:textId="0BAD8BFC" w:rsidR="003C77AC" w:rsidRDefault="003C77AC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C3DD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2C5DBF8E" w14:textId="532B3E4D" w:rsidR="003C77AC" w:rsidRPr="003C77AC" w:rsidRDefault="003C77AC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sz w:val="26"/>
                <w:szCs w:val="26"/>
              </w:rPr>
              <w:t xml:space="preserve">Отчетный концерт танцевальной студии Анастасии </w:t>
            </w:r>
            <w:proofErr w:type="spellStart"/>
            <w:r w:rsidRPr="003C77AC">
              <w:rPr>
                <w:rFonts w:ascii="Times New Roman" w:hAnsi="Times New Roman"/>
                <w:sz w:val="26"/>
                <w:szCs w:val="26"/>
              </w:rPr>
              <w:t>Вокуевой</w:t>
            </w:r>
            <w:proofErr w:type="spellEnd"/>
            <w:r w:rsidRPr="003C77AC">
              <w:rPr>
                <w:rFonts w:ascii="Times New Roman" w:hAnsi="Times New Roman"/>
                <w:sz w:val="26"/>
                <w:szCs w:val="26"/>
              </w:rPr>
              <w:t xml:space="preserve"> «Затаив дыхание»</w:t>
            </w:r>
          </w:p>
        </w:tc>
        <w:tc>
          <w:tcPr>
            <w:tcW w:w="2835" w:type="dxa"/>
          </w:tcPr>
          <w:p w14:paraId="238A74B1" w14:textId="1016CEF6" w:rsidR="003C77AC" w:rsidRPr="003C77AC" w:rsidRDefault="003C77AC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14:paraId="2FAC6CD5" w14:textId="77777777" w:rsidR="003C77AC" w:rsidRPr="003C77AC" w:rsidRDefault="003C77AC" w:rsidP="003C7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28.04</w:t>
            </w:r>
          </w:p>
          <w:p w14:paraId="11AB766E" w14:textId="04D7E221" w:rsidR="003C77AC" w:rsidRPr="003C77AC" w:rsidRDefault="003C77AC" w:rsidP="003C77A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7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16.00-17.30</w:t>
            </w:r>
          </w:p>
        </w:tc>
      </w:tr>
      <w:tr w:rsidR="00D452F3" w:rsidRPr="0022727C" w14:paraId="6B127F09" w14:textId="77777777" w:rsidTr="00E13594">
        <w:trPr>
          <w:trHeight w:val="858"/>
        </w:trPr>
        <w:tc>
          <w:tcPr>
            <w:tcW w:w="675" w:type="dxa"/>
          </w:tcPr>
          <w:p w14:paraId="6B2FA238" w14:textId="7CB415E8" w:rsidR="00D452F3" w:rsidRDefault="003C77AC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C3DD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1D6F3ED9" w14:textId="36CF7F54" w:rsidR="00D452F3" w:rsidRPr="0003660D" w:rsidRDefault="00D452F3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2F3">
              <w:rPr>
                <w:rFonts w:ascii="Times New Roman" w:hAnsi="Times New Roman"/>
                <w:sz w:val="26"/>
                <w:szCs w:val="26"/>
              </w:rPr>
              <w:t>Первенство МР «Печора» по баскетболу среди юношей и девушек 2011-2012 г.р.</w:t>
            </w:r>
          </w:p>
        </w:tc>
        <w:tc>
          <w:tcPr>
            <w:tcW w:w="2835" w:type="dxa"/>
          </w:tcPr>
          <w:p w14:paraId="2C436741" w14:textId="77777777" w:rsidR="00554FD1" w:rsidRDefault="00D452F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Дворец Спорта </w:t>
            </w:r>
          </w:p>
          <w:p w14:paraId="4FCAD217" w14:textId="30DCF2E8" w:rsidR="00D452F3" w:rsidRPr="0003660D" w:rsidRDefault="00D452F3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F3">
              <w:rPr>
                <w:rFonts w:ascii="Times New Roman" w:hAnsi="Times New Roman"/>
                <w:color w:val="000000"/>
                <w:sz w:val="26"/>
                <w:szCs w:val="26"/>
              </w:rPr>
              <w:t>им И.Е. Кулакова</w:t>
            </w:r>
          </w:p>
        </w:tc>
        <w:tc>
          <w:tcPr>
            <w:tcW w:w="2551" w:type="dxa"/>
          </w:tcPr>
          <w:p w14:paraId="204DB9D9" w14:textId="5F30DF5A" w:rsidR="00D452F3" w:rsidRPr="00D452F3" w:rsidRDefault="00F141BB" w:rsidP="00D452F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</w:t>
            </w:r>
            <w:r w:rsidR="00D452F3" w:rsidRPr="00D45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.04</w:t>
            </w:r>
            <w:r w:rsidR="00554F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  <w:r w:rsidR="00554F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.04</w:t>
            </w:r>
          </w:p>
          <w:p w14:paraId="60DF8AB7" w14:textId="77777777" w:rsidR="00D452F3" w:rsidRPr="00D452F3" w:rsidRDefault="00D452F3" w:rsidP="00D452F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452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14:30-17:00</w:t>
            </w:r>
          </w:p>
          <w:p w14:paraId="32EA8C3B" w14:textId="097EF0BC" w:rsidR="00D452F3" w:rsidRDefault="00D452F3" w:rsidP="00D452F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177B5" w:rsidRPr="0022727C" w14:paraId="0764F8E7" w14:textId="77777777" w:rsidTr="00E13594">
        <w:trPr>
          <w:trHeight w:val="858"/>
        </w:trPr>
        <w:tc>
          <w:tcPr>
            <w:tcW w:w="675" w:type="dxa"/>
          </w:tcPr>
          <w:p w14:paraId="32255F5C" w14:textId="17551BCE" w:rsidR="008177B5" w:rsidRDefault="008177B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C3DD5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5EC80AE9" w14:textId="41B462A5" w:rsidR="008177B5" w:rsidRPr="00D452F3" w:rsidRDefault="008177B5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77B5">
              <w:rPr>
                <w:rFonts w:ascii="Times New Roman" w:hAnsi="Times New Roman"/>
                <w:sz w:val="26"/>
                <w:szCs w:val="26"/>
              </w:rPr>
              <w:t>Первенство МР «Печора» по волейболу среди мужских и женских команд</w:t>
            </w:r>
          </w:p>
        </w:tc>
        <w:tc>
          <w:tcPr>
            <w:tcW w:w="2835" w:type="dxa"/>
          </w:tcPr>
          <w:p w14:paraId="3B577937" w14:textId="13C3C8D8" w:rsidR="008177B5" w:rsidRPr="00D452F3" w:rsidRDefault="008177B5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77B5">
              <w:rPr>
                <w:rFonts w:ascii="Times New Roman" w:hAnsi="Times New Roman"/>
                <w:color w:val="000000"/>
                <w:sz w:val="26"/>
                <w:szCs w:val="26"/>
              </w:rPr>
              <w:t>Дворец Спорта им И.Е. Кулакова</w:t>
            </w:r>
          </w:p>
        </w:tc>
        <w:tc>
          <w:tcPr>
            <w:tcW w:w="2551" w:type="dxa"/>
          </w:tcPr>
          <w:p w14:paraId="1D3A7A17" w14:textId="77777777" w:rsidR="008177B5" w:rsidRPr="008177B5" w:rsidRDefault="008177B5" w:rsidP="008177B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77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27.04</w:t>
            </w:r>
          </w:p>
          <w:p w14:paraId="676A876A" w14:textId="77777777" w:rsidR="008177B5" w:rsidRPr="008177B5" w:rsidRDefault="008177B5" w:rsidP="008177B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77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14:00-18:00</w:t>
            </w:r>
          </w:p>
          <w:p w14:paraId="7CD9DD26" w14:textId="77777777" w:rsidR="008177B5" w:rsidRPr="008177B5" w:rsidRDefault="008177B5" w:rsidP="008177B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77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28.04</w:t>
            </w:r>
          </w:p>
          <w:p w14:paraId="25D21464" w14:textId="4D05ED5F" w:rsidR="008177B5" w:rsidRDefault="008177B5" w:rsidP="008177B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77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13:00-18:00</w:t>
            </w:r>
          </w:p>
        </w:tc>
      </w:tr>
      <w:tr w:rsidR="00F141BB" w:rsidRPr="0022727C" w14:paraId="60846421" w14:textId="77777777" w:rsidTr="00E13594">
        <w:trPr>
          <w:trHeight w:val="858"/>
        </w:trPr>
        <w:tc>
          <w:tcPr>
            <w:tcW w:w="675" w:type="dxa"/>
          </w:tcPr>
          <w:p w14:paraId="16BC8FC9" w14:textId="3D1DAE73" w:rsidR="00F141BB" w:rsidRDefault="003C77AC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C3DD5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5AE4C173" w14:textId="266D3493" w:rsidR="00F141BB" w:rsidRPr="00D452F3" w:rsidRDefault="00F141BB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41BB">
              <w:rPr>
                <w:rFonts w:ascii="Times New Roman" w:hAnsi="Times New Roman"/>
                <w:sz w:val="26"/>
                <w:szCs w:val="26"/>
              </w:rPr>
              <w:t>Региональная добровольческая акция «Весенняя неделя добра»</w:t>
            </w:r>
          </w:p>
        </w:tc>
        <w:tc>
          <w:tcPr>
            <w:tcW w:w="2835" w:type="dxa"/>
          </w:tcPr>
          <w:p w14:paraId="14DE31CC" w14:textId="7D6224FB" w:rsidR="00F141BB" w:rsidRPr="00D452F3" w:rsidRDefault="00F141BB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41BB">
              <w:rPr>
                <w:rFonts w:ascii="Times New Roman" w:hAnsi="Times New Roman"/>
                <w:color w:val="000000"/>
                <w:sz w:val="26"/>
                <w:szCs w:val="26"/>
              </w:rPr>
              <w:t>Территория МР «Печора»</w:t>
            </w:r>
          </w:p>
        </w:tc>
        <w:tc>
          <w:tcPr>
            <w:tcW w:w="2551" w:type="dxa"/>
          </w:tcPr>
          <w:p w14:paraId="442069FF" w14:textId="77777777" w:rsidR="00F141BB" w:rsidRPr="00F141BB" w:rsidRDefault="00F141BB" w:rsidP="00F141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141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22.04-28.04</w:t>
            </w:r>
          </w:p>
          <w:p w14:paraId="2B290A7F" w14:textId="2A8F225F" w:rsidR="00F141BB" w:rsidRDefault="00F141BB" w:rsidP="00F141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141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08:00-20:00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8E4FE8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C13D3"/>
    <w:rsid w:val="000C1C4A"/>
    <w:rsid w:val="000C4906"/>
    <w:rsid w:val="000D34C8"/>
    <w:rsid w:val="000D6848"/>
    <w:rsid w:val="000E4BF1"/>
    <w:rsid w:val="00107527"/>
    <w:rsid w:val="0011667E"/>
    <w:rsid w:val="00121F0A"/>
    <w:rsid w:val="00133CEF"/>
    <w:rsid w:val="00135F53"/>
    <w:rsid w:val="001815FB"/>
    <w:rsid w:val="001902CA"/>
    <w:rsid w:val="001969DD"/>
    <w:rsid w:val="001B0AC6"/>
    <w:rsid w:val="001B483B"/>
    <w:rsid w:val="001C3DD5"/>
    <w:rsid w:val="001D0E9A"/>
    <w:rsid w:val="00216BF5"/>
    <w:rsid w:val="0022727C"/>
    <w:rsid w:val="00227435"/>
    <w:rsid w:val="00242B25"/>
    <w:rsid w:val="00243DDB"/>
    <w:rsid w:val="00245499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5ED0"/>
    <w:rsid w:val="002C6EE4"/>
    <w:rsid w:val="002E0D0A"/>
    <w:rsid w:val="00300210"/>
    <w:rsid w:val="00304A60"/>
    <w:rsid w:val="00323E83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C77AC"/>
    <w:rsid w:val="003D1F3F"/>
    <w:rsid w:val="003D6758"/>
    <w:rsid w:val="003D7157"/>
    <w:rsid w:val="003E549C"/>
    <w:rsid w:val="00401653"/>
    <w:rsid w:val="00431774"/>
    <w:rsid w:val="0044257C"/>
    <w:rsid w:val="00452C3D"/>
    <w:rsid w:val="00456756"/>
    <w:rsid w:val="004578DB"/>
    <w:rsid w:val="00457C5B"/>
    <w:rsid w:val="004642D8"/>
    <w:rsid w:val="00487549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40EA1"/>
    <w:rsid w:val="00553067"/>
    <w:rsid w:val="00554FD1"/>
    <w:rsid w:val="005608EA"/>
    <w:rsid w:val="00573920"/>
    <w:rsid w:val="005754FA"/>
    <w:rsid w:val="00581281"/>
    <w:rsid w:val="0059098B"/>
    <w:rsid w:val="00593A47"/>
    <w:rsid w:val="005A0F6C"/>
    <w:rsid w:val="005A156F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62BF3"/>
    <w:rsid w:val="00671355"/>
    <w:rsid w:val="0069684A"/>
    <w:rsid w:val="006A3152"/>
    <w:rsid w:val="006B1D91"/>
    <w:rsid w:val="006B5B23"/>
    <w:rsid w:val="006B6340"/>
    <w:rsid w:val="0070130D"/>
    <w:rsid w:val="00701B0B"/>
    <w:rsid w:val="007201F1"/>
    <w:rsid w:val="00721340"/>
    <w:rsid w:val="007219C3"/>
    <w:rsid w:val="0072415A"/>
    <w:rsid w:val="0074366F"/>
    <w:rsid w:val="00751897"/>
    <w:rsid w:val="0077615F"/>
    <w:rsid w:val="0077714F"/>
    <w:rsid w:val="00784DE1"/>
    <w:rsid w:val="007876F8"/>
    <w:rsid w:val="007B4D97"/>
    <w:rsid w:val="007B6A35"/>
    <w:rsid w:val="007D090A"/>
    <w:rsid w:val="007E0C39"/>
    <w:rsid w:val="007F0ED6"/>
    <w:rsid w:val="008177B5"/>
    <w:rsid w:val="00835844"/>
    <w:rsid w:val="0083611A"/>
    <w:rsid w:val="008468CD"/>
    <w:rsid w:val="00861EC3"/>
    <w:rsid w:val="008727D7"/>
    <w:rsid w:val="008745A3"/>
    <w:rsid w:val="00887397"/>
    <w:rsid w:val="008929A8"/>
    <w:rsid w:val="008A1F4C"/>
    <w:rsid w:val="008A7302"/>
    <w:rsid w:val="008B2129"/>
    <w:rsid w:val="008B52EA"/>
    <w:rsid w:val="008E02B8"/>
    <w:rsid w:val="008E4FE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9F4749"/>
    <w:rsid w:val="00A03CD6"/>
    <w:rsid w:val="00A058CB"/>
    <w:rsid w:val="00A15E14"/>
    <w:rsid w:val="00A1673A"/>
    <w:rsid w:val="00A66BD5"/>
    <w:rsid w:val="00A71BE1"/>
    <w:rsid w:val="00A76C16"/>
    <w:rsid w:val="00A776CA"/>
    <w:rsid w:val="00A94E5B"/>
    <w:rsid w:val="00AC1F05"/>
    <w:rsid w:val="00AD0045"/>
    <w:rsid w:val="00AD29BC"/>
    <w:rsid w:val="00AD681B"/>
    <w:rsid w:val="00AE36B6"/>
    <w:rsid w:val="00AF3D6B"/>
    <w:rsid w:val="00B00986"/>
    <w:rsid w:val="00B01EB4"/>
    <w:rsid w:val="00B01F8F"/>
    <w:rsid w:val="00B11EC4"/>
    <w:rsid w:val="00B314F3"/>
    <w:rsid w:val="00B44C57"/>
    <w:rsid w:val="00B5002F"/>
    <w:rsid w:val="00B615D3"/>
    <w:rsid w:val="00B73B6C"/>
    <w:rsid w:val="00B835DB"/>
    <w:rsid w:val="00B979E0"/>
    <w:rsid w:val="00BA1981"/>
    <w:rsid w:val="00BA3039"/>
    <w:rsid w:val="00BB6A0C"/>
    <w:rsid w:val="00BC175F"/>
    <w:rsid w:val="00BD0444"/>
    <w:rsid w:val="00BD74BE"/>
    <w:rsid w:val="00C00783"/>
    <w:rsid w:val="00C20D02"/>
    <w:rsid w:val="00C3658C"/>
    <w:rsid w:val="00C44525"/>
    <w:rsid w:val="00C472D0"/>
    <w:rsid w:val="00C507FD"/>
    <w:rsid w:val="00C50D2B"/>
    <w:rsid w:val="00C53D12"/>
    <w:rsid w:val="00C63301"/>
    <w:rsid w:val="00C63DEB"/>
    <w:rsid w:val="00C8736F"/>
    <w:rsid w:val="00C876D7"/>
    <w:rsid w:val="00C90B75"/>
    <w:rsid w:val="00C9391B"/>
    <w:rsid w:val="00C978CB"/>
    <w:rsid w:val="00CB1A6A"/>
    <w:rsid w:val="00CB50A3"/>
    <w:rsid w:val="00CC5CB9"/>
    <w:rsid w:val="00CD0A0B"/>
    <w:rsid w:val="00CD3E10"/>
    <w:rsid w:val="00CD3EA8"/>
    <w:rsid w:val="00CD60BD"/>
    <w:rsid w:val="00CE3BA0"/>
    <w:rsid w:val="00CF44AF"/>
    <w:rsid w:val="00D06A55"/>
    <w:rsid w:val="00D26E5F"/>
    <w:rsid w:val="00D305A6"/>
    <w:rsid w:val="00D31D16"/>
    <w:rsid w:val="00D452F3"/>
    <w:rsid w:val="00D5604E"/>
    <w:rsid w:val="00D62023"/>
    <w:rsid w:val="00D8625E"/>
    <w:rsid w:val="00D92967"/>
    <w:rsid w:val="00D94D9D"/>
    <w:rsid w:val="00DA6001"/>
    <w:rsid w:val="00DB02BC"/>
    <w:rsid w:val="00DB6B16"/>
    <w:rsid w:val="00DB72C0"/>
    <w:rsid w:val="00DB7434"/>
    <w:rsid w:val="00DC2BD4"/>
    <w:rsid w:val="00DC33D2"/>
    <w:rsid w:val="00DD0D2B"/>
    <w:rsid w:val="00DE4612"/>
    <w:rsid w:val="00DF3882"/>
    <w:rsid w:val="00E03298"/>
    <w:rsid w:val="00E046CA"/>
    <w:rsid w:val="00E06C9B"/>
    <w:rsid w:val="00E13594"/>
    <w:rsid w:val="00E20D69"/>
    <w:rsid w:val="00E3275A"/>
    <w:rsid w:val="00E56A45"/>
    <w:rsid w:val="00E93CDE"/>
    <w:rsid w:val="00E95227"/>
    <w:rsid w:val="00E958FA"/>
    <w:rsid w:val="00EB1663"/>
    <w:rsid w:val="00EC0294"/>
    <w:rsid w:val="00EC23FA"/>
    <w:rsid w:val="00EC7920"/>
    <w:rsid w:val="00ED5429"/>
    <w:rsid w:val="00ED7803"/>
    <w:rsid w:val="00EE1D1A"/>
    <w:rsid w:val="00F0068C"/>
    <w:rsid w:val="00F0358D"/>
    <w:rsid w:val="00F03B67"/>
    <w:rsid w:val="00F141BB"/>
    <w:rsid w:val="00F164D1"/>
    <w:rsid w:val="00F34397"/>
    <w:rsid w:val="00F364BC"/>
    <w:rsid w:val="00F63A9A"/>
    <w:rsid w:val="00F671A1"/>
    <w:rsid w:val="00F70693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BA9517B0-55EB-4CAF-A439-F7A22DAA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C1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DEF9-82D6-4024-A527-21F69892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199</cp:revision>
  <cp:lastPrinted>2024-04-19T14:42:00Z</cp:lastPrinted>
  <dcterms:created xsi:type="dcterms:W3CDTF">2022-11-10T07:50:00Z</dcterms:created>
  <dcterms:modified xsi:type="dcterms:W3CDTF">2024-04-24T09:08:00Z</dcterms:modified>
</cp:coreProperties>
</file>