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1CBC" w:rsidRDefault="00261CBC" w:rsidP="00261CBC">
      <w:pPr>
        <w:widowControl w:val="0"/>
        <w:overflowPunct w:val="0"/>
        <w:autoSpaceDE w:val="0"/>
        <w:autoSpaceDN w:val="0"/>
        <w:adjustRightInd w:val="0"/>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П</w:t>
      </w:r>
      <w:r w:rsidRPr="00B62E49">
        <w:rPr>
          <w:rFonts w:ascii="Times New Roman" w:eastAsia="Times New Roman" w:hAnsi="Times New Roman" w:cs="Times New Roman"/>
          <w:sz w:val="26"/>
          <w:szCs w:val="26"/>
        </w:rPr>
        <w:t>риложени</w:t>
      </w:r>
      <w:r>
        <w:rPr>
          <w:rFonts w:ascii="Times New Roman" w:eastAsia="Times New Roman" w:hAnsi="Times New Roman" w:cs="Times New Roman"/>
          <w:sz w:val="26"/>
          <w:szCs w:val="26"/>
        </w:rPr>
        <w:t>е</w:t>
      </w:r>
      <w:r w:rsidRPr="00B62E49">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4</w:t>
      </w:r>
    </w:p>
    <w:p w:rsidR="00261CBC" w:rsidRDefault="00261CBC" w:rsidP="00261CBC">
      <w:pPr>
        <w:widowControl w:val="0"/>
        <w:overflowPunct w:val="0"/>
        <w:autoSpaceDE w:val="0"/>
        <w:autoSpaceDN w:val="0"/>
        <w:adjustRightInd w:val="0"/>
        <w:spacing w:after="0" w:line="240" w:lineRule="auto"/>
        <w:jc w:val="right"/>
        <w:rPr>
          <w:rFonts w:ascii="Times New Roman" w:eastAsia="Times New Roman" w:hAnsi="Times New Roman" w:cs="Times New Roman"/>
          <w:sz w:val="26"/>
          <w:szCs w:val="26"/>
        </w:rPr>
      </w:pPr>
      <w:r w:rsidRPr="00B62E49">
        <w:rPr>
          <w:rFonts w:ascii="Times New Roman" w:eastAsia="Times New Roman" w:hAnsi="Times New Roman" w:cs="Times New Roman"/>
          <w:sz w:val="26"/>
          <w:szCs w:val="26"/>
        </w:rPr>
        <w:t xml:space="preserve"> к изменениям, вносимым в постановление администрации МР «Печора»</w:t>
      </w:r>
    </w:p>
    <w:p w:rsidR="00261CBC" w:rsidRDefault="00261CBC" w:rsidP="00261CBC">
      <w:pPr>
        <w:widowControl w:val="0"/>
        <w:overflowPunct w:val="0"/>
        <w:autoSpaceDE w:val="0"/>
        <w:autoSpaceDN w:val="0"/>
        <w:adjustRightInd w:val="0"/>
        <w:spacing w:after="0" w:line="240" w:lineRule="auto"/>
        <w:jc w:val="right"/>
        <w:rPr>
          <w:rFonts w:ascii="Times New Roman" w:eastAsia="Times New Roman" w:hAnsi="Times New Roman" w:cs="Times New Roman"/>
          <w:sz w:val="26"/>
          <w:szCs w:val="26"/>
        </w:rPr>
      </w:pPr>
      <w:r w:rsidRPr="00B62E49">
        <w:rPr>
          <w:rFonts w:ascii="Times New Roman" w:eastAsia="Times New Roman" w:hAnsi="Times New Roman" w:cs="Times New Roman"/>
          <w:sz w:val="26"/>
          <w:szCs w:val="26"/>
        </w:rPr>
        <w:t xml:space="preserve"> от 31.12.2019 г. № 1678</w:t>
      </w:r>
    </w:p>
    <w:p w:rsidR="00261CBC" w:rsidRDefault="00261CBC" w:rsidP="00261CBC">
      <w:pPr>
        <w:widowControl w:val="0"/>
        <w:overflowPunct w:val="0"/>
        <w:autoSpaceDE w:val="0"/>
        <w:autoSpaceDN w:val="0"/>
        <w:adjustRightInd w:val="0"/>
        <w:spacing w:after="0" w:line="240" w:lineRule="auto"/>
        <w:jc w:val="right"/>
        <w:rPr>
          <w:rFonts w:ascii="Times New Roman" w:eastAsia="Times New Roman" w:hAnsi="Times New Roman" w:cs="Times New Roman"/>
          <w:sz w:val="26"/>
          <w:szCs w:val="26"/>
        </w:rPr>
      </w:pPr>
    </w:p>
    <w:p w:rsidR="003F1525" w:rsidRPr="001B46A7" w:rsidRDefault="00261CBC" w:rsidP="003F1525">
      <w:pPr>
        <w:widowControl w:val="0"/>
        <w:spacing w:after="0" w:line="240" w:lineRule="auto"/>
        <w:jc w:val="right"/>
        <w:rPr>
          <w:rFonts w:ascii="Times New Roman" w:eastAsia="Calibri" w:hAnsi="Times New Roman" w:cs="Times New Roman"/>
          <w:sz w:val="26"/>
          <w:szCs w:val="26"/>
          <w:lang w:eastAsia="en-US"/>
        </w:rPr>
      </w:pPr>
      <w:r>
        <w:rPr>
          <w:rFonts w:ascii="Times New Roman" w:eastAsia="Calibri" w:hAnsi="Times New Roman" w:cs="Times New Roman"/>
          <w:sz w:val="26"/>
          <w:szCs w:val="26"/>
          <w:lang w:eastAsia="en-US"/>
        </w:rPr>
        <w:t>«</w:t>
      </w:r>
      <w:r w:rsidR="003F1525" w:rsidRPr="001B46A7">
        <w:rPr>
          <w:rFonts w:ascii="Times New Roman" w:eastAsia="Calibri" w:hAnsi="Times New Roman" w:cs="Times New Roman"/>
          <w:sz w:val="26"/>
          <w:szCs w:val="26"/>
          <w:lang w:eastAsia="en-US"/>
        </w:rPr>
        <w:t>Приложение 4</w:t>
      </w:r>
    </w:p>
    <w:p w:rsidR="003F1525" w:rsidRPr="001B46A7" w:rsidRDefault="003F1525" w:rsidP="003F1525">
      <w:pPr>
        <w:widowControl w:val="0"/>
        <w:spacing w:after="0" w:line="240" w:lineRule="auto"/>
        <w:jc w:val="right"/>
        <w:rPr>
          <w:rFonts w:ascii="Times New Roman" w:eastAsia="Calibri" w:hAnsi="Times New Roman" w:cs="Times New Roman"/>
          <w:sz w:val="26"/>
          <w:szCs w:val="26"/>
          <w:lang w:eastAsia="en-US"/>
        </w:rPr>
      </w:pPr>
      <w:r w:rsidRPr="001B46A7">
        <w:rPr>
          <w:rFonts w:ascii="Times New Roman" w:eastAsia="Calibri" w:hAnsi="Times New Roman" w:cs="Times New Roman"/>
          <w:sz w:val="26"/>
          <w:szCs w:val="26"/>
          <w:lang w:eastAsia="en-US"/>
        </w:rPr>
        <w:t xml:space="preserve"> к муниципальной программе МО МР «Печора»</w:t>
      </w:r>
    </w:p>
    <w:p w:rsidR="003F1525" w:rsidRPr="001B46A7" w:rsidRDefault="003F1525" w:rsidP="003F1525">
      <w:pPr>
        <w:widowControl w:val="0"/>
        <w:spacing w:after="0" w:line="240" w:lineRule="auto"/>
        <w:jc w:val="right"/>
        <w:rPr>
          <w:rFonts w:ascii="Times New Roman" w:eastAsia="Calibri" w:hAnsi="Times New Roman" w:cs="Times New Roman"/>
          <w:sz w:val="26"/>
          <w:szCs w:val="26"/>
          <w:lang w:eastAsia="en-US"/>
        </w:rPr>
      </w:pPr>
      <w:r w:rsidRPr="001B46A7">
        <w:rPr>
          <w:rFonts w:ascii="Times New Roman" w:eastAsia="Calibri" w:hAnsi="Times New Roman" w:cs="Times New Roman"/>
          <w:sz w:val="26"/>
          <w:szCs w:val="26"/>
          <w:lang w:eastAsia="en-US"/>
        </w:rPr>
        <w:t xml:space="preserve"> «Развитие системы муниципального управления»</w:t>
      </w:r>
    </w:p>
    <w:p w:rsidR="003F1525" w:rsidRPr="001B46A7" w:rsidRDefault="003F1525" w:rsidP="003F1525">
      <w:pPr>
        <w:spacing w:after="0" w:line="240" w:lineRule="auto"/>
        <w:jc w:val="right"/>
        <w:rPr>
          <w:rFonts w:ascii="Times New Roman" w:eastAsia="Calibri" w:hAnsi="Times New Roman" w:cs="Times New Roman"/>
          <w:sz w:val="20"/>
          <w:szCs w:val="20"/>
          <w:lang w:eastAsia="en-US"/>
        </w:rPr>
      </w:pPr>
    </w:p>
    <w:p w:rsidR="003F1525" w:rsidRPr="001B46A7" w:rsidRDefault="003F1525" w:rsidP="003F1525">
      <w:pPr>
        <w:spacing w:after="0" w:line="240" w:lineRule="auto"/>
        <w:jc w:val="center"/>
        <w:rPr>
          <w:rFonts w:ascii="Times New Roman" w:eastAsia="Calibri" w:hAnsi="Times New Roman" w:cs="Times New Roman"/>
          <w:sz w:val="26"/>
          <w:szCs w:val="26"/>
          <w:lang w:eastAsia="en-US"/>
        </w:rPr>
      </w:pPr>
      <w:r w:rsidRPr="001B46A7">
        <w:rPr>
          <w:rFonts w:ascii="Times New Roman" w:eastAsia="Calibri" w:hAnsi="Times New Roman" w:cs="Times New Roman"/>
          <w:sz w:val="26"/>
          <w:szCs w:val="26"/>
          <w:lang w:eastAsia="en-US"/>
        </w:rPr>
        <w:t>Сведения</w:t>
      </w:r>
    </w:p>
    <w:p w:rsidR="003F1525" w:rsidRPr="001B46A7" w:rsidRDefault="003F1525" w:rsidP="003F1525">
      <w:pPr>
        <w:spacing w:after="0" w:line="240" w:lineRule="auto"/>
        <w:jc w:val="center"/>
        <w:rPr>
          <w:rFonts w:ascii="Times New Roman" w:eastAsia="Calibri" w:hAnsi="Times New Roman" w:cs="Times New Roman"/>
          <w:sz w:val="26"/>
          <w:szCs w:val="26"/>
          <w:lang w:eastAsia="en-US"/>
        </w:rPr>
      </w:pPr>
      <w:r w:rsidRPr="001B46A7">
        <w:rPr>
          <w:rFonts w:ascii="Times New Roman" w:eastAsia="Calibri" w:hAnsi="Times New Roman" w:cs="Times New Roman"/>
          <w:sz w:val="26"/>
          <w:szCs w:val="26"/>
          <w:lang w:eastAsia="en-US"/>
        </w:rPr>
        <w:t xml:space="preserve"> о порядке сбора информации и методике расчета целевых индикаторов и показателей муниципальной программы</w:t>
      </w:r>
    </w:p>
    <w:p w:rsidR="003F1525" w:rsidRPr="001B46A7" w:rsidRDefault="003F1525" w:rsidP="003F1525">
      <w:pPr>
        <w:spacing w:after="0" w:line="240" w:lineRule="auto"/>
        <w:jc w:val="center"/>
        <w:rPr>
          <w:rFonts w:ascii="Times New Roman" w:eastAsia="Calibri" w:hAnsi="Times New Roman" w:cs="Times New Roman"/>
          <w:sz w:val="24"/>
          <w:szCs w:val="24"/>
          <w:lang w:eastAsia="en-US"/>
        </w:rPr>
      </w:pPr>
    </w:p>
    <w:tbl>
      <w:tblPr>
        <w:tblW w:w="146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4A0" w:firstRow="1" w:lastRow="0" w:firstColumn="1" w:lastColumn="0" w:noHBand="0" w:noVBand="1"/>
      </w:tblPr>
      <w:tblGrid>
        <w:gridCol w:w="501"/>
        <w:gridCol w:w="3401"/>
        <w:gridCol w:w="4392"/>
        <w:gridCol w:w="3825"/>
        <w:gridCol w:w="2551"/>
      </w:tblGrid>
      <w:tr w:rsidR="003F1525" w:rsidRPr="001B46A7" w:rsidTr="002C2203">
        <w:trPr>
          <w:cantSplit/>
          <w:trHeight w:val="269"/>
          <w:tblHeader/>
        </w:trPr>
        <w:tc>
          <w:tcPr>
            <w:tcW w:w="501" w:type="dxa"/>
            <w:tcBorders>
              <w:top w:val="single" w:sz="4" w:space="0" w:color="auto"/>
              <w:left w:val="single" w:sz="4" w:space="0" w:color="auto"/>
              <w:bottom w:val="single" w:sz="4" w:space="0" w:color="auto"/>
              <w:right w:val="single" w:sz="4" w:space="0" w:color="auto"/>
            </w:tcBorders>
            <w:vAlign w:val="center"/>
            <w:hideMark/>
          </w:tcPr>
          <w:p w:rsidR="003F1525" w:rsidRPr="001B46A7" w:rsidRDefault="003F1525" w:rsidP="002C2203">
            <w:pPr>
              <w:spacing w:after="0" w:line="240" w:lineRule="auto"/>
              <w:jc w:val="center"/>
              <w:rPr>
                <w:rFonts w:ascii="Times New Roman" w:eastAsia="Calibri" w:hAnsi="Times New Roman" w:cs="Times New Roman"/>
                <w:b/>
                <w:i/>
                <w:sz w:val="20"/>
                <w:szCs w:val="20"/>
                <w:lang w:eastAsia="en-US"/>
              </w:rPr>
            </w:pPr>
            <w:r w:rsidRPr="001B46A7">
              <w:rPr>
                <w:rFonts w:ascii="Times New Roman" w:eastAsia="Calibri" w:hAnsi="Times New Roman" w:cs="Times New Roman"/>
                <w:b/>
                <w:i/>
                <w:sz w:val="20"/>
                <w:szCs w:val="20"/>
                <w:lang w:eastAsia="en-US"/>
              </w:rPr>
              <w:t xml:space="preserve">№ </w:t>
            </w:r>
            <w:proofErr w:type="gramStart"/>
            <w:r w:rsidRPr="001B46A7">
              <w:rPr>
                <w:rFonts w:ascii="Times New Roman" w:eastAsia="Calibri" w:hAnsi="Times New Roman" w:cs="Times New Roman"/>
                <w:b/>
                <w:i/>
                <w:sz w:val="20"/>
                <w:szCs w:val="20"/>
                <w:lang w:eastAsia="en-US"/>
              </w:rPr>
              <w:t>п</w:t>
            </w:r>
            <w:proofErr w:type="gramEnd"/>
            <w:r w:rsidRPr="001B46A7">
              <w:rPr>
                <w:rFonts w:ascii="Times New Roman" w:eastAsia="Calibri" w:hAnsi="Times New Roman" w:cs="Times New Roman"/>
                <w:b/>
                <w:i/>
                <w:sz w:val="20"/>
                <w:szCs w:val="20"/>
                <w:lang w:eastAsia="en-US"/>
              </w:rPr>
              <w:t>/п</w:t>
            </w:r>
          </w:p>
        </w:tc>
        <w:tc>
          <w:tcPr>
            <w:tcW w:w="3401" w:type="dxa"/>
            <w:tcBorders>
              <w:top w:val="single" w:sz="4" w:space="0" w:color="auto"/>
              <w:left w:val="single" w:sz="4" w:space="0" w:color="auto"/>
              <w:bottom w:val="single" w:sz="4" w:space="0" w:color="auto"/>
              <w:right w:val="single" w:sz="4" w:space="0" w:color="auto"/>
            </w:tcBorders>
            <w:vAlign w:val="center"/>
            <w:hideMark/>
          </w:tcPr>
          <w:p w:rsidR="003F1525" w:rsidRPr="001B46A7" w:rsidRDefault="003F1525" w:rsidP="002C2203">
            <w:pPr>
              <w:spacing w:after="0" w:line="240" w:lineRule="auto"/>
              <w:jc w:val="center"/>
              <w:rPr>
                <w:rFonts w:ascii="Times New Roman" w:eastAsia="Calibri" w:hAnsi="Times New Roman" w:cs="Times New Roman"/>
                <w:b/>
                <w:i/>
                <w:sz w:val="20"/>
                <w:szCs w:val="20"/>
                <w:lang w:eastAsia="en-US"/>
              </w:rPr>
            </w:pPr>
            <w:r w:rsidRPr="001B46A7">
              <w:rPr>
                <w:rFonts w:ascii="Times New Roman" w:eastAsia="Calibri" w:hAnsi="Times New Roman" w:cs="Times New Roman"/>
                <w:b/>
                <w:i/>
                <w:sz w:val="20"/>
                <w:szCs w:val="20"/>
                <w:lang w:eastAsia="en-US"/>
              </w:rPr>
              <w:t>Наименование целевого индикатора и показателя, (единица измерения, периодичность)</w:t>
            </w:r>
          </w:p>
        </w:tc>
        <w:tc>
          <w:tcPr>
            <w:tcW w:w="4392" w:type="dxa"/>
            <w:tcBorders>
              <w:top w:val="single" w:sz="4" w:space="0" w:color="auto"/>
              <w:left w:val="single" w:sz="4" w:space="0" w:color="auto"/>
              <w:bottom w:val="single" w:sz="4" w:space="0" w:color="auto"/>
              <w:right w:val="single" w:sz="4" w:space="0" w:color="auto"/>
            </w:tcBorders>
            <w:vAlign w:val="center"/>
            <w:hideMark/>
          </w:tcPr>
          <w:p w:rsidR="003F1525" w:rsidRPr="001B46A7" w:rsidRDefault="003F1525" w:rsidP="002C2203">
            <w:pPr>
              <w:spacing w:after="0" w:line="240" w:lineRule="auto"/>
              <w:jc w:val="center"/>
              <w:rPr>
                <w:rFonts w:ascii="Times New Roman" w:eastAsia="Calibri" w:hAnsi="Times New Roman" w:cs="Times New Roman"/>
                <w:b/>
                <w:i/>
                <w:sz w:val="20"/>
                <w:szCs w:val="20"/>
                <w:lang w:eastAsia="en-US"/>
              </w:rPr>
            </w:pPr>
            <w:r w:rsidRPr="001B46A7">
              <w:rPr>
                <w:rFonts w:ascii="Times New Roman" w:eastAsia="Calibri" w:hAnsi="Times New Roman" w:cs="Times New Roman"/>
                <w:b/>
                <w:i/>
                <w:sz w:val="20"/>
                <w:szCs w:val="20"/>
                <w:lang w:eastAsia="en-US"/>
              </w:rPr>
              <w:t>Источник информации</w:t>
            </w:r>
          </w:p>
        </w:tc>
        <w:tc>
          <w:tcPr>
            <w:tcW w:w="3825" w:type="dxa"/>
            <w:tcBorders>
              <w:top w:val="single" w:sz="4" w:space="0" w:color="auto"/>
              <w:left w:val="single" w:sz="4" w:space="0" w:color="auto"/>
              <w:bottom w:val="single" w:sz="4" w:space="0" w:color="auto"/>
              <w:right w:val="single" w:sz="4" w:space="0" w:color="auto"/>
            </w:tcBorders>
            <w:vAlign w:val="center"/>
            <w:hideMark/>
          </w:tcPr>
          <w:p w:rsidR="003F1525" w:rsidRPr="001B46A7" w:rsidRDefault="003F1525" w:rsidP="002C2203">
            <w:pPr>
              <w:spacing w:after="0" w:line="240" w:lineRule="auto"/>
              <w:jc w:val="center"/>
              <w:rPr>
                <w:rFonts w:ascii="Times New Roman" w:eastAsia="Calibri" w:hAnsi="Times New Roman" w:cs="Times New Roman"/>
                <w:b/>
                <w:i/>
                <w:sz w:val="20"/>
                <w:szCs w:val="20"/>
                <w:lang w:eastAsia="en-US"/>
              </w:rPr>
            </w:pPr>
            <w:r w:rsidRPr="001B46A7">
              <w:rPr>
                <w:rFonts w:ascii="Times New Roman" w:eastAsia="Calibri" w:hAnsi="Times New Roman" w:cs="Times New Roman"/>
                <w:b/>
                <w:i/>
                <w:sz w:val="20"/>
                <w:szCs w:val="20"/>
                <w:lang w:eastAsia="en-US"/>
              </w:rPr>
              <w:t>Расчет целевого индикатора и показателя</w:t>
            </w:r>
          </w:p>
        </w:tc>
        <w:tc>
          <w:tcPr>
            <w:tcW w:w="2551" w:type="dxa"/>
            <w:tcBorders>
              <w:top w:val="single" w:sz="4" w:space="0" w:color="auto"/>
              <w:left w:val="single" w:sz="4" w:space="0" w:color="auto"/>
              <w:bottom w:val="single" w:sz="4" w:space="0" w:color="auto"/>
              <w:right w:val="single" w:sz="4" w:space="0" w:color="auto"/>
            </w:tcBorders>
            <w:vAlign w:val="center"/>
            <w:hideMark/>
          </w:tcPr>
          <w:p w:rsidR="003F1525" w:rsidRPr="001B46A7" w:rsidRDefault="003F1525" w:rsidP="002C2203">
            <w:pPr>
              <w:spacing w:after="0" w:line="240" w:lineRule="auto"/>
              <w:jc w:val="center"/>
              <w:rPr>
                <w:rFonts w:ascii="Times New Roman" w:eastAsia="Calibri" w:hAnsi="Times New Roman" w:cs="Times New Roman"/>
                <w:b/>
                <w:i/>
                <w:sz w:val="20"/>
                <w:szCs w:val="20"/>
                <w:lang w:eastAsia="en-US"/>
              </w:rPr>
            </w:pPr>
            <w:r w:rsidRPr="001B46A7">
              <w:rPr>
                <w:rFonts w:ascii="Times New Roman" w:eastAsia="Calibri" w:hAnsi="Times New Roman" w:cs="Times New Roman"/>
                <w:b/>
                <w:i/>
                <w:sz w:val="20"/>
                <w:szCs w:val="20"/>
                <w:lang w:eastAsia="en-US"/>
              </w:rPr>
              <w:t>Ответственный за сбор данных по целевому индикатору и показателю</w:t>
            </w:r>
          </w:p>
        </w:tc>
      </w:tr>
      <w:tr w:rsidR="003F1525" w:rsidRPr="001B46A7" w:rsidTr="002C2203">
        <w:trPr>
          <w:cantSplit/>
          <w:trHeight w:val="269"/>
        </w:trPr>
        <w:tc>
          <w:tcPr>
            <w:tcW w:w="501" w:type="dxa"/>
            <w:tcBorders>
              <w:top w:val="single" w:sz="4" w:space="0" w:color="auto"/>
              <w:left w:val="single" w:sz="4" w:space="0" w:color="auto"/>
              <w:bottom w:val="single" w:sz="4" w:space="0" w:color="auto"/>
              <w:right w:val="single" w:sz="4" w:space="0" w:color="auto"/>
            </w:tcBorders>
            <w:vAlign w:val="center"/>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1</w:t>
            </w:r>
          </w:p>
        </w:tc>
        <w:tc>
          <w:tcPr>
            <w:tcW w:w="3401" w:type="dxa"/>
            <w:tcBorders>
              <w:top w:val="single" w:sz="4" w:space="0" w:color="auto"/>
              <w:left w:val="single" w:sz="4" w:space="0" w:color="auto"/>
              <w:bottom w:val="single" w:sz="4" w:space="0" w:color="auto"/>
              <w:right w:val="single" w:sz="4" w:space="0" w:color="auto"/>
            </w:tcBorders>
            <w:vAlign w:val="center"/>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2</w:t>
            </w:r>
          </w:p>
        </w:tc>
        <w:tc>
          <w:tcPr>
            <w:tcW w:w="4392" w:type="dxa"/>
            <w:tcBorders>
              <w:top w:val="single" w:sz="4" w:space="0" w:color="auto"/>
              <w:left w:val="single" w:sz="4" w:space="0" w:color="auto"/>
              <w:bottom w:val="single" w:sz="4" w:space="0" w:color="auto"/>
              <w:right w:val="single" w:sz="4" w:space="0" w:color="auto"/>
            </w:tcBorders>
            <w:vAlign w:val="center"/>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3</w:t>
            </w:r>
          </w:p>
        </w:tc>
        <w:tc>
          <w:tcPr>
            <w:tcW w:w="3825" w:type="dxa"/>
            <w:tcBorders>
              <w:top w:val="single" w:sz="4" w:space="0" w:color="auto"/>
              <w:left w:val="single" w:sz="4" w:space="0" w:color="auto"/>
              <w:bottom w:val="single" w:sz="4" w:space="0" w:color="auto"/>
              <w:right w:val="single" w:sz="4" w:space="0" w:color="auto"/>
            </w:tcBorders>
            <w:vAlign w:val="center"/>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4</w:t>
            </w:r>
          </w:p>
        </w:tc>
        <w:tc>
          <w:tcPr>
            <w:tcW w:w="2551" w:type="dxa"/>
            <w:tcBorders>
              <w:top w:val="single" w:sz="4" w:space="0" w:color="auto"/>
              <w:left w:val="single" w:sz="4" w:space="0" w:color="auto"/>
              <w:bottom w:val="single" w:sz="4" w:space="0" w:color="auto"/>
              <w:right w:val="single" w:sz="4" w:space="0" w:color="auto"/>
            </w:tcBorders>
            <w:vAlign w:val="center"/>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5</w:t>
            </w:r>
          </w:p>
        </w:tc>
      </w:tr>
      <w:tr w:rsidR="003F1525" w:rsidRPr="001B46A7" w:rsidTr="002C2203">
        <w:trPr>
          <w:trHeight w:val="269"/>
          <w:tblHeader/>
        </w:trPr>
        <w:tc>
          <w:tcPr>
            <w:tcW w:w="14670" w:type="dxa"/>
            <w:gridSpan w:val="5"/>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widowControl w:val="0"/>
              <w:overflowPunct w:val="0"/>
              <w:autoSpaceDE w:val="0"/>
              <w:autoSpaceDN w:val="0"/>
              <w:adjustRightInd w:val="0"/>
              <w:spacing w:after="0" w:line="240" w:lineRule="auto"/>
              <w:jc w:val="center"/>
              <w:rPr>
                <w:rFonts w:ascii="Times New Roman" w:eastAsia="Batang" w:hAnsi="Times New Roman" w:cs="Times New Roman"/>
                <w:b/>
                <w:sz w:val="20"/>
                <w:szCs w:val="20"/>
                <w:lang w:eastAsia="en-US"/>
              </w:rPr>
            </w:pPr>
            <w:r w:rsidRPr="001B46A7">
              <w:rPr>
                <w:rFonts w:ascii="Times New Roman" w:eastAsia="Batang" w:hAnsi="Times New Roman" w:cs="Times New Roman"/>
                <w:b/>
                <w:sz w:val="20"/>
                <w:szCs w:val="20"/>
                <w:lang w:eastAsia="en-US"/>
              </w:rPr>
              <w:t>Муниципальная программа МО МР «Печора» «Развитие системы муниципального управления»</w:t>
            </w:r>
          </w:p>
        </w:tc>
      </w:tr>
      <w:tr w:rsidR="003F1525" w:rsidRPr="001B46A7" w:rsidTr="002C2203">
        <w:trPr>
          <w:trHeight w:val="269"/>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1.</w:t>
            </w:r>
          </w:p>
        </w:tc>
        <w:tc>
          <w:tcPr>
            <w:tcW w:w="3401" w:type="dxa"/>
            <w:tcBorders>
              <w:top w:val="single" w:sz="4" w:space="0" w:color="auto"/>
              <w:left w:val="single" w:sz="4" w:space="0" w:color="auto"/>
              <w:bottom w:val="single" w:sz="4" w:space="0" w:color="auto"/>
              <w:right w:val="single" w:sz="4" w:space="0" w:color="auto"/>
            </w:tcBorders>
            <w:hideMark/>
          </w:tcPr>
          <w:p w:rsidR="003F1525"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Уровень удовлетворенности населения деятельностью органов местного самоуправления (от общего числа опрошенных)</w:t>
            </w:r>
          </w:p>
          <w:p w:rsidR="003F1525" w:rsidRDefault="003F1525" w:rsidP="002C2203">
            <w:pPr>
              <w:spacing w:after="0" w:line="240" w:lineRule="auto"/>
              <w:jc w:val="center"/>
              <w:rPr>
                <w:rFonts w:ascii="Times New Roman" w:eastAsia="Calibri" w:hAnsi="Times New Roman" w:cs="Times New Roman"/>
                <w:sz w:val="20"/>
                <w:szCs w:val="20"/>
                <w:lang w:eastAsia="en-US"/>
              </w:rPr>
            </w:pPr>
          </w:p>
          <w:p w:rsidR="003F1525" w:rsidRDefault="003F1525" w:rsidP="002C2203">
            <w:pPr>
              <w:spacing w:after="0" w:line="240" w:lineRule="auto"/>
              <w:jc w:val="center"/>
              <w:rPr>
                <w:rFonts w:ascii="Times New Roman" w:eastAsia="Calibri" w:hAnsi="Times New Roman" w:cs="Times New Roman"/>
                <w:sz w:val="20"/>
                <w:szCs w:val="20"/>
                <w:lang w:eastAsia="en-US"/>
              </w:rPr>
            </w:pPr>
          </w:p>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 xml:space="preserve">Информация </w:t>
            </w:r>
            <w:proofErr w:type="gramStart"/>
            <w:r>
              <w:rPr>
                <w:rFonts w:ascii="Times New Roman" w:eastAsia="Calibri" w:hAnsi="Times New Roman" w:cs="Times New Roman"/>
                <w:sz w:val="20"/>
                <w:szCs w:val="20"/>
                <w:lang w:eastAsia="en-US"/>
              </w:rPr>
              <w:t>Управления государственной гражданской службы Администрации Главы Республики Коми</w:t>
            </w:r>
            <w:proofErr w:type="gramEnd"/>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Отдел экономики и инвестиций администрации МР «Печора»</w:t>
            </w:r>
          </w:p>
        </w:tc>
      </w:tr>
      <w:tr w:rsidR="003F1525" w:rsidRPr="001B46A7" w:rsidTr="002C2203">
        <w:trPr>
          <w:trHeight w:val="449"/>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2.</w:t>
            </w:r>
          </w:p>
        </w:tc>
        <w:tc>
          <w:tcPr>
            <w:tcW w:w="3401" w:type="dxa"/>
            <w:tcBorders>
              <w:top w:val="single" w:sz="4" w:space="0" w:color="auto"/>
              <w:left w:val="single" w:sz="4" w:space="0" w:color="auto"/>
              <w:bottom w:val="single" w:sz="4" w:space="0" w:color="auto"/>
              <w:right w:val="single" w:sz="4" w:space="0" w:color="auto"/>
            </w:tcBorders>
            <w:vAlign w:val="center"/>
            <w:hideMark/>
          </w:tcPr>
          <w:p w:rsidR="003F1525"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Объем доходов консолидированного бюджета муниципального района «Печора»</w:t>
            </w:r>
          </w:p>
          <w:p w:rsidR="003F1525" w:rsidRDefault="003F1525" w:rsidP="002C2203">
            <w:pPr>
              <w:spacing w:after="0" w:line="240" w:lineRule="auto"/>
              <w:jc w:val="center"/>
              <w:rPr>
                <w:rFonts w:ascii="Times New Roman" w:eastAsia="Calibri" w:hAnsi="Times New Roman" w:cs="Times New Roman"/>
                <w:sz w:val="20"/>
                <w:szCs w:val="20"/>
                <w:lang w:eastAsia="en-US"/>
              </w:rPr>
            </w:pPr>
          </w:p>
          <w:p w:rsidR="003F1525" w:rsidRDefault="003F1525" w:rsidP="002C2203">
            <w:pPr>
              <w:spacing w:after="0" w:line="240" w:lineRule="auto"/>
              <w:jc w:val="center"/>
              <w:rPr>
                <w:rFonts w:ascii="Times New Roman" w:eastAsia="Calibri" w:hAnsi="Times New Roman" w:cs="Times New Roman"/>
                <w:sz w:val="20"/>
                <w:szCs w:val="20"/>
                <w:lang w:eastAsia="en-US"/>
              </w:rPr>
            </w:pPr>
          </w:p>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Управления финансов</w:t>
            </w:r>
          </w:p>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Управление финансов МР «Печора»</w:t>
            </w:r>
          </w:p>
        </w:tc>
      </w:tr>
      <w:tr w:rsidR="003F1525" w:rsidRPr="001B46A7" w:rsidTr="002C2203">
        <w:trPr>
          <w:trHeight w:val="449"/>
        </w:trPr>
        <w:tc>
          <w:tcPr>
            <w:tcW w:w="501" w:type="dxa"/>
            <w:tcBorders>
              <w:top w:val="single" w:sz="4" w:space="0" w:color="auto"/>
              <w:left w:val="single" w:sz="4" w:space="0" w:color="auto"/>
              <w:bottom w:val="single" w:sz="4" w:space="0" w:color="auto"/>
              <w:right w:val="single" w:sz="4" w:space="0" w:color="auto"/>
            </w:tcBorders>
          </w:tcPr>
          <w:p w:rsidR="003F1525" w:rsidRPr="001B46A7" w:rsidRDefault="003F1525" w:rsidP="002C2203">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3.</w:t>
            </w:r>
          </w:p>
        </w:tc>
        <w:tc>
          <w:tcPr>
            <w:tcW w:w="3401" w:type="dxa"/>
            <w:tcBorders>
              <w:top w:val="single" w:sz="4" w:space="0" w:color="auto"/>
              <w:left w:val="single" w:sz="4" w:space="0" w:color="auto"/>
              <w:bottom w:val="single" w:sz="4" w:space="0" w:color="auto"/>
              <w:right w:val="single" w:sz="4" w:space="0" w:color="auto"/>
            </w:tcBorders>
            <w:vAlign w:val="center"/>
          </w:tcPr>
          <w:p w:rsidR="003F1525"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Расходы бюджета муниципального образования на содержание работников органов местного самоуправления в расчете на одного</w:t>
            </w:r>
          </w:p>
          <w:p w:rsidR="003F1525" w:rsidRDefault="003F1525" w:rsidP="002C2203">
            <w:pPr>
              <w:spacing w:after="0" w:line="240" w:lineRule="auto"/>
              <w:jc w:val="center"/>
              <w:rPr>
                <w:rFonts w:ascii="Times New Roman" w:eastAsia="Calibri" w:hAnsi="Times New Roman" w:cs="Times New Roman"/>
                <w:sz w:val="20"/>
                <w:szCs w:val="20"/>
                <w:lang w:eastAsia="en-US"/>
              </w:rPr>
            </w:pPr>
          </w:p>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 жителя муниципального образования</w:t>
            </w:r>
          </w:p>
        </w:tc>
        <w:tc>
          <w:tcPr>
            <w:tcW w:w="4392" w:type="dxa"/>
            <w:tcBorders>
              <w:top w:val="single" w:sz="4" w:space="0" w:color="auto"/>
              <w:left w:val="single" w:sz="4" w:space="0" w:color="auto"/>
              <w:bottom w:val="single" w:sz="4" w:space="0" w:color="auto"/>
              <w:right w:val="single" w:sz="4" w:space="0" w:color="auto"/>
            </w:tcBorders>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Управления финансов</w:t>
            </w:r>
          </w:p>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МР «Печора»</w:t>
            </w:r>
          </w:p>
        </w:tc>
        <w:tc>
          <w:tcPr>
            <w:tcW w:w="3825" w:type="dxa"/>
            <w:tcBorders>
              <w:top w:val="single" w:sz="4" w:space="0" w:color="auto"/>
              <w:left w:val="single" w:sz="4" w:space="0" w:color="auto"/>
              <w:bottom w:val="single" w:sz="4" w:space="0" w:color="auto"/>
              <w:right w:val="single" w:sz="4" w:space="0" w:color="auto"/>
            </w:tcBorders>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Управление финансов МР «Печора»</w:t>
            </w:r>
          </w:p>
        </w:tc>
      </w:tr>
      <w:tr w:rsidR="003F1525" w:rsidRPr="001B46A7" w:rsidTr="002C2203">
        <w:trPr>
          <w:trHeight w:val="449"/>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4.</w:t>
            </w:r>
          </w:p>
        </w:tc>
        <w:tc>
          <w:tcPr>
            <w:tcW w:w="3401" w:type="dxa"/>
            <w:tcBorders>
              <w:top w:val="single" w:sz="4" w:space="0" w:color="auto"/>
              <w:left w:val="single" w:sz="4" w:space="0" w:color="auto"/>
              <w:bottom w:val="single" w:sz="4" w:space="0" w:color="auto"/>
              <w:right w:val="single" w:sz="4" w:space="0" w:color="auto"/>
            </w:tcBorders>
            <w:vAlign w:val="center"/>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Times New Roman" w:hAnsi="Times New Roman" w:cs="Times New Roman"/>
                <w:color w:val="000000"/>
                <w:sz w:val="20"/>
                <w:szCs w:val="20"/>
              </w:rPr>
              <w:t>Налоговые и неналоговые доходы бюджета муниципального образования (за исключением поступлений налоговых доходов по дополнительным нормативам отчислений) в расчете на одного жителя муниципального образования</w:t>
            </w:r>
          </w:p>
        </w:tc>
        <w:tc>
          <w:tcPr>
            <w:tcW w:w="4392" w:type="dxa"/>
            <w:tcBorders>
              <w:top w:val="single" w:sz="4" w:space="0" w:color="auto"/>
              <w:left w:val="single" w:sz="4" w:space="0" w:color="auto"/>
              <w:bottom w:val="single" w:sz="4" w:space="0" w:color="auto"/>
              <w:right w:val="single" w:sz="4" w:space="0" w:color="auto"/>
            </w:tcBorders>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Управления финансов</w:t>
            </w:r>
          </w:p>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Управление финансов МР «Печора»</w:t>
            </w:r>
          </w:p>
        </w:tc>
      </w:tr>
      <w:tr w:rsidR="003F1525" w:rsidRPr="001B46A7" w:rsidTr="002C2203">
        <w:trPr>
          <w:trHeight w:val="449"/>
        </w:trPr>
        <w:tc>
          <w:tcPr>
            <w:tcW w:w="501" w:type="dxa"/>
            <w:tcBorders>
              <w:top w:val="single" w:sz="4" w:space="0" w:color="auto"/>
              <w:left w:val="single" w:sz="4" w:space="0" w:color="auto"/>
              <w:bottom w:val="single" w:sz="4" w:space="0" w:color="auto"/>
              <w:right w:val="single" w:sz="4" w:space="0" w:color="auto"/>
            </w:tcBorders>
          </w:tcPr>
          <w:p w:rsidR="003F1525" w:rsidRPr="001B46A7" w:rsidRDefault="003F1525" w:rsidP="002C2203">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5.</w:t>
            </w:r>
          </w:p>
        </w:tc>
        <w:tc>
          <w:tcPr>
            <w:tcW w:w="3401" w:type="dxa"/>
            <w:tcBorders>
              <w:top w:val="single" w:sz="4" w:space="0" w:color="auto"/>
              <w:left w:val="single" w:sz="4" w:space="0" w:color="auto"/>
              <w:bottom w:val="single" w:sz="4" w:space="0" w:color="auto"/>
              <w:right w:val="single" w:sz="4" w:space="0" w:color="auto"/>
            </w:tcBorders>
            <w:vAlign w:val="center"/>
          </w:tcPr>
          <w:p w:rsidR="003F1525" w:rsidRPr="001B46A7" w:rsidRDefault="003F1525" w:rsidP="002C2203">
            <w:pPr>
              <w:spacing w:after="0" w:line="240" w:lineRule="auto"/>
              <w:jc w:val="center"/>
              <w:rPr>
                <w:rFonts w:ascii="Times New Roman" w:eastAsia="Times New Roman" w:hAnsi="Times New Roman" w:cs="Times New Roman"/>
                <w:color w:val="000000"/>
                <w:sz w:val="20"/>
                <w:szCs w:val="20"/>
              </w:rPr>
            </w:pPr>
            <w:r w:rsidRPr="001B46A7">
              <w:rPr>
                <w:rFonts w:ascii="Times New Roman" w:eastAsia="Times New Roman" w:hAnsi="Times New Roman" w:cs="Times New Roman"/>
                <w:color w:val="000000"/>
                <w:sz w:val="20"/>
                <w:szCs w:val="20"/>
              </w:rPr>
              <w:t>Доля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муниципального образования (без учета субвенций)</w:t>
            </w:r>
          </w:p>
        </w:tc>
        <w:tc>
          <w:tcPr>
            <w:tcW w:w="4392" w:type="dxa"/>
            <w:tcBorders>
              <w:top w:val="single" w:sz="4" w:space="0" w:color="auto"/>
              <w:left w:val="single" w:sz="4" w:space="0" w:color="auto"/>
              <w:bottom w:val="single" w:sz="4" w:space="0" w:color="auto"/>
              <w:right w:val="single" w:sz="4" w:space="0" w:color="auto"/>
            </w:tcBorders>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Управления финансов</w:t>
            </w:r>
          </w:p>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МР «Печора»</w:t>
            </w:r>
          </w:p>
        </w:tc>
        <w:tc>
          <w:tcPr>
            <w:tcW w:w="3825" w:type="dxa"/>
            <w:tcBorders>
              <w:top w:val="single" w:sz="4" w:space="0" w:color="auto"/>
              <w:left w:val="single" w:sz="4" w:space="0" w:color="auto"/>
              <w:bottom w:val="single" w:sz="4" w:space="0" w:color="auto"/>
              <w:right w:val="single" w:sz="4" w:space="0" w:color="auto"/>
            </w:tcBorders>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Управление финансов МР «Печора»</w:t>
            </w:r>
          </w:p>
        </w:tc>
      </w:tr>
      <w:tr w:rsidR="003F1525" w:rsidRPr="001B46A7" w:rsidTr="002C2203">
        <w:trPr>
          <w:trHeight w:val="449"/>
        </w:trPr>
        <w:tc>
          <w:tcPr>
            <w:tcW w:w="501" w:type="dxa"/>
            <w:tcBorders>
              <w:top w:val="single" w:sz="4" w:space="0" w:color="auto"/>
              <w:left w:val="single" w:sz="4" w:space="0" w:color="auto"/>
              <w:bottom w:val="single" w:sz="4" w:space="0" w:color="auto"/>
              <w:right w:val="single" w:sz="4" w:space="0" w:color="auto"/>
            </w:tcBorders>
          </w:tcPr>
          <w:p w:rsidR="003F1525" w:rsidRPr="001B46A7" w:rsidRDefault="003F1525" w:rsidP="002C2203">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6.</w:t>
            </w:r>
          </w:p>
        </w:tc>
        <w:tc>
          <w:tcPr>
            <w:tcW w:w="3401" w:type="dxa"/>
            <w:tcBorders>
              <w:top w:val="single" w:sz="4" w:space="0" w:color="auto"/>
              <w:left w:val="single" w:sz="4" w:space="0" w:color="auto"/>
              <w:bottom w:val="single" w:sz="4" w:space="0" w:color="auto"/>
              <w:right w:val="single" w:sz="4" w:space="0" w:color="auto"/>
            </w:tcBorders>
            <w:vAlign w:val="center"/>
          </w:tcPr>
          <w:p w:rsidR="003F1525" w:rsidRPr="001B46A7" w:rsidRDefault="003F1525" w:rsidP="002C2203">
            <w:pPr>
              <w:spacing w:after="0" w:line="240" w:lineRule="auto"/>
              <w:jc w:val="center"/>
              <w:rPr>
                <w:rFonts w:ascii="Times New Roman" w:eastAsia="Times New Roman" w:hAnsi="Times New Roman" w:cs="Times New Roman"/>
                <w:color w:val="000000"/>
                <w:sz w:val="20"/>
                <w:szCs w:val="20"/>
              </w:rPr>
            </w:pPr>
            <w:r w:rsidRPr="001B46A7">
              <w:rPr>
                <w:rFonts w:ascii="Times New Roman" w:eastAsia="Times New Roman" w:hAnsi="Times New Roman" w:cs="Times New Roman"/>
                <w:color w:val="000000"/>
                <w:sz w:val="20"/>
                <w:szCs w:val="20"/>
              </w:rPr>
              <w:t>Доля просроченной кредиторской задолженности по оплате труда (включая начисления на оплату труда) муниципальных учреждений в общем объеме расходов муниципального образования на оплату труда (включая начисления на оплату труда)</w:t>
            </w:r>
          </w:p>
        </w:tc>
        <w:tc>
          <w:tcPr>
            <w:tcW w:w="4392" w:type="dxa"/>
            <w:tcBorders>
              <w:top w:val="single" w:sz="4" w:space="0" w:color="auto"/>
              <w:left w:val="single" w:sz="4" w:space="0" w:color="auto"/>
              <w:bottom w:val="single" w:sz="4" w:space="0" w:color="auto"/>
              <w:right w:val="single" w:sz="4" w:space="0" w:color="auto"/>
            </w:tcBorders>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Управления финансов</w:t>
            </w:r>
          </w:p>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МР «Печора»</w:t>
            </w:r>
          </w:p>
        </w:tc>
        <w:tc>
          <w:tcPr>
            <w:tcW w:w="3825" w:type="dxa"/>
            <w:tcBorders>
              <w:top w:val="single" w:sz="4" w:space="0" w:color="auto"/>
              <w:left w:val="single" w:sz="4" w:space="0" w:color="auto"/>
              <w:bottom w:val="single" w:sz="4" w:space="0" w:color="auto"/>
              <w:right w:val="single" w:sz="4" w:space="0" w:color="auto"/>
            </w:tcBorders>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Управление финансов МР «Печора»</w:t>
            </w:r>
          </w:p>
        </w:tc>
      </w:tr>
      <w:tr w:rsidR="003F1525" w:rsidRPr="001B46A7" w:rsidTr="002C2203">
        <w:trPr>
          <w:trHeight w:val="449"/>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7.</w:t>
            </w:r>
          </w:p>
        </w:tc>
        <w:tc>
          <w:tcPr>
            <w:tcW w:w="3401" w:type="dxa"/>
            <w:tcBorders>
              <w:top w:val="single" w:sz="4" w:space="0" w:color="auto"/>
              <w:left w:val="single" w:sz="4" w:space="0" w:color="auto"/>
              <w:bottom w:val="single" w:sz="4" w:space="0" w:color="auto"/>
              <w:right w:val="single" w:sz="4" w:space="0" w:color="auto"/>
            </w:tcBorders>
            <w:vAlign w:val="center"/>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Налоговые доходы  консолидированного бюджета муниципального района «Печора»</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Управления финансов</w:t>
            </w:r>
          </w:p>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Управление финансов МР «Печора»</w:t>
            </w:r>
          </w:p>
        </w:tc>
      </w:tr>
      <w:tr w:rsidR="003F1525" w:rsidRPr="001B46A7" w:rsidTr="002C2203">
        <w:trPr>
          <w:trHeight w:val="449"/>
        </w:trPr>
        <w:tc>
          <w:tcPr>
            <w:tcW w:w="501" w:type="dxa"/>
            <w:tcBorders>
              <w:top w:val="single" w:sz="4" w:space="0" w:color="auto"/>
              <w:left w:val="single" w:sz="4" w:space="0" w:color="auto"/>
              <w:bottom w:val="single" w:sz="4" w:space="0" w:color="auto"/>
              <w:right w:val="single" w:sz="4" w:space="0" w:color="auto"/>
            </w:tcBorders>
          </w:tcPr>
          <w:p w:rsidR="003F1525" w:rsidRPr="001B46A7" w:rsidRDefault="003F1525" w:rsidP="002C2203">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8.</w:t>
            </w:r>
          </w:p>
        </w:tc>
        <w:tc>
          <w:tcPr>
            <w:tcW w:w="3401" w:type="dxa"/>
            <w:tcBorders>
              <w:top w:val="single" w:sz="4" w:space="0" w:color="auto"/>
              <w:left w:val="single" w:sz="4" w:space="0" w:color="auto"/>
              <w:bottom w:val="single" w:sz="4" w:space="0" w:color="auto"/>
              <w:right w:val="single" w:sz="4" w:space="0" w:color="auto"/>
            </w:tcBorders>
            <w:vAlign w:val="center"/>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Неналоговые доходы  консолидированного бюджета муниципального района «Печора»</w:t>
            </w:r>
          </w:p>
        </w:tc>
        <w:tc>
          <w:tcPr>
            <w:tcW w:w="4392" w:type="dxa"/>
            <w:tcBorders>
              <w:top w:val="single" w:sz="4" w:space="0" w:color="auto"/>
              <w:left w:val="single" w:sz="4" w:space="0" w:color="auto"/>
              <w:bottom w:val="single" w:sz="4" w:space="0" w:color="auto"/>
              <w:right w:val="single" w:sz="4" w:space="0" w:color="auto"/>
            </w:tcBorders>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Управления финансов</w:t>
            </w:r>
          </w:p>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МР «Печора»</w:t>
            </w:r>
          </w:p>
        </w:tc>
        <w:tc>
          <w:tcPr>
            <w:tcW w:w="3825" w:type="dxa"/>
            <w:tcBorders>
              <w:top w:val="single" w:sz="4" w:space="0" w:color="auto"/>
              <w:left w:val="single" w:sz="4" w:space="0" w:color="auto"/>
              <w:bottom w:val="single" w:sz="4" w:space="0" w:color="auto"/>
              <w:right w:val="single" w:sz="4" w:space="0" w:color="auto"/>
            </w:tcBorders>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Управление финансов МР «Печора»</w:t>
            </w:r>
          </w:p>
        </w:tc>
      </w:tr>
      <w:tr w:rsidR="003F1525" w:rsidRPr="001B46A7" w:rsidTr="002C2203">
        <w:trPr>
          <w:trHeight w:val="449"/>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9.</w:t>
            </w:r>
          </w:p>
        </w:tc>
        <w:tc>
          <w:tcPr>
            <w:tcW w:w="3401" w:type="dxa"/>
            <w:tcBorders>
              <w:top w:val="single" w:sz="4" w:space="0" w:color="auto"/>
              <w:left w:val="single" w:sz="4" w:space="0" w:color="auto"/>
              <w:bottom w:val="single" w:sz="4" w:space="0" w:color="auto"/>
              <w:right w:val="single" w:sz="4" w:space="0" w:color="auto"/>
            </w:tcBorders>
            <w:vAlign w:val="center"/>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Объем расходов консолидированного бюджета муниципального района «Печора»</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Управления финансов</w:t>
            </w:r>
          </w:p>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Управление финансов МР «Печора»</w:t>
            </w:r>
          </w:p>
        </w:tc>
      </w:tr>
      <w:tr w:rsidR="003F1525" w:rsidRPr="001B46A7" w:rsidTr="002C2203">
        <w:trPr>
          <w:trHeight w:val="1841"/>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10.</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Размер дефицита  консолидированного бюджета муниципального района «Печора» относительно объема доходов  консолидированного бюджета  муниципального района «Печора» без учета безвозмездных поступлений и поступлений по дополнительным нормативам отчислений</w:t>
            </w:r>
          </w:p>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Управления финансов</w:t>
            </w:r>
          </w:p>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A / (C - D)</w:t>
            </w:r>
          </w:p>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где:</w:t>
            </w:r>
          </w:p>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A - размер дефицита консолидированного бюджета</w:t>
            </w:r>
          </w:p>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C - объем доходов консолидированного бюджета</w:t>
            </w:r>
          </w:p>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D - объем безвозмездных поступлений в консолидированный бюджет</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Управление финансов МР «Печора»</w:t>
            </w:r>
          </w:p>
        </w:tc>
      </w:tr>
      <w:tr w:rsidR="003F1525" w:rsidRPr="001B46A7" w:rsidTr="002C2203">
        <w:trPr>
          <w:trHeight w:val="258"/>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11.</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Уровень удовлетворенности населения, проживающего на территории муниципального образования, качеством предоставления государственных и муниципальных услуг</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Информация отдела экономики и инвестиций</w:t>
            </w:r>
            <w:r w:rsidRPr="001B46A7">
              <w:rPr>
                <w:rFonts w:ascii="Times New Roman" w:eastAsia="Calibri" w:hAnsi="Times New Roman" w:cs="Times New Roman"/>
                <w:sz w:val="20"/>
                <w:szCs w:val="20"/>
                <w:lang w:eastAsia="en-US"/>
              </w:rPr>
              <w:t xml:space="preserve"> администрации МР «Печора»</w:t>
            </w:r>
          </w:p>
        </w:tc>
        <w:tc>
          <w:tcPr>
            <w:tcW w:w="3825" w:type="dxa"/>
            <w:tcBorders>
              <w:top w:val="single" w:sz="4" w:space="0" w:color="auto"/>
              <w:left w:val="single" w:sz="4" w:space="0" w:color="auto"/>
              <w:bottom w:val="single" w:sz="4" w:space="0" w:color="auto"/>
              <w:right w:val="single" w:sz="4" w:space="0" w:color="auto"/>
            </w:tcBorders>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Худ=Х/К*100%</w:t>
            </w:r>
          </w:p>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Х=Х</w:t>
            </w:r>
            <w:proofErr w:type="gramStart"/>
            <w:r w:rsidRPr="001B46A7">
              <w:rPr>
                <w:rFonts w:ascii="Times New Roman" w:eastAsia="Calibri" w:hAnsi="Times New Roman" w:cs="Times New Roman"/>
                <w:sz w:val="20"/>
                <w:szCs w:val="20"/>
                <w:lang w:eastAsia="en-US"/>
              </w:rPr>
              <w:t>1</w:t>
            </w:r>
            <w:proofErr w:type="gramEnd"/>
            <w:r w:rsidRPr="001B46A7">
              <w:rPr>
                <w:rFonts w:ascii="Times New Roman" w:eastAsia="Calibri" w:hAnsi="Times New Roman" w:cs="Times New Roman"/>
                <w:sz w:val="20"/>
                <w:szCs w:val="20"/>
                <w:lang w:eastAsia="en-US"/>
              </w:rPr>
              <w:t>+Х2+Х3+Х4+Х5/</w:t>
            </w:r>
            <w:proofErr w:type="spellStart"/>
            <w:r w:rsidRPr="001B46A7">
              <w:rPr>
                <w:rFonts w:ascii="Times New Roman" w:eastAsia="Calibri" w:hAnsi="Times New Roman" w:cs="Times New Roman"/>
                <w:sz w:val="20"/>
                <w:szCs w:val="20"/>
                <w:lang w:eastAsia="en-US"/>
              </w:rPr>
              <w:t>Хобщ</w:t>
            </w:r>
            <w:proofErr w:type="spellEnd"/>
          </w:p>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p>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Сводная оценка определяется как доля граждан, удовлетворенных качеством предоставления государственных услуг (то есть оценивших качество предоставления услуг по 4 или 5 баллов), от общего числа граждан, оценивших качество услуг, и рассчитывается по следующей формуле:</w:t>
            </w:r>
          </w:p>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где, </w:t>
            </w:r>
            <w:proofErr w:type="spellStart"/>
            <w:proofErr w:type="gramStart"/>
            <w:r w:rsidRPr="001B46A7">
              <w:rPr>
                <w:rFonts w:ascii="Times New Roman" w:eastAsia="Calibri" w:hAnsi="Times New Roman" w:cs="Times New Roman"/>
                <w:sz w:val="20"/>
                <w:szCs w:val="20"/>
                <w:lang w:eastAsia="en-US"/>
              </w:rPr>
              <w:t>X</w:t>
            </w:r>
            <w:proofErr w:type="gramEnd"/>
            <w:r w:rsidRPr="001B46A7">
              <w:rPr>
                <w:rFonts w:ascii="Times New Roman" w:eastAsia="Calibri" w:hAnsi="Times New Roman" w:cs="Times New Roman"/>
                <w:sz w:val="20"/>
                <w:szCs w:val="20"/>
                <w:lang w:eastAsia="en-US"/>
              </w:rPr>
              <w:t>уд</w:t>
            </w:r>
            <w:proofErr w:type="spellEnd"/>
            <w:r w:rsidRPr="001B46A7">
              <w:rPr>
                <w:rFonts w:ascii="Times New Roman" w:eastAsia="Calibri" w:hAnsi="Times New Roman" w:cs="Times New Roman"/>
                <w:sz w:val="20"/>
                <w:szCs w:val="20"/>
                <w:lang w:eastAsia="en-US"/>
              </w:rPr>
              <w:t xml:space="preserve"> – уровень удовлетворенности,</w:t>
            </w:r>
          </w:p>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X – средняя оценка, определяемая как отношение суммы количества анкет, имеющих оценки 4 и 5, к общему количеству анкет, заполненных гражданами;</w:t>
            </w:r>
          </w:p>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proofErr w:type="gramStart"/>
            <w:r w:rsidRPr="001B46A7">
              <w:rPr>
                <w:rFonts w:ascii="Times New Roman" w:eastAsia="Calibri" w:hAnsi="Times New Roman" w:cs="Times New Roman"/>
                <w:sz w:val="20"/>
                <w:szCs w:val="20"/>
                <w:lang w:eastAsia="en-US"/>
              </w:rPr>
              <w:t>К</w:t>
            </w:r>
            <w:proofErr w:type="gramEnd"/>
            <w:r w:rsidRPr="001B46A7">
              <w:rPr>
                <w:rFonts w:ascii="Times New Roman" w:eastAsia="Calibri" w:hAnsi="Times New Roman" w:cs="Times New Roman"/>
                <w:sz w:val="20"/>
                <w:szCs w:val="20"/>
                <w:lang w:eastAsia="en-US"/>
              </w:rPr>
              <w:t xml:space="preserve"> = количество вопросов анкеты;</w:t>
            </w:r>
          </w:p>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X1 – количество анкет, имеющих ответы 4 и 5;</w:t>
            </w:r>
          </w:p>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X2 – количество анкет, имеющих ответы 4 и 5;</w:t>
            </w:r>
          </w:p>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X3 – количество анкет, имеющих ответы 4 и 5;</w:t>
            </w:r>
          </w:p>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X4 – количество анкет, имеющих ответы 4 и 5;</w:t>
            </w:r>
          </w:p>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X5 – количество анкет, имеющих ответы 4 и 5;</w:t>
            </w:r>
          </w:p>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proofErr w:type="spellStart"/>
            <w:proofErr w:type="gramStart"/>
            <w:r w:rsidRPr="001B46A7">
              <w:rPr>
                <w:rFonts w:ascii="Times New Roman" w:eastAsia="Calibri" w:hAnsi="Times New Roman" w:cs="Times New Roman"/>
                <w:sz w:val="20"/>
                <w:szCs w:val="20"/>
                <w:lang w:eastAsia="en-US"/>
              </w:rPr>
              <w:t>X</w:t>
            </w:r>
            <w:proofErr w:type="gramEnd"/>
            <w:r w:rsidRPr="001B46A7">
              <w:rPr>
                <w:rFonts w:ascii="Times New Roman" w:eastAsia="Calibri" w:hAnsi="Times New Roman" w:cs="Times New Roman"/>
                <w:sz w:val="20"/>
                <w:szCs w:val="20"/>
                <w:lang w:eastAsia="en-US"/>
              </w:rPr>
              <w:t>общ</w:t>
            </w:r>
            <w:proofErr w:type="spellEnd"/>
            <w:r w:rsidRPr="001B46A7">
              <w:rPr>
                <w:rFonts w:ascii="Times New Roman" w:eastAsia="Calibri" w:hAnsi="Times New Roman" w:cs="Times New Roman"/>
                <w:sz w:val="20"/>
                <w:szCs w:val="20"/>
                <w:lang w:eastAsia="en-US"/>
              </w:rPr>
              <w:t xml:space="preserve"> – общее количество анкет.</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lastRenderedPageBreak/>
              <w:t>Отдел экономики и инвестиций</w:t>
            </w:r>
            <w:r w:rsidRPr="001B46A7">
              <w:rPr>
                <w:rFonts w:ascii="Times New Roman" w:eastAsia="Calibri" w:hAnsi="Times New Roman" w:cs="Times New Roman"/>
                <w:sz w:val="20"/>
                <w:szCs w:val="20"/>
                <w:lang w:eastAsia="en-US"/>
              </w:rPr>
              <w:t xml:space="preserve"> администрации МР «Печора»</w:t>
            </w:r>
          </w:p>
        </w:tc>
      </w:tr>
      <w:tr w:rsidR="003F1525" w:rsidRPr="001B46A7" w:rsidTr="002C2203">
        <w:trPr>
          <w:trHeight w:val="276"/>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12.</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Доля установленных фактов коррупции, от общего количества жалоб и обращений граждан, поступивших за отчетный период</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Информация отдела экономики и инвестиций</w:t>
            </w:r>
            <w:r w:rsidRPr="001B46A7">
              <w:rPr>
                <w:rFonts w:ascii="Times New Roman" w:eastAsia="Calibri" w:hAnsi="Times New Roman" w:cs="Times New Roman"/>
                <w:sz w:val="20"/>
                <w:szCs w:val="20"/>
                <w:lang w:eastAsia="en-US"/>
              </w:rPr>
              <w:t xml:space="preserve">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Количество установленных фактов коррупции / общее количество жалоб и обращений граждан, поступивших за отчетный период</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Отдел экономики и инвестиций</w:t>
            </w:r>
            <w:r w:rsidRPr="001B46A7">
              <w:rPr>
                <w:rFonts w:ascii="Times New Roman" w:eastAsia="Calibri" w:hAnsi="Times New Roman" w:cs="Times New Roman"/>
                <w:sz w:val="20"/>
                <w:szCs w:val="20"/>
                <w:lang w:eastAsia="en-US"/>
              </w:rPr>
              <w:t xml:space="preserve"> администрации МР «Печора»</w:t>
            </w:r>
          </w:p>
        </w:tc>
      </w:tr>
      <w:tr w:rsidR="003F1525" w:rsidRPr="001B46A7" w:rsidTr="002C2203">
        <w:trPr>
          <w:trHeight w:val="354"/>
        </w:trPr>
        <w:tc>
          <w:tcPr>
            <w:tcW w:w="14670" w:type="dxa"/>
            <w:gridSpan w:val="5"/>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b/>
                <w:sz w:val="20"/>
                <w:szCs w:val="20"/>
                <w:lang w:eastAsia="en-US"/>
              </w:rPr>
            </w:pPr>
            <w:r w:rsidRPr="001B46A7">
              <w:rPr>
                <w:rFonts w:ascii="Times New Roman" w:eastAsia="Calibri" w:hAnsi="Times New Roman" w:cs="Times New Roman"/>
                <w:b/>
                <w:sz w:val="20"/>
                <w:szCs w:val="20"/>
                <w:lang w:eastAsia="en-US"/>
              </w:rPr>
              <w:t>Подпрограмма 1 «Управление муниципальными финансами и муниципальным долгом»</w:t>
            </w:r>
          </w:p>
        </w:tc>
      </w:tr>
      <w:tr w:rsidR="003F1525" w:rsidRPr="001B46A7" w:rsidTr="002C2203">
        <w:trPr>
          <w:trHeight w:val="285"/>
        </w:trPr>
        <w:tc>
          <w:tcPr>
            <w:tcW w:w="14670" w:type="dxa"/>
            <w:gridSpan w:val="5"/>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Задача 1. «Создание условий для повышения эффективности управления муниципальными финансами»</w:t>
            </w:r>
          </w:p>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p>
        </w:tc>
      </w:tr>
      <w:tr w:rsidR="003F1525" w:rsidRPr="001B46A7" w:rsidTr="002C2203">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1.</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Удельный вес своевременно     разработанных и утвержденных и/или актуализированных нормативных актов, регламентирующих и методологически обеспечивающих бюджетный  процесс</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Управления финансов</w:t>
            </w:r>
          </w:p>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МР «Печора»</w:t>
            </w:r>
          </w:p>
        </w:tc>
        <w:tc>
          <w:tcPr>
            <w:tcW w:w="3825" w:type="dxa"/>
            <w:tcBorders>
              <w:top w:val="single" w:sz="4" w:space="0" w:color="auto"/>
              <w:left w:val="single" w:sz="4" w:space="0" w:color="auto"/>
              <w:bottom w:val="single" w:sz="4" w:space="0" w:color="auto"/>
              <w:right w:val="single" w:sz="4" w:space="0" w:color="auto"/>
            </w:tcBorders>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Количество своевременно разработанных и утвержденных и/или актуализированных нормативных правовых актов / Общее количество нормативных правовых актов, необходимых для разработки, утверждения и/или актуализации*100</w:t>
            </w:r>
          </w:p>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Управление финансов МР «Печора»</w:t>
            </w:r>
          </w:p>
        </w:tc>
      </w:tr>
      <w:tr w:rsidR="003F1525" w:rsidRPr="001B46A7" w:rsidTr="002C2203">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2.</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Удельный  вес главных   распорядителей бюджетных средств МО МР «Печора», охваченных  мониторингом качества финансового менеджмента</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Управления финансов</w:t>
            </w:r>
          </w:p>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Количество главных распорядителей средств бюджета МО МР «Печора», охваченных годовым мониторингом качества финансового менеджмента главных распорядителей бюджетных средств / Общее количество главных распорядителей средств бюджета МО МР «Печора»*100</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Управление финансов МР «Печора»</w:t>
            </w:r>
          </w:p>
        </w:tc>
      </w:tr>
      <w:tr w:rsidR="003F1525" w:rsidRPr="001B46A7" w:rsidTr="002C2203">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3.</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Удельный вес  проведенных контрольных мероприятий (ревизий и проверок целевого использования средств бюджета МО МР «Печора») в общем количестве  запланированных  мероприятий</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Управления финансов</w:t>
            </w:r>
          </w:p>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Количество фактически проведенных контрольных мероприятий (ревизий и проверок целевого использования средств бюджета МО МР «Печора») / Общее количество контрольных мероприятий (ревизий и проверок целевого использования средств бюджета МО МР «Печора») согласно плану</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Управление финансов МР «Печора»</w:t>
            </w:r>
          </w:p>
        </w:tc>
      </w:tr>
      <w:tr w:rsidR="003F1525" w:rsidRPr="001B46A7" w:rsidTr="002C2203">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4.</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Отношение объема муниципального долга к объему доходов бюджета без учета утвержденного объема </w:t>
            </w:r>
            <w:r w:rsidRPr="001B46A7">
              <w:rPr>
                <w:rFonts w:ascii="Times New Roman" w:eastAsia="Calibri" w:hAnsi="Times New Roman" w:cs="Times New Roman"/>
                <w:sz w:val="20"/>
                <w:szCs w:val="20"/>
                <w:lang w:eastAsia="en-US"/>
              </w:rPr>
              <w:lastRenderedPageBreak/>
              <w:t>безвозмездных поступлений и (или) поступлений налоговых доходов по дополнительным нормативам отчислений</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Информация Управления финансов</w:t>
            </w:r>
          </w:p>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Объем муниципального долга \ объем доходов бюджета без учета утвержденного объема безвозмездных </w:t>
            </w:r>
            <w:r w:rsidRPr="001B46A7">
              <w:rPr>
                <w:rFonts w:ascii="Times New Roman" w:eastAsia="Calibri" w:hAnsi="Times New Roman" w:cs="Times New Roman"/>
                <w:sz w:val="20"/>
                <w:szCs w:val="20"/>
                <w:lang w:eastAsia="en-US"/>
              </w:rPr>
              <w:lastRenderedPageBreak/>
              <w:t>поступлений и (или) поступлений налоговых доходов по дополнительным нормативам отчислений *100</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Управление финансов МР «Печора»</w:t>
            </w:r>
          </w:p>
        </w:tc>
      </w:tr>
      <w:tr w:rsidR="003F1525" w:rsidRPr="001B46A7" w:rsidTr="002C2203">
        <w:trPr>
          <w:trHeight w:val="1761"/>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5</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Доля объема расходов на обслуживание муниципального долга в общем объеме расходов бюджета, за исключением объема расходов, которые осуществляются за счет субвенций, предоставляемых из бюджетов бюджетной системы Российской Федерации.</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Управления финансов</w:t>
            </w:r>
          </w:p>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объема расходов на обслуживание муниципального долга/</w:t>
            </w:r>
            <w:r w:rsidRPr="001B46A7">
              <w:rPr>
                <w:rFonts w:ascii="Calibri" w:eastAsia="Calibri" w:hAnsi="Calibri" w:cs="Times New Roman"/>
                <w:lang w:eastAsia="en-US"/>
              </w:rPr>
              <w:t xml:space="preserve"> </w:t>
            </w:r>
            <w:r w:rsidRPr="001B46A7">
              <w:rPr>
                <w:rFonts w:ascii="Times New Roman" w:eastAsia="Calibri" w:hAnsi="Times New Roman" w:cs="Times New Roman"/>
                <w:sz w:val="20"/>
                <w:szCs w:val="20"/>
                <w:lang w:eastAsia="en-US"/>
              </w:rPr>
              <w:t>общий объем расходов бюджета, за исключением объема расходов, которые осуществляются за счет субвенций, предоставляемых из бюджетов бюджетной системы Российской Федерации*100</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Управление финансов МР «Печора»</w:t>
            </w:r>
          </w:p>
        </w:tc>
      </w:tr>
      <w:tr w:rsidR="003F1525" w:rsidRPr="001B46A7" w:rsidTr="002C2203">
        <w:trPr>
          <w:trHeight w:val="285"/>
        </w:trPr>
        <w:tc>
          <w:tcPr>
            <w:tcW w:w="14670" w:type="dxa"/>
            <w:gridSpan w:val="5"/>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Задача 2. Обеспечение выполнения и оптимизации расходных обязательств бюджета МО МР «Печора»</w:t>
            </w:r>
          </w:p>
        </w:tc>
      </w:tr>
      <w:tr w:rsidR="003F1525" w:rsidRPr="001B46A7" w:rsidTr="002C2203">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6</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Соответствие  решения Совета МР «Печора» о бюджете МО МР «Печора» на очередной финансовый год и плановый период требованиям Бюджетного кодекса Российской Федерации.</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Управления финансов</w:t>
            </w:r>
          </w:p>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МР «Печора»</w:t>
            </w:r>
          </w:p>
        </w:tc>
        <w:tc>
          <w:tcPr>
            <w:tcW w:w="3825" w:type="dxa"/>
            <w:tcBorders>
              <w:top w:val="single" w:sz="4" w:space="0" w:color="auto"/>
              <w:left w:val="single" w:sz="4" w:space="0" w:color="auto"/>
              <w:bottom w:val="single" w:sz="4" w:space="0" w:color="auto"/>
              <w:right w:val="single" w:sz="4" w:space="0" w:color="auto"/>
            </w:tcBorders>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При расчете показателя рассматриваются положения 5 статей Бюджетного кодекса Российской Федерации (81, 92.1, 106, 107, 111):</w:t>
            </w:r>
          </w:p>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Управление финансов МР «Печора»</w:t>
            </w:r>
          </w:p>
        </w:tc>
      </w:tr>
      <w:tr w:rsidR="003F1525" w:rsidRPr="001B46A7" w:rsidTr="002C2203">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7</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Соответствие исполнения бюджета МО МР «Печора» бюджетному законодательству</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Управления финансов</w:t>
            </w:r>
          </w:p>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При расчете показателя рассматриваются положения 5 статей Бюджетного кодекса Российской Федерации (</w:t>
            </w:r>
            <w:hyperlink r:id="rId6" w:history="1">
              <w:r w:rsidRPr="001B46A7">
                <w:rPr>
                  <w:rStyle w:val="af9"/>
                  <w:rFonts w:ascii="Times New Roman" w:eastAsia="Calibri" w:hAnsi="Times New Roman" w:cs="Times New Roman"/>
                  <w:color w:val="auto"/>
                  <w:sz w:val="20"/>
                  <w:szCs w:val="20"/>
                  <w:lang w:eastAsia="en-US"/>
                </w:rPr>
                <w:t>81</w:t>
              </w:r>
            </w:hyperlink>
            <w:r w:rsidRPr="001B46A7">
              <w:rPr>
                <w:rFonts w:ascii="Times New Roman" w:eastAsia="Calibri" w:hAnsi="Times New Roman" w:cs="Times New Roman"/>
                <w:sz w:val="20"/>
                <w:szCs w:val="20"/>
                <w:lang w:eastAsia="en-US"/>
              </w:rPr>
              <w:t xml:space="preserve">, </w:t>
            </w:r>
            <w:hyperlink r:id="rId7" w:history="1">
              <w:r w:rsidRPr="001B46A7">
                <w:rPr>
                  <w:rStyle w:val="af9"/>
                  <w:rFonts w:ascii="Times New Roman" w:eastAsia="Calibri" w:hAnsi="Times New Roman" w:cs="Times New Roman"/>
                  <w:color w:val="auto"/>
                  <w:sz w:val="20"/>
                  <w:szCs w:val="20"/>
                  <w:lang w:eastAsia="en-US"/>
                </w:rPr>
                <w:t>92.1</w:t>
              </w:r>
            </w:hyperlink>
            <w:r w:rsidRPr="001B46A7">
              <w:rPr>
                <w:rFonts w:ascii="Times New Roman" w:eastAsia="Calibri" w:hAnsi="Times New Roman" w:cs="Times New Roman"/>
                <w:sz w:val="20"/>
                <w:szCs w:val="20"/>
                <w:lang w:eastAsia="en-US"/>
              </w:rPr>
              <w:t xml:space="preserve">, </w:t>
            </w:r>
            <w:hyperlink r:id="rId8" w:history="1">
              <w:r w:rsidRPr="001B46A7">
                <w:rPr>
                  <w:rStyle w:val="af9"/>
                  <w:rFonts w:ascii="Times New Roman" w:eastAsia="Calibri" w:hAnsi="Times New Roman" w:cs="Times New Roman"/>
                  <w:color w:val="auto"/>
                  <w:sz w:val="20"/>
                  <w:szCs w:val="20"/>
                  <w:lang w:eastAsia="en-US"/>
                </w:rPr>
                <w:t>106</w:t>
              </w:r>
            </w:hyperlink>
            <w:r w:rsidRPr="001B46A7">
              <w:rPr>
                <w:rFonts w:ascii="Times New Roman" w:eastAsia="Calibri" w:hAnsi="Times New Roman" w:cs="Times New Roman"/>
                <w:sz w:val="20"/>
                <w:szCs w:val="20"/>
                <w:lang w:eastAsia="en-US"/>
              </w:rPr>
              <w:t xml:space="preserve">, </w:t>
            </w:r>
            <w:hyperlink r:id="rId9" w:history="1">
              <w:r w:rsidRPr="001B46A7">
                <w:rPr>
                  <w:rStyle w:val="af9"/>
                  <w:rFonts w:ascii="Times New Roman" w:eastAsia="Calibri" w:hAnsi="Times New Roman" w:cs="Times New Roman"/>
                  <w:color w:val="auto"/>
                  <w:sz w:val="20"/>
                  <w:szCs w:val="20"/>
                  <w:lang w:eastAsia="en-US"/>
                </w:rPr>
                <w:t>107</w:t>
              </w:r>
            </w:hyperlink>
            <w:r w:rsidRPr="001B46A7">
              <w:rPr>
                <w:rFonts w:ascii="Times New Roman" w:eastAsia="Calibri" w:hAnsi="Times New Roman" w:cs="Times New Roman"/>
                <w:sz w:val="20"/>
                <w:szCs w:val="20"/>
                <w:lang w:eastAsia="en-US"/>
              </w:rPr>
              <w:t xml:space="preserve">, </w:t>
            </w:r>
            <w:hyperlink r:id="rId10" w:history="1">
              <w:r w:rsidRPr="001B46A7">
                <w:rPr>
                  <w:rStyle w:val="af9"/>
                  <w:rFonts w:ascii="Times New Roman" w:eastAsia="Calibri" w:hAnsi="Times New Roman" w:cs="Times New Roman"/>
                  <w:color w:val="auto"/>
                  <w:sz w:val="20"/>
                  <w:szCs w:val="20"/>
                  <w:lang w:eastAsia="en-US"/>
                </w:rPr>
                <w:t>111</w:t>
              </w:r>
            </w:hyperlink>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Управление финансов МР «Печора»</w:t>
            </w:r>
          </w:p>
        </w:tc>
      </w:tr>
      <w:tr w:rsidR="003F1525" w:rsidRPr="001B46A7" w:rsidTr="002C2203">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8</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Удельный вес  бюджетной  отчетности, представленной в  установленные  Министерством   финансов  Российской   Федерации сроки.</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Управления финансов</w:t>
            </w:r>
          </w:p>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Количество отчетов, представленных в Федеральное казначейство за отчетный год в установленные сроки / Общее количество отчетов, представленных за отчетный год в Федеральное казначейство*100</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Управление финансов МР «Печора»</w:t>
            </w:r>
          </w:p>
        </w:tc>
      </w:tr>
      <w:tr w:rsidR="003F1525" w:rsidRPr="001B46A7" w:rsidTr="002C2203">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9</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Отношение числа   принимаемых       решений Совета МР «Печора» о бюджете МО МР «Печора» на очередной финансовый год и  плановый период и об исполнении     бюджета МО МР «Печора», прошедших   процедуру    публичных    слушаний, к общему количеству </w:t>
            </w:r>
            <w:r w:rsidRPr="001B46A7">
              <w:rPr>
                <w:rFonts w:ascii="Times New Roman" w:eastAsia="Calibri" w:hAnsi="Times New Roman" w:cs="Times New Roman"/>
                <w:sz w:val="20"/>
                <w:szCs w:val="20"/>
                <w:lang w:eastAsia="en-US"/>
              </w:rPr>
              <w:lastRenderedPageBreak/>
              <w:t>данных решений</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Информация Управления финансов</w:t>
            </w:r>
          </w:p>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Число   принимаемых       решений Совета МО МР «Печора» о бюджете МО МР «Печора» на очередной финансовый год и  плановый период и об исполнении     бюджета МО МР «Печора», прошедших   процедуру    публичных    слушаний / общий количество данных решений*100</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Управление финансов МР «Печора»</w:t>
            </w:r>
          </w:p>
        </w:tc>
      </w:tr>
      <w:tr w:rsidR="003F1525" w:rsidRPr="001B46A7" w:rsidTr="002C2203">
        <w:trPr>
          <w:trHeight w:val="1190"/>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10</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proofErr w:type="gramStart"/>
            <w:r w:rsidRPr="001B46A7">
              <w:rPr>
                <w:rFonts w:ascii="Times New Roman" w:eastAsia="Calibri" w:hAnsi="Times New Roman" w:cs="Times New Roman"/>
                <w:sz w:val="20"/>
                <w:szCs w:val="20"/>
                <w:lang w:eastAsia="en-US"/>
              </w:rPr>
              <w:t>Уровень расчетной бюджетной  обеспеченности   городских и сельских поселений после выравнивания не менее чем  средний по МР «Печора»  в соответствующем   периоде).</w:t>
            </w:r>
            <w:proofErr w:type="gramEnd"/>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Управления финансов</w:t>
            </w:r>
          </w:p>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Уровень расчетной бюджетной обеспеченности каждого городского и сельского поселения после выравнивания / Средний уровень расчетной бюджетной обеспеченности городских и сельских поселений МР «Печора»*100</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Управление финансов МР «Печора»</w:t>
            </w:r>
          </w:p>
        </w:tc>
      </w:tr>
      <w:tr w:rsidR="003F1525" w:rsidRPr="001B46A7" w:rsidTr="002C2203">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11</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Соотношение фактического финансирования  расходов  бюджета МО МР «Печора», направленных на выравнивание бюджетной обеспеченности  муниципальных образований на территории, к их плановому значению, предусмотренному сводной бюджетной росписью на  соответствующий год</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Управления финансов</w:t>
            </w:r>
          </w:p>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Фактическое финансирование  расходов  бюджета МО МР «Печора», направленных на выравнивание бюджетной обеспеченности  муниципальных образований на территории / плановое значение, предусмотренному сводной бюджетной росписью на  соответствующий год*100</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Управление финансов МР «Печора»</w:t>
            </w:r>
          </w:p>
        </w:tc>
      </w:tr>
      <w:tr w:rsidR="003F1525" w:rsidRPr="001B46A7" w:rsidTr="002C2203">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12</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Уровень ежегодного достижения показателей (индикаторов) подпрограммы</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Управления финансов</w:t>
            </w:r>
          </w:p>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число показателей (индикаторов), которые достигли плановых значений показателей (индикаторов) Программы, подпрограмм / число показателей  Программы, подпрограмм) * 100</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Управление финансов МР «Печора»</w:t>
            </w:r>
          </w:p>
        </w:tc>
      </w:tr>
      <w:tr w:rsidR="003F1525" w:rsidRPr="001B46A7" w:rsidTr="002C2203">
        <w:trPr>
          <w:trHeight w:val="285"/>
        </w:trPr>
        <w:tc>
          <w:tcPr>
            <w:tcW w:w="14670" w:type="dxa"/>
            <w:gridSpan w:val="5"/>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b/>
                <w:sz w:val="20"/>
                <w:szCs w:val="20"/>
                <w:lang w:eastAsia="en-US"/>
              </w:rPr>
            </w:pPr>
            <w:r w:rsidRPr="001B46A7">
              <w:rPr>
                <w:rFonts w:ascii="Times New Roman" w:eastAsia="Calibri" w:hAnsi="Times New Roman" w:cs="Times New Roman"/>
                <w:b/>
                <w:sz w:val="20"/>
                <w:szCs w:val="20"/>
                <w:lang w:eastAsia="en-US"/>
              </w:rPr>
              <w:t>Подпрограмма 2 «Управление муниципальным имуществом»</w:t>
            </w:r>
          </w:p>
        </w:tc>
      </w:tr>
      <w:tr w:rsidR="003F1525" w:rsidRPr="001B46A7" w:rsidTr="002C2203">
        <w:trPr>
          <w:trHeight w:val="285"/>
        </w:trPr>
        <w:tc>
          <w:tcPr>
            <w:tcW w:w="14670" w:type="dxa"/>
            <w:gridSpan w:val="5"/>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Задача 1. Совершенствование системы учета муниципального имущества, оптимизация его состава и структуры.</w:t>
            </w:r>
          </w:p>
        </w:tc>
      </w:tr>
      <w:tr w:rsidR="003F1525" w:rsidRPr="001B46A7" w:rsidTr="002C2203">
        <w:trPr>
          <w:trHeight w:val="558"/>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1.</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Удельный вес объектов недвижимости (в т.ч. земельных участков), на которые зарегистрировано право собственности МО МР «Печора», по отношению к общему количеству объектов недвижимости, находящихся в реестре муниципального имущества</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комитета по управлению муниципальной собственностью 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Количество объектов недвижимости, на которые зарегистрировано право собственности МО МР «Печора» / общее количество объектов недвижимости, находящихся в реестре муниципального имущества *100</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Комитет по управлению муниципальной собственностью МР «Печора»</w:t>
            </w:r>
          </w:p>
        </w:tc>
      </w:tr>
      <w:tr w:rsidR="003F1525" w:rsidRPr="001B46A7" w:rsidTr="002C2203">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2.</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Доля объектов муниципальной собственности, не соответствующих составу имущества, который может </w:t>
            </w:r>
            <w:r w:rsidRPr="001B46A7">
              <w:rPr>
                <w:rFonts w:ascii="Times New Roman" w:eastAsia="Calibri" w:hAnsi="Times New Roman" w:cs="Times New Roman"/>
                <w:sz w:val="20"/>
                <w:szCs w:val="20"/>
                <w:lang w:eastAsia="en-US"/>
              </w:rPr>
              <w:lastRenderedPageBreak/>
              <w:t>находиться в муниципальной собственности муниципального района в соответствии с Федеральным законом от 06.10.2013 № 131-ФЗ по отношению к общему количеству объектов муниципальной собственности</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Информация комитета по управлению муниципальной собственностью 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объекты муниципальной собственности, не соответствующие составу имущества, который может </w:t>
            </w:r>
            <w:proofErr w:type="gramStart"/>
            <w:r w:rsidRPr="001B46A7">
              <w:rPr>
                <w:rFonts w:ascii="Times New Roman" w:eastAsia="Calibri" w:hAnsi="Times New Roman" w:cs="Times New Roman"/>
                <w:sz w:val="20"/>
                <w:szCs w:val="20"/>
                <w:lang w:eastAsia="en-US"/>
              </w:rPr>
              <w:t>находится</w:t>
            </w:r>
            <w:proofErr w:type="gramEnd"/>
            <w:r w:rsidRPr="001B46A7">
              <w:rPr>
                <w:rFonts w:ascii="Times New Roman" w:eastAsia="Calibri" w:hAnsi="Times New Roman" w:cs="Times New Roman"/>
                <w:sz w:val="20"/>
                <w:szCs w:val="20"/>
                <w:lang w:eastAsia="en-US"/>
              </w:rPr>
              <w:t xml:space="preserve"> в </w:t>
            </w:r>
            <w:r w:rsidRPr="001B46A7">
              <w:rPr>
                <w:rFonts w:ascii="Times New Roman" w:eastAsia="Calibri" w:hAnsi="Times New Roman" w:cs="Times New Roman"/>
                <w:sz w:val="20"/>
                <w:szCs w:val="20"/>
                <w:lang w:eastAsia="en-US"/>
              </w:rPr>
              <w:lastRenderedPageBreak/>
              <w:t>муниципальной собственности муниципального района в соответствии с Федеральным законом от 06.10.2013 № 131-ФЗ / общее количество объектов муниципальной собственности*100</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 xml:space="preserve">Комитет по управлению муниципальной собственностью МР </w:t>
            </w:r>
            <w:r w:rsidRPr="001B46A7">
              <w:rPr>
                <w:rFonts w:ascii="Times New Roman" w:eastAsia="Calibri" w:hAnsi="Times New Roman" w:cs="Times New Roman"/>
                <w:sz w:val="20"/>
                <w:szCs w:val="20"/>
                <w:lang w:eastAsia="en-US"/>
              </w:rPr>
              <w:lastRenderedPageBreak/>
              <w:t>«Печора»</w:t>
            </w:r>
          </w:p>
        </w:tc>
      </w:tr>
      <w:tr w:rsidR="003F1525" w:rsidRPr="001B46A7" w:rsidTr="002C2203">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3.</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Доля стоимости имущества,  приобретенного в муниципальную собственность МР «Печора»,  с нарастающим итогом начиная с 01.01.2014, к общей балансовой стоимости имущества МО МР «Печора» на начало отчетного года</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комитета по управлению муниципальной собственностью 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Стоимость имущества,  приобретенного в муниципальную собственность МР «Печора»,  с нарастающим итогом (начиная с 01.01.2014) / общая балансовая стоимость имущества МО МР «Печора» на начало отчетного года *100</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Комитет по управлению муниципальной собственностью МР «Печора»</w:t>
            </w:r>
          </w:p>
        </w:tc>
      </w:tr>
      <w:tr w:rsidR="003F1525" w:rsidRPr="001B46A7" w:rsidTr="002C2203">
        <w:trPr>
          <w:trHeight w:val="285"/>
        </w:trPr>
        <w:tc>
          <w:tcPr>
            <w:tcW w:w="14670" w:type="dxa"/>
            <w:gridSpan w:val="5"/>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Задача 2. Обеспечение эффективности использования и распоряжения муниципальным имуществом.</w:t>
            </w:r>
          </w:p>
        </w:tc>
      </w:tr>
      <w:tr w:rsidR="003F1525" w:rsidRPr="001B46A7" w:rsidTr="002C2203">
        <w:trPr>
          <w:trHeight w:val="1463"/>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4.</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Удельный вес объектов недвижимости, предоставленных в пользование, по отношению к общему количеству объектов недвижимости, находящихся в реестре муниципального имущества МО МР «Печора»;</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комитета по управлению муниципальной собственностью 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Количество объектов недвижимости, предоставленных в пользование / общее количество объектов недвижимости, находящихся в реестре муниципального имущества МО МР «Печора»</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Комитет по управлению муниципальной собственностью МР «Печора»</w:t>
            </w:r>
          </w:p>
        </w:tc>
      </w:tr>
      <w:tr w:rsidR="003F1525" w:rsidRPr="001B46A7" w:rsidTr="002C2203">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5.</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Удельный вес земельных участков, предоставленных в пользование, по отношению к общему количеству земельных участков, находящихся в реестре муниципального имущества МО МР «Печора».</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комитета по управлению муниципальной собственностью 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Количество земельных участков, предоставленных в пользование/ общее количество земельных участков, находящихся в реестре муниципального имущества МО МР «Печора»*100.</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Комитет по управлению муниципальной собственностью МР «Печора»</w:t>
            </w:r>
          </w:p>
        </w:tc>
      </w:tr>
      <w:tr w:rsidR="003F1525" w:rsidRPr="001B46A7" w:rsidTr="002C2203">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6.</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Доля реорганизованных и ликвидированных организаций, включенных в прогнозный план приватизации муниципальных унитарных предприятий и долей МО МР «Печора» в уставном капитале организаций, деятельность которых признана неэффективной к общей численности </w:t>
            </w:r>
            <w:proofErr w:type="spellStart"/>
            <w:r w:rsidRPr="001B46A7">
              <w:rPr>
                <w:rFonts w:ascii="Times New Roman" w:eastAsia="Calibri" w:hAnsi="Times New Roman" w:cs="Times New Roman"/>
                <w:sz w:val="20"/>
                <w:szCs w:val="20"/>
                <w:lang w:eastAsia="en-US"/>
              </w:rPr>
              <w:t>МУПов</w:t>
            </w:r>
            <w:proofErr w:type="spellEnd"/>
            <w:r w:rsidRPr="001B46A7">
              <w:rPr>
                <w:rFonts w:ascii="Times New Roman" w:eastAsia="Calibri" w:hAnsi="Times New Roman" w:cs="Times New Roman"/>
                <w:sz w:val="20"/>
                <w:szCs w:val="20"/>
                <w:lang w:eastAsia="en-US"/>
              </w:rPr>
              <w:t xml:space="preserve"> и долей МО МР </w:t>
            </w:r>
            <w:r w:rsidRPr="001B46A7">
              <w:rPr>
                <w:rFonts w:ascii="Times New Roman" w:eastAsia="Calibri" w:hAnsi="Times New Roman" w:cs="Times New Roman"/>
                <w:sz w:val="20"/>
                <w:szCs w:val="20"/>
                <w:lang w:eastAsia="en-US"/>
              </w:rPr>
              <w:lastRenderedPageBreak/>
              <w:t>«Печора» организаций, деятельность которых признана неэффективной</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Информация комитета по управлению муниципальной собственностью 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Реорганизованные и ликвидированные организации, включенные в прогнозный план приватизации МУП и долей МО МР «Печора» в уставном капитале организаций, деятельность которых признана неэффективной / общая численность </w:t>
            </w:r>
            <w:proofErr w:type="spellStart"/>
            <w:r w:rsidRPr="001B46A7">
              <w:rPr>
                <w:rFonts w:ascii="Times New Roman" w:eastAsia="Calibri" w:hAnsi="Times New Roman" w:cs="Times New Roman"/>
                <w:sz w:val="20"/>
                <w:szCs w:val="20"/>
                <w:lang w:eastAsia="en-US"/>
              </w:rPr>
              <w:t>МУПов</w:t>
            </w:r>
            <w:proofErr w:type="spellEnd"/>
            <w:r w:rsidRPr="001B46A7">
              <w:rPr>
                <w:rFonts w:ascii="Times New Roman" w:eastAsia="Calibri" w:hAnsi="Times New Roman" w:cs="Times New Roman"/>
                <w:sz w:val="20"/>
                <w:szCs w:val="20"/>
                <w:lang w:eastAsia="en-US"/>
              </w:rPr>
              <w:t xml:space="preserve"> и долей МО МР «Печора» организаций, деятельность которых признана неэффективной * 100</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Комитет по управлению муниципальной собственностью МР «Печора»</w:t>
            </w:r>
          </w:p>
        </w:tc>
      </w:tr>
      <w:tr w:rsidR="003F1525" w:rsidRPr="001B46A7" w:rsidTr="002C2203">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7.</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Удельный вес  устраненных нарушений, выявленных в процессе проверок, к общему количеству нарушений</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комитета по управлению муниципальной собственностью 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Количество устраненных нарушений, </w:t>
            </w:r>
            <w:proofErr w:type="gramStart"/>
            <w:r w:rsidRPr="001B46A7">
              <w:rPr>
                <w:rFonts w:ascii="Times New Roman" w:eastAsia="Calibri" w:hAnsi="Times New Roman" w:cs="Times New Roman"/>
                <w:sz w:val="20"/>
                <w:szCs w:val="20"/>
                <w:lang w:eastAsia="en-US"/>
              </w:rPr>
              <w:t>выявленные</w:t>
            </w:r>
            <w:proofErr w:type="gramEnd"/>
            <w:r w:rsidRPr="001B46A7">
              <w:rPr>
                <w:rFonts w:ascii="Times New Roman" w:eastAsia="Calibri" w:hAnsi="Times New Roman" w:cs="Times New Roman"/>
                <w:sz w:val="20"/>
                <w:szCs w:val="20"/>
                <w:lang w:eastAsia="en-US"/>
              </w:rPr>
              <w:t xml:space="preserve"> в процессе проверок / общее количество нарушений*100</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Комитет по управлению муниципальной собственностью МР «Печора»</w:t>
            </w:r>
          </w:p>
        </w:tc>
      </w:tr>
      <w:tr w:rsidR="003F1525" w:rsidRPr="001B46A7" w:rsidTr="002C2203">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8.</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Доля удовлетворенных требований по исковым заявлениям о взыскании задолженности по арендной плате</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комитета по управлению муниципальной собственностью 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Количество удовлетворенных требований </w:t>
            </w:r>
            <w:proofErr w:type="gramStart"/>
            <w:r w:rsidRPr="001B46A7">
              <w:rPr>
                <w:rFonts w:ascii="Times New Roman" w:eastAsia="Calibri" w:hAnsi="Times New Roman" w:cs="Times New Roman"/>
                <w:sz w:val="20"/>
                <w:szCs w:val="20"/>
                <w:lang w:eastAsia="en-US"/>
              </w:rPr>
              <w:t>по исковым заявлениям о взыскании задолженности по арендной плате/ Общее количество требований по исковым заявлениям о взыскании</w:t>
            </w:r>
            <w:proofErr w:type="gramEnd"/>
            <w:r w:rsidRPr="001B46A7">
              <w:rPr>
                <w:rFonts w:ascii="Times New Roman" w:eastAsia="Calibri" w:hAnsi="Times New Roman" w:cs="Times New Roman"/>
                <w:sz w:val="20"/>
                <w:szCs w:val="20"/>
                <w:lang w:eastAsia="en-US"/>
              </w:rPr>
              <w:t xml:space="preserve"> задолженности по арендной плате *100</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Комитет по управлению муниципальной собственностью МР «Печора»</w:t>
            </w:r>
          </w:p>
        </w:tc>
      </w:tr>
      <w:tr w:rsidR="000A51C1" w:rsidRPr="001B46A7" w:rsidTr="002C2203">
        <w:trPr>
          <w:trHeight w:val="285"/>
        </w:trPr>
        <w:tc>
          <w:tcPr>
            <w:tcW w:w="501" w:type="dxa"/>
            <w:tcBorders>
              <w:top w:val="single" w:sz="4" w:space="0" w:color="auto"/>
              <w:left w:val="single" w:sz="4" w:space="0" w:color="auto"/>
              <w:bottom w:val="single" w:sz="4" w:space="0" w:color="auto"/>
              <w:right w:val="single" w:sz="4" w:space="0" w:color="auto"/>
            </w:tcBorders>
          </w:tcPr>
          <w:p w:rsidR="000A51C1" w:rsidRPr="001B46A7" w:rsidRDefault="000A51C1" w:rsidP="002C2203">
            <w:pPr>
              <w:spacing w:after="0" w:line="240" w:lineRule="auto"/>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9.</w:t>
            </w:r>
          </w:p>
        </w:tc>
        <w:tc>
          <w:tcPr>
            <w:tcW w:w="3401" w:type="dxa"/>
            <w:tcBorders>
              <w:top w:val="single" w:sz="4" w:space="0" w:color="auto"/>
              <w:left w:val="single" w:sz="4" w:space="0" w:color="auto"/>
              <w:bottom w:val="single" w:sz="4" w:space="0" w:color="auto"/>
              <w:right w:val="single" w:sz="4" w:space="0" w:color="auto"/>
            </w:tcBorders>
          </w:tcPr>
          <w:p w:rsidR="000A51C1" w:rsidRPr="001B46A7" w:rsidRDefault="000A51C1" w:rsidP="002C2203">
            <w:pPr>
              <w:spacing w:after="0" w:line="240" w:lineRule="auto"/>
              <w:jc w:val="center"/>
              <w:rPr>
                <w:rFonts w:ascii="Times New Roman" w:eastAsia="Calibri" w:hAnsi="Times New Roman" w:cs="Times New Roman"/>
                <w:sz w:val="20"/>
                <w:szCs w:val="20"/>
                <w:lang w:eastAsia="en-US"/>
              </w:rPr>
            </w:pPr>
            <w:r w:rsidRPr="000A51C1">
              <w:rPr>
                <w:rFonts w:ascii="Times New Roman" w:eastAsia="Calibri" w:hAnsi="Times New Roman" w:cs="Times New Roman"/>
                <w:sz w:val="20"/>
                <w:szCs w:val="20"/>
                <w:lang w:eastAsia="en-US"/>
              </w:rPr>
              <w:t>Площадь земельных участков, предоставленных для сельскохозяйственного производства</w:t>
            </w:r>
          </w:p>
        </w:tc>
        <w:tc>
          <w:tcPr>
            <w:tcW w:w="4392" w:type="dxa"/>
            <w:tcBorders>
              <w:top w:val="single" w:sz="4" w:space="0" w:color="auto"/>
              <w:left w:val="single" w:sz="4" w:space="0" w:color="auto"/>
              <w:bottom w:val="single" w:sz="4" w:space="0" w:color="auto"/>
              <w:right w:val="single" w:sz="4" w:space="0" w:color="auto"/>
            </w:tcBorders>
          </w:tcPr>
          <w:p w:rsidR="000A51C1" w:rsidRPr="001B46A7" w:rsidRDefault="000A51C1" w:rsidP="002C2203">
            <w:pPr>
              <w:spacing w:after="0" w:line="240" w:lineRule="auto"/>
              <w:jc w:val="center"/>
              <w:rPr>
                <w:rFonts w:ascii="Times New Roman" w:eastAsia="Calibri" w:hAnsi="Times New Roman" w:cs="Times New Roman"/>
                <w:sz w:val="20"/>
                <w:szCs w:val="20"/>
                <w:lang w:eastAsia="en-US"/>
              </w:rPr>
            </w:pPr>
            <w:r w:rsidRPr="000A51C1">
              <w:rPr>
                <w:rFonts w:ascii="Times New Roman" w:eastAsia="Calibri" w:hAnsi="Times New Roman" w:cs="Times New Roman"/>
                <w:sz w:val="20"/>
                <w:szCs w:val="20"/>
                <w:lang w:eastAsia="en-US"/>
              </w:rPr>
              <w:t>Информация комитета по управлению муниципальной собственностью МР «Печора»</w:t>
            </w:r>
          </w:p>
        </w:tc>
        <w:tc>
          <w:tcPr>
            <w:tcW w:w="3825" w:type="dxa"/>
            <w:tcBorders>
              <w:top w:val="single" w:sz="4" w:space="0" w:color="auto"/>
              <w:left w:val="single" w:sz="4" w:space="0" w:color="auto"/>
              <w:bottom w:val="single" w:sz="4" w:space="0" w:color="auto"/>
              <w:right w:val="single" w:sz="4" w:space="0" w:color="auto"/>
            </w:tcBorders>
          </w:tcPr>
          <w:p w:rsidR="000A51C1" w:rsidRPr="001B46A7" w:rsidRDefault="000A51C1" w:rsidP="002C2203">
            <w:pPr>
              <w:spacing w:after="0" w:line="240" w:lineRule="auto"/>
              <w:jc w:val="center"/>
              <w:rPr>
                <w:rFonts w:ascii="Times New Roman" w:eastAsia="Calibri" w:hAnsi="Times New Roman" w:cs="Times New Roman"/>
                <w:sz w:val="20"/>
                <w:szCs w:val="20"/>
                <w:lang w:eastAsia="en-US"/>
              </w:rPr>
            </w:pPr>
            <w:r w:rsidRPr="000A51C1">
              <w:rPr>
                <w:rFonts w:ascii="Times New Roman" w:eastAsia="Calibri" w:hAnsi="Times New Roman" w:cs="Times New Roman"/>
                <w:sz w:val="20"/>
                <w:szCs w:val="20"/>
                <w:lang w:eastAsia="en-US"/>
              </w:rPr>
              <w:t>Площадь земельных участков, предоставленных для сельскохозяйственного производства</w:t>
            </w:r>
          </w:p>
        </w:tc>
        <w:tc>
          <w:tcPr>
            <w:tcW w:w="2551" w:type="dxa"/>
            <w:tcBorders>
              <w:top w:val="single" w:sz="4" w:space="0" w:color="auto"/>
              <w:left w:val="single" w:sz="4" w:space="0" w:color="auto"/>
              <w:bottom w:val="single" w:sz="4" w:space="0" w:color="auto"/>
              <w:right w:val="single" w:sz="4" w:space="0" w:color="auto"/>
            </w:tcBorders>
          </w:tcPr>
          <w:p w:rsidR="000A51C1" w:rsidRPr="001B46A7" w:rsidRDefault="000A51C1" w:rsidP="002C2203">
            <w:pPr>
              <w:spacing w:after="0" w:line="240" w:lineRule="auto"/>
              <w:jc w:val="center"/>
              <w:rPr>
                <w:rFonts w:ascii="Times New Roman" w:eastAsia="Calibri" w:hAnsi="Times New Roman" w:cs="Times New Roman"/>
                <w:sz w:val="20"/>
                <w:szCs w:val="20"/>
                <w:lang w:eastAsia="en-US"/>
              </w:rPr>
            </w:pPr>
            <w:r w:rsidRPr="000A51C1">
              <w:rPr>
                <w:rFonts w:ascii="Times New Roman" w:eastAsia="Calibri" w:hAnsi="Times New Roman" w:cs="Times New Roman"/>
                <w:sz w:val="20"/>
                <w:szCs w:val="20"/>
                <w:lang w:eastAsia="en-US"/>
              </w:rPr>
              <w:t>Комитет по управлению муниципальной собственностью МР «Печора»</w:t>
            </w:r>
            <w:bookmarkStart w:id="0" w:name="_GoBack"/>
            <w:bookmarkEnd w:id="0"/>
          </w:p>
        </w:tc>
      </w:tr>
      <w:tr w:rsidR="003F1525" w:rsidRPr="001B46A7" w:rsidTr="002C2203">
        <w:trPr>
          <w:trHeight w:val="285"/>
        </w:trPr>
        <w:tc>
          <w:tcPr>
            <w:tcW w:w="14670" w:type="dxa"/>
            <w:gridSpan w:val="5"/>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Задача 3. Создание условий для реализации подпрограммы.</w:t>
            </w:r>
          </w:p>
        </w:tc>
      </w:tr>
      <w:tr w:rsidR="003F1525" w:rsidRPr="001B46A7" w:rsidTr="002C2203">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0A51C1" w:rsidP="002C2203">
            <w:pPr>
              <w:spacing w:after="0" w:line="240" w:lineRule="auto"/>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10</w:t>
            </w:r>
            <w:r w:rsidR="003F1525" w:rsidRPr="001B46A7">
              <w:rPr>
                <w:rFonts w:ascii="Times New Roman" w:eastAsia="Calibri" w:hAnsi="Times New Roman" w:cs="Times New Roman"/>
                <w:sz w:val="20"/>
                <w:szCs w:val="20"/>
                <w:lang w:eastAsia="en-US"/>
              </w:rPr>
              <w:t>.</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Уровень ежегодного достижения показателей (индикаторов) подпрограммы</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комитета по управлению муниципальной собственностью МР «Печора»</w:t>
            </w:r>
          </w:p>
        </w:tc>
        <w:tc>
          <w:tcPr>
            <w:tcW w:w="3825" w:type="dxa"/>
            <w:tcBorders>
              <w:top w:val="single" w:sz="4" w:space="0" w:color="auto"/>
              <w:left w:val="single" w:sz="4" w:space="0" w:color="auto"/>
              <w:bottom w:val="single" w:sz="4" w:space="0" w:color="auto"/>
              <w:right w:val="single" w:sz="4" w:space="0" w:color="auto"/>
            </w:tcBorders>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proofErr w:type="gramStart"/>
            <w:r w:rsidRPr="001B46A7">
              <w:rPr>
                <w:rFonts w:ascii="Times New Roman" w:eastAsia="Calibri" w:hAnsi="Times New Roman" w:cs="Times New Roman"/>
                <w:sz w:val="20"/>
                <w:szCs w:val="20"/>
                <w:lang w:eastAsia="en-US"/>
              </w:rPr>
              <w:t>(число показателей (индикаторов), которые достигли плановых значений показателей (индикаторов) Программы, подпрограмм / общее число показателей</w:t>
            </w:r>
            <w:proofErr w:type="gramEnd"/>
          </w:p>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proofErr w:type="gramStart"/>
            <w:r w:rsidRPr="001B46A7">
              <w:rPr>
                <w:rFonts w:ascii="Times New Roman" w:eastAsia="Calibri" w:hAnsi="Times New Roman" w:cs="Times New Roman"/>
                <w:sz w:val="20"/>
                <w:szCs w:val="20"/>
                <w:lang w:eastAsia="en-US"/>
              </w:rPr>
              <w:t>Программы, подпрограмм) * 100</w:t>
            </w:r>
            <w:proofErr w:type="gramEnd"/>
          </w:p>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Комитет по управлению муниципальной собственностью МР «Печора»</w:t>
            </w:r>
          </w:p>
        </w:tc>
      </w:tr>
      <w:tr w:rsidR="003F1525" w:rsidRPr="001B46A7" w:rsidTr="002C2203">
        <w:trPr>
          <w:trHeight w:val="285"/>
        </w:trPr>
        <w:tc>
          <w:tcPr>
            <w:tcW w:w="14670" w:type="dxa"/>
            <w:gridSpan w:val="5"/>
            <w:tcBorders>
              <w:top w:val="single" w:sz="4" w:space="0" w:color="auto"/>
              <w:left w:val="single" w:sz="4" w:space="0" w:color="auto"/>
              <w:bottom w:val="single" w:sz="4" w:space="0" w:color="auto"/>
              <w:right w:val="single" w:sz="4" w:space="0" w:color="auto"/>
            </w:tcBorders>
            <w:vAlign w:val="center"/>
            <w:hideMark/>
          </w:tcPr>
          <w:p w:rsidR="003F1525" w:rsidRPr="001B46A7" w:rsidRDefault="003F1525" w:rsidP="002C2203">
            <w:pPr>
              <w:spacing w:after="0" w:line="240" w:lineRule="auto"/>
              <w:jc w:val="center"/>
              <w:rPr>
                <w:rFonts w:ascii="Times New Roman" w:eastAsia="Calibri" w:hAnsi="Times New Roman" w:cs="Times New Roman"/>
                <w:b/>
                <w:sz w:val="20"/>
                <w:szCs w:val="20"/>
                <w:lang w:eastAsia="en-US"/>
              </w:rPr>
            </w:pPr>
            <w:r w:rsidRPr="001B46A7">
              <w:rPr>
                <w:rFonts w:ascii="Times New Roman" w:eastAsia="Calibri" w:hAnsi="Times New Roman" w:cs="Times New Roman"/>
                <w:b/>
                <w:sz w:val="20"/>
                <w:szCs w:val="20"/>
                <w:lang w:eastAsia="en-US"/>
              </w:rPr>
              <w:t>Подпрограмма 3 «Муниципальное управление»</w:t>
            </w:r>
          </w:p>
        </w:tc>
      </w:tr>
      <w:tr w:rsidR="003F1525" w:rsidRPr="001B46A7" w:rsidTr="002C2203">
        <w:trPr>
          <w:trHeight w:val="285"/>
        </w:trPr>
        <w:tc>
          <w:tcPr>
            <w:tcW w:w="14670" w:type="dxa"/>
            <w:gridSpan w:val="5"/>
            <w:tcBorders>
              <w:top w:val="single" w:sz="4" w:space="0" w:color="auto"/>
              <w:left w:val="single" w:sz="4" w:space="0" w:color="auto"/>
              <w:bottom w:val="single" w:sz="4" w:space="0" w:color="auto"/>
              <w:right w:val="single" w:sz="4" w:space="0" w:color="auto"/>
            </w:tcBorders>
            <w:vAlign w:val="center"/>
            <w:hideMark/>
          </w:tcPr>
          <w:p w:rsidR="003F1525" w:rsidRPr="001B46A7" w:rsidRDefault="003F1525" w:rsidP="002C2203">
            <w:pPr>
              <w:spacing w:after="0" w:line="240" w:lineRule="auto"/>
              <w:jc w:val="center"/>
              <w:rPr>
                <w:rFonts w:ascii="Times New Roman" w:eastAsia="Calibri" w:hAnsi="Times New Roman" w:cs="Times New Roman"/>
                <w:b/>
                <w:sz w:val="20"/>
                <w:szCs w:val="20"/>
                <w:lang w:eastAsia="en-US"/>
              </w:rPr>
            </w:pPr>
            <w:r w:rsidRPr="001B46A7">
              <w:rPr>
                <w:rFonts w:ascii="Times New Roman" w:eastAsia="Calibri" w:hAnsi="Times New Roman" w:cs="Times New Roman"/>
                <w:b/>
                <w:sz w:val="20"/>
                <w:szCs w:val="20"/>
                <w:lang w:eastAsia="en-US"/>
              </w:rPr>
              <w:t>Задача 1. Совершенствование процедур подбора квалифицированных кадров для органов МСУ</w:t>
            </w:r>
          </w:p>
        </w:tc>
      </w:tr>
      <w:tr w:rsidR="003F1525" w:rsidRPr="001B46A7" w:rsidTr="002C2203">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 1.</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Доля  вакантных должностей  муниципальной службы, замещенных по  результатам конкурса, от общего числа  замещенных должностей</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Количество  вакантных должностей  муниципальной службы, замещенных по  результатам конкурса / общее число  замещенных должностей*100</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Сектор по кадрам и муниципальной службе администрации МР «Печора»</w:t>
            </w:r>
          </w:p>
        </w:tc>
      </w:tr>
      <w:tr w:rsidR="003F1525" w:rsidRPr="001B46A7" w:rsidTr="002C2203">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2.</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Доля вакантных должностей муниципальной службы, замещенных на основе назначения из муниципального кадрового резерва, от общего числа замещенных должностей</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Количество вакантных должностей муниципальной службы, замещенных на основе назначения из муниципального кадрового резерва / общее число замещенных должностей*100</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Сектор по кадрам и муниципальной службе администрации МР «Печора»</w:t>
            </w:r>
          </w:p>
        </w:tc>
      </w:tr>
      <w:tr w:rsidR="003F1525" w:rsidRPr="001B46A7" w:rsidTr="002C2203">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3.</w:t>
            </w:r>
          </w:p>
        </w:tc>
        <w:tc>
          <w:tcPr>
            <w:tcW w:w="3401" w:type="dxa"/>
            <w:tcBorders>
              <w:top w:val="single" w:sz="4" w:space="0" w:color="auto"/>
              <w:left w:val="single" w:sz="4" w:space="0" w:color="auto"/>
              <w:bottom w:val="single" w:sz="4" w:space="0" w:color="auto"/>
              <w:right w:val="single" w:sz="4" w:space="0" w:color="auto"/>
            </w:tcBorders>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Доля должностей муниципальной </w:t>
            </w:r>
            <w:r w:rsidRPr="001B46A7">
              <w:rPr>
                <w:rFonts w:ascii="Times New Roman" w:eastAsia="Calibri" w:hAnsi="Times New Roman" w:cs="Times New Roman"/>
                <w:sz w:val="20"/>
                <w:szCs w:val="20"/>
                <w:lang w:eastAsia="en-US"/>
              </w:rPr>
              <w:lastRenderedPageBreak/>
              <w:t>службы, замещенных лицами в возрасте до 30 лет, в общем количестве замещенных должностей муниципальной службы</w:t>
            </w:r>
          </w:p>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 xml:space="preserve">Информация сектора по кадрам и </w:t>
            </w:r>
            <w:r w:rsidRPr="001B46A7">
              <w:rPr>
                <w:rFonts w:ascii="Times New Roman" w:eastAsia="Calibri" w:hAnsi="Times New Roman" w:cs="Times New Roman"/>
                <w:sz w:val="20"/>
                <w:szCs w:val="20"/>
                <w:lang w:eastAsia="en-US"/>
              </w:rPr>
              <w:lastRenderedPageBreak/>
              <w:t>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 xml:space="preserve">Количество должностей муниципальной </w:t>
            </w:r>
            <w:r w:rsidRPr="001B46A7">
              <w:rPr>
                <w:rFonts w:ascii="Times New Roman" w:eastAsia="Calibri" w:hAnsi="Times New Roman" w:cs="Times New Roman"/>
                <w:sz w:val="20"/>
                <w:szCs w:val="20"/>
                <w:lang w:eastAsia="en-US"/>
              </w:rPr>
              <w:lastRenderedPageBreak/>
              <w:t>службы, замещенных лицами в возрасте до 30 лет /  общее количество замещенных должностей муниципальной службы*100</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 xml:space="preserve">Сектор по кадрам и </w:t>
            </w:r>
            <w:r w:rsidRPr="001B46A7">
              <w:rPr>
                <w:rFonts w:ascii="Times New Roman" w:eastAsia="Calibri" w:hAnsi="Times New Roman" w:cs="Times New Roman"/>
                <w:sz w:val="20"/>
                <w:szCs w:val="20"/>
                <w:lang w:eastAsia="en-US"/>
              </w:rPr>
              <w:lastRenderedPageBreak/>
              <w:t>муниципальной службе администрации МР «Печора»</w:t>
            </w:r>
          </w:p>
        </w:tc>
      </w:tr>
      <w:tr w:rsidR="003F1525" w:rsidRPr="001B46A7" w:rsidTr="002C2203">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4.</w:t>
            </w:r>
          </w:p>
        </w:tc>
        <w:tc>
          <w:tcPr>
            <w:tcW w:w="3401" w:type="dxa"/>
            <w:tcBorders>
              <w:top w:val="single" w:sz="4" w:space="0" w:color="auto"/>
              <w:left w:val="single" w:sz="4" w:space="0" w:color="auto"/>
              <w:bottom w:val="single" w:sz="4" w:space="0" w:color="auto"/>
              <w:right w:val="single" w:sz="4" w:space="0" w:color="auto"/>
            </w:tcBorders>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Доля муниципальных служащих, уволившихся с муниципальной службы до достижения ими предельного возраста пребывания на муниципальной службе, от фактической численности муниципальных служащих по состоянию на 1 января отчетного года</w:t>
            </w:r>
          </w:p>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Количество муниципальных служащих, уволившихся с муниципальной службы до достижения ими предельного возраста пребывания на муниципальной службе / фактическая численность муниципальных служащих по состоянию на 1 января отчетного года *100</w:t>
            </w:r>
          </w:p>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Сектор по кадрам и муниципальной службе администрации МР «Печора»</w:t>
            </w:r>
          </w:p>
        </w:tc>
      </w:tr>
      <w:tr w:rsidR="003F1525" w:rsidRPr="001B46A7" w:rsidTr="002C2203">
        <w:trPr>
          <w:trHeight w:val="285"/>
        </w:trPr>
        <w:tc>
          <w:tcPr>
            <w:tcW w:w="501" w:type="dxa"/>
            <w:tcBorders>
              <w:top w:val="single" w:sz="4" w:space="0" w:color="auto"/>
              <w:left w:val="single" w:sz="4" w:space="0" w:color="auto"/>
              <w:bottom w:val="single" w:sz="4" w:space="0" w:color="auto"/>
              <w:right w:val="single" w:sz="4" w:space="0" w:color="auto"/>
            </w:tcBorders>
          </w:tcPr>
          <w:p w:rsidR="003F1525" w:rsidRPr="001B46A7" w:rsidRDefault="003F1525" w:rsidP="002C2203">
            <w:pPr>
              <w:spacing w:after="0" w:line="240" w:lineRule="auto"/>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5.</w:t>
            </w:r>
          </w:p>
        </w:tc>
        <w:tc>
          <w:tcPr>
            <w:tcW w:w="3401" w:type="dxa"/>
            <w:tcBorders>
              <w:top w:val="single" w:sz="4" w:space="0" w:color="auto"/>
              <w:left w:val="single" w:sz="4" w:space="0" w:color="auto"/>
              <w:bottom w:val="single" w:sz="4" w:space="0" w:color="auto"/>
              <w:right w:val="single" w:sz="4" w:space="0" w:color="auto"/>
            </w:tcBorders>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Количество обученных специалистов по направлению подготовки «Государственное и муниципальное управление»</w:t>
            </w:r>
          </w:p>
        </w:tc>
        <w:tc>
          <w:tcPr>
            <w:tcW w:w="4392" w:type="dxa"/>
            <w:tcBorders>
              <w:top w:val="single" w:sz="4" w:space="0" w:color="auto"/>
              <w:left w:val="single" w:sz="4" w:space="0" w:color="auto"/>
              <w:bottom w:val="single" w:sz="4" w:space="0" w:color="auto"/>
              <w:right w:val="single" w:sz="4" w:space="0" w:color="auto"/>
            </w:tcBorders>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p>
        </w:tc>
        <w:tc>
          <w:tcPr>
            <w:tcW w:w="2551" w:type="dxa"/>
            <w:tcBorders>
              <w:top w:val="single" w:sz="4" w:space="0" w:color="auto"/>
              <w:left w:val="single" w:sz="4" w:space="0" w:color="auto"/>
              <w:bottom w:val="single" w:sz="4" w:space="0" w:color="auto"/>
              <w:right w:val="single" w:sz="4" w:space="0" w:color="auto"/>
            </w:tcBorders>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Сектор по кадрам и муниципальной службе администрации МР «Печора»</w:t>
            </w:r>
          </w:p>
        </w:tc>
      </w:tr>
      <w:tr w:rsidR="003F1525" w:rsidRPr="001B46A7" w:rsidTr="002C2203">
        <w:trPr>
          <w:trHeight w:val="285"/>
        </w:trPr>
        <w:tc>
          <w:tcPr>
            <w:tcW w:w="14670" w:type="dxa"/>
            <w:gridSpan w:val="5"/>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b/>
                <w:sz w:val="20"/>
                <w:szCs w:val="20"/>
                <w:lang w:eastAsia="en-US"/>
              </w:rPr>
            </w:pPr>
            <w:r w:rsidRPr="001B46A7">
              <w:rPr>
                <w:rFonts w:ascii="Times New Roman" w:eastAsia="Calibri" w:hAnsi="Times New Roman" w:cs="Times New Roman"/>
                <w:b/>
                <w:sz w:val="20"/>
                <w:szCs w:val="20"/>
                <w:lang w:eastAsia="en-US"/>
              </w:rPr>
              <w:t>Задача 2. Внедрение  современных технологий обучения специалистов МСУ</w:t>
            </w:r>
          </w:p>
        </w:tc>
      </w:tr>
      <w:tr w:rsidR="003F1525" w:rsidRPr="001B46A7" w:rsidTr="002C2203">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6</w:t>
            </w:r>
            <w:r w:rsidRPr="001B46A7">
              <w:rPr>
                <w:rFonts w:ascii="Times New Roman" w:eastAsia="Calibri" w:hAnsi="Times New Roman" w:cs="Times New Roman"/>
                <w:sz w:val="20"/>
                <w:szCs w:val="20"/>
                <w:lang w:eastAsia="en-US"/>
              </w:rPr>
              <w:t>.</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Доля специалистов, прошедших профессиональную подготовку, переподготовку и повышение квалификации в отчетном периоде за счет средств местного бюджета, от общей численности специалистов муниципального образования</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Количество специалистов, прошедших профессиональную подготовку, переподготовку и повышение квалификации в отчетном периоде за счет средств местного бюджета / общая численность специалистов муниципального образования*100</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Сектор по кадрам и муниципальной службе администрации МР «Печора»</w:t>
            </w:r>
          </w:p>
        </w:tc>
      </w:tr>
      <w:tr w:rsidR="003F1525" w:rsidRPr="001B46A7" w:rsidTr="002C2203">
        <w:trPr>
          <w:trHeight w:val="285"/>
        </w:trPr>
        <w:tc>
          <w:tcPr>
            <w:tcW w:w="14670" w:type="dxa"/>
            <w:gridSpan w:val="5"/>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b/>
                <w:sz w:val="20"/>
                <w:szCs w:val="20"/>
                <w:lang w:eastAsia="en-US"/>
              </w:rPr>
            </w:pPr>
            <w:r w:rsidRPr="001B46A7">
              <w:rPr>
                <w:rFonts w:ascii="Times New Roman" w:eastAsia="Calibri" w:hAnsi="Times New Roman" w:cs="Times New Roman"/>
                <w:b/>
                <w:sz w:val="20"/>
                <w:szCs w:val="20"/>
                <w:lang w:eastAsia="en-US"/>
              </w:rPr>
              <w:t xml:space="preserve">Задача 3. Повышение </w:t>
            </w:r>
            <w:proofErr w:type="gramStart"/>
            <w:r w:rsidRPr="001B46A7">
              <w:rPr>
                <w:rFonts w:ascii="Times New Roman" w:eastAsia="Calibri" w:hAnsi="Times New Roman" w:cs="Times New Roman"/>
                <w:b/>
                <w:sz w:val="20"/>
                <w:szCs w:val="20"/>
                <w:lang w:eastAsia="en-US"/>
              </w:rPr>
              <w:t>эффективности оценки профессиональной служебной деятельности специалистов органов</w:t>
            </w:r>
            <w:proofErr w:type="gramEnd"/>
            <w:r w:rsidRPr="001B46A7">
              <w:rPr>
                <w:rFonts w:ascii="Times New Roman" w:eastAsia="Calibri" w:hAnsi="Times New Roman" w:cs="Times New Roman"/>
                <w:b/>
                <w:sz w:val="20"/>
                <w:szCs w:val="20"/>
                <w:lang w:eastAsia="en-US"/>
              </w:rPr>
              <w:t xml:space="preserve"> МСУ</w:t>
            </w:r>
          </w:p>
        </w:tc>
      </w:tr>
      <w:tr w:rsidR="003F1525" w:rsidRPr="001B46A7" w:rsidTr="002C2203">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7</w:t>
            </w:r>
            <w:r w:rsidRPr="001B46A7">
              <w:rPr>
                <w:rFonts w:ascii="Times New Roman" w:eastAsia="Calibri" w:hAnsi="Times New Roman" w:cs="Times New Roman"/>
                <w:sz w:val="20"/>
                <w:szCs w:val="20"/>
                <w:lang w:eastAsia="en-US"/>
              </w:rPr>
              <w:t>.</w:t>
            </w:r>
          </w:p>
        </w:tc>
        <w:tc>
          <w:tcPr>
            <w:tcW w:w="3401" w:type="dxa"/>
            <w:tcBorders>
              <w:top w:val="single" w:sz="4" w:space="0" w:color="auto"/>
              <w:left w:val="single" w:sz="4" w:space="0" w:color="auto"/>
              <w:bottom w:val="single" w:sz="4" w:space="0" w:color="auto"/>
              <w:right w:val="single" w:sz="4" w:space="0" w:color="auto"/>
            </w:tcBorders>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Доля муниципальных служащих, прошедших аттестацию в отчетном периоде, от общей численности муниципальных служащих, подлежащих аттестации</w:t>
            </w:r>
          </w:p>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Количество  муниципальных служащих, прошедших аттестацию в отчетном периоде / численность муниципальных служащих, подлежащих аттестации*100</w:t>
            </w:r>
          </w:p>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Сектор по кадрам и муниципальной службе администрации МР «Печора»</w:t>
            </w:r>
          </w:p>
        </w:tc>
      </w:tr>
      <w:tr w:rsidR="003F1525" w:rsidRPr="001B46A7" w:rsidTr="002C2203">
        <w:trPr>
          <w:trHeight w:val="285"/>
        </w:trPr>
        <w:tc>
          <w:tcPr>
            <w:tcW w:w="14670" w:type="dxa"/>
            <w:gridSpan w:val="5"/>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b/>
                <w:sz w:val="20"/>
                <w:szCs w:val="20"/>
                <w:lang w:eastAsia="en-US"/>
              </w:rPr>
            </w:pPr>
            <w:r w:rsidRPr="001B46A7">
              <w:rPr>
                <w:rFonts w:ascii="Times New Roman" w:eastAsia="Calibri" w:hAnsi="Times New Roman" w:cs="Times New Roman"/>
                <w:b/>
                <w:sz w:val="20"/>
                <w:szCs w:val="20"/>
                <w:lang w:eastAsia="en-US"/>
              </w:rPr>
              <w:t>Задача 4. Совершенствование организационных и правовых механизмов профессиональной и служебной деятельности муниципальных служащих.</w:t>
            </w:r>
          </w:p>
        </w:tc>
      </w:tr>
      <w:tr w:rsidR="003F1525" w:rsidRPr="001B46A7" w:rsidTr="002C2203">
        <w:trPr>
          <w:trHeight w:val="267"/>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8</w:t>
            </w:r>
            <w:r w:rsidRPr="001B46A7">
              <w:rPr>
                <w:rFonts w:ascii="Times New Roman" w:eastAsia="Calibri" w:hAnsi="Times New Roman" w:cs="Times New Roman"/>
                <w:sz w:val="20"/>
                <w:szCs w:val="20"/>
                <w:lang w:eastAsia="en-US"/>
              </w:rPr>
              <w:t>.</w:t>
            </w:r>
          </w:p>
        </w:tc>
        <w:tc>
          <w:tcPr>
            <w:tcW w:w="3401" w:type="dxa"/>
            <w:tcBorders>
              <w:top w:val="single" w:sz="4" w:space="0" w:color="auto"/>
              <w:left w:val="single" w:sz="4" w:space="0" w:color="auto"/>
              <w:bottom w:val="single" w:sz="4" w:space="0" w:color="auto"/>
              <w:right w:val="single" w:sz="4" w:space="0" w:color="auto"/>
            </w:tcBorders>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Доля должностей муниципальной </w:t>
            </w:r>
            <w:r w:rsidRPr="001B46A7">
              <w:rPr>
                <w:rFonts w:ascii="Times New Roman" w:eastAsia="Calibri" w:hAnsi="Times New Roman" w:cs="Times New Roman"/>
                <w:sz w:val="20"/>
                <w:szCs w:val="20"/>
                <w:lang w:eastAsia="en-US"/>
              </w:rPr>
              <w:lastRenderedPageBreak/>
              <w:t>службы, для которых утверждены должностные инструкции, от общего количества должностей муниципальной службы</w:t>
            </w:r>
          </w:p>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 xml:space="preserve">Информация сектора по кадрам и </w:t>
            </w:r>
            <w:r w:rsidRPr="001B46A7">
              <w:rPr>
                <w:rFonts w:ascii="Times New Roman" w:eastAsia="Calibri" w:hAnsi="Times New Roman" w:cs="Times New Roman"/>
                <w:sz w:val="20"/>
                <w:szCs w:val="20"/>
                <w:lang w:eastAsia="en-US"/>
              </w:rPr>
              <w:lastRenderedPageBreak/>
              <w:t>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 xml:space="preserve">Количество должностей муниципальной </w:t>
            </w:r>
            <w:r w:rsidRPr="001B46A7">
              <w:rPr>
                <w:rFonts w:ascii="Times New Roman" w:eastAsia="Calibri" w:hAnsi="Times New Roman" w:cs="Times New Roman"/>
                <w:sz w:val="20"/>
                <w:szCs w:val="20"/>
                <w:lang w:eastAsia="en-US"/>
              </w:rPr>
              <w:lastRenderedPageBreak/>
              <w:t>службы, для которых утверждены должностные инструкции/ общее количество должностей муниципальной службы*100</w:t>
            </w:r>
          </w:p>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 xml:space="preserve">Сектор по кадрам и </w:t>
            </w:r>
            <w:r w:rsidRPr="001B46A7">
              <w:rPr>
                <w:rFonts w:ascii="Times New Roman" w:eastAsia="Calibri" w:hAnsi="Times New Roman" w:cs="Times New Roman"/>
                <w:sz w:val="20"/>
                <w:szCs w:val="20"/>
                <w:lang w:eastAsia="en-US"/>
              </w:rPr>
              <w:lastRenderedPageBreak/>
              <w:t>муниципальной службе администрации МР «Печора»</w:t>
            </w:r>
          </w:p>
        </w:tc>
      </w:tr>
      <w:tr w:rsidR="003F1525" w:rsidRPr="001B46A7" w:rsidTr="002C2203">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lastRenderedPageBreak/>
              <w:t>9</w:t>
            </w:r>
            <w:r w:rsidRPr="001B46A7">
              <w:rPr>
                <w:rFonts w:ascii="Times New Roman" w:eastAsia="Calibri" w:hAnsi="Times New Roman" w:cs="Times New Roman"/>
                <w:sz w:val="20"/>
                <w:szCs w:val="20"/>
                <w:lang w:eastAsia="en-US"/>
              </w:rPr>
              <w:t>.</w:t>
            </w:r>
          </w:p>
        </w:tc>
        <w:tc>
          <w:tcPr>
            <w:tcW w:w="3401" w:type="dxa"/>
            <w:tcBorders>
              <w:top w:val="single" w:sz="4" w:space="0" w:color="auto"/>
              <w:left w:val="single" w:sz="4" w:space="0" w:color="auto"/>
              <w:bottom w:val="single" w:sz="4" w:space="0" w:color="auto"/>
              <w:right w:val="single" w:sz="4" w:space="0" w:color="auto"/>
            </w:tcBorders>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Доля муниципальных служащих, должностные инструкции которых содержат показатели результативности и эффективности, от общего количества утвержденных должностных инструкций</w:t>
            </w:r>
          </w:p>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Количество муниципальных служащих, должностные инструкции которых содержат показатели результативности и эффективности / общее количество утвержденных должностных инструкций*100</w:t>
            </w:r>
          </w:p>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Сектор по кадрам и муниципальной службе администрации МР «Печора»</w:t>
            </w:r>
          </w:p>
        </w:tc>
      </w:tr>
      <w:tr w:rsidR="003F1525" w:rsidRPr="001B46A7" w:rsidTr="002C2203">
        <w:trPr>
          <w:trHeight w:val="285"/>
        </w:trPr>
        <w:tc>
          <w:tcPr>
            <w:tcW w:w="14670" w:type="dxa"/>
            <w:gridSpan w:val="5"/>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b/>
                <w:sz w:val="20"/>
                <w:szCs w:val="20"/>
                <w:lang w:eastAsia="en-US"/>
              </w:rPr>
            </w:pPr>
            <w:r w:rsidRPr="001B46A7">
              <w:rPr>
                <w:rFonts w:ascii="Times New Roman" w:eastAsia="Calibri" w:hAnsi="Times New Roman" w:cs="Times New Roman"/>
                <w:b/>
                <w:sz w:val="20"/>
                <w:szCs w:val="20"/>
                <w:lang w:eastAsia="en-US"/>
              </w:rPr>
              <w:t>Задача 5. Создание условий для реализации подпрограммы</w:t>
            </w:r>
          </w:p>
        </w:tc>
      </w:tr>
      <w:tr w:rsidR="003F1525" w:rsidRPr="001B46A7" w:rsidTr="002C2203">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10</w:t>
            </w:r>
            <w:r w:rsidRPr="001B46A7">
              <w:rPr>
                <w:rFonts w:ascii="Times New Roman" w:eastAsia="Calibri" w:hAnsi="Times New Roman" w:cs="Times New Roman"/>
                <w:sz w:val="20"/>
                <w:szCs w:val="20"/>
                <w:lang w:eastAsia="en-US"/>
              </w:rPr>
              <w:t>.</w:t>
            </w:r>
          </w:p>
        </w:tc>
        <w:tc>
          <w:tcPr>
            <w:tcW w:w="3401" w:type="dxa"/>
            <w:tcBorders>
              <w:top w:val="single" w:sz="4" w:space="0" w:color="auto"/>
              <w:left w:val="single" w:sz="4" w:space="0" w:color="auto"/>
              <w:bottom w:val="single" w:sz="4" w:space="0" w:color="auto"/>
              <w:right w:val="single" w:sz="4" w:space="0" w:color="auto"/>
            </w:tcBorders>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Уровень ежегодного достижения показателей (индикаторов) подпрограммы</w:t>
            </w:r>
          </w:p>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Число показателей (индикаторов), которые достигли плановых значений показателей (индикаторов) Программы, подпрограмм / число показателей</w:t>
            </w:r>
          </w:p>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Программы, подпрограмм * 100</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Сектор по кадрам и муниципальной службе администрации МР «Печора»</w:t>
            </w:r>
          </w:p>
        </w:tc>
      </w:tr>
      <w:tr w:rsidR="003F1525" w:rsidRPr="001B46A7" w:rsidTr="002C2203">
        <w:trPr>
          <w:trHeight w:val="285"/>
        </w:trPr>
        <w:tc>
          <w:tcPr>
            <w:tcW w:w="14670" w:type="dxa"/>
            <w:gridSpan w:val="5"/>
            <w:tcBorders>
              <w:top w:val="single" w:sz="4" w:space="0" w:color="auto"/>
              <w:left w:val="single" w:sz="4" w:space="0" w:color="auto"/>
              <w:bottom w:val="single" w:sz="4" w:space="0" w:color="auto"/>
              <w:right w:val="single" w:sz="4" w:space="0" w:color="auto"/>
            </w:tcBorders>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Times New Roman" w:hAnsi="Times New Roman" w:cs="Times New Roman"/>
                <w:b/>
                <w:sz w:val="20"/>
                <w:szCs w:val="20"/>
              </w:rPr>
              <w:t>Задача 6. Обеспечение опубликования информации, имеющей общественную значимость</w:t>
            </w:r>
          </w:p>
        </w:tc>
      </w:tr>
      <w:tr w:rsidR="003F1525" w:rsidRPr="001B46A7" w:rsidTr="002C2203">
        <w:trPr>
          <w:trHeight w:val="285"/>
        </w:trPr>
        <w:tc>
          <w:tcPr>
            <w:tcW w:w="501" w:type="dxa"/>
            <w:tcBorders>
              <w:top w:val="single" w:sz="4" w:space="0" w:color="auto"/>
              <w:left w:val="single" w:sz="4" w:space="0" w:color="auto"/>
              <w:bottom w:val="single" w:sz="4" w:space="0" w:color="auto"/>
              <w:right w:val="single" w:sz="4" w:space="0" w:color="auto"/>
            </w:tcBorders>
          </w:tcPr>
          <w:p w:rsidR="003F1525" w:rsidRPr="001B46A7" w:rsidRDefault="003F1525" w:rsidP="002C2203">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1</w:t>
            </w:r>
            <w:r>
              <w:rPr>
                <w:rFonts w:ascii="Times New Roman" w:eastAsia="Calibri" w:hAnsi="Times New Roman" w:cs="Times New Roman"/>
                <w:sz w:val="20"/>
                <w:szCs w:val="20"/>
                <w:lang w:eastAsia="en-US"/>
              </w:rPr>
              <w:t>1</w:t>
            </w:r>
            <w:r w:rsidRPr="001B46A7">
              <w:rPr>
                <w:rFonts w:ascii="Times New Roman" w:eastAsia="Calibri" w:hAnsi="Times New Roman" w:cs="Times New Roman"/>
                <w:sz w:val="20"/>
                <w:szCs w:val="20"/>
                <w:lang w:eastAsia="en-US"/>
              </w:rPr>
              <w:t>.</w:t>
            </w:r>
          </w:p>
        </w:tc>
        <w:tc>
          <w:tcPr>
            <w:tcW w:w="3401" w:type="dxa"/>
            <w:tcBorders>
              <w:top w:val="single" w:sz="4" w:space="0" w:color="auto"/>
              <w:left w:val="single" w:sz="4" w:space="0" w:color="auto"/>
              <w:bottom w:val="single" w:sz="4" w:space="0" w:color="auto"/>
              <w:right w:val="single" w:sz="4" w:space="0" w:color="auto"/>
            </w:tcBorders>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Times New Roman" w:hAnsi="Times New Roman" w:cs="Times New Roman"/>
                <w:sz w:val="20"/>
                <w:szCs w:val="20"/>
              </w:rPr>
              <w:t>Доля оказанных услуг в рамках осуществления издательской деятельности в установленные сроки, от общего количества</w:t>
            </w:r>
          </w:p>
        </w:tc>
        <w:tc>
          <w:tcPr>
            <w:tcW w:w="4392" w:type="dxa"/>
            <w:tcBorders>
              <w:top w:val="single" w:sz="4" w:space="0" w:color="auto"/>
              <w:left w:val="single" w:sz="4" w:space="0" w:color="auto"/>
              <w:bottom w:val="single" w:sz="4" w:space="0" w:color="auto"/>
              <w:right w:val="single" w:sz="4" w:space="0" w:color="auto"/>
            </w:tcBorders>
          </w:tcPr>
          <w:p w:rsidR="003F1525" w:rsidRPr="001B46A7" w:rsidRDefault="003F1525" w:rsidP="002C2203">
            <w:pPr>
              <w:pStyle w:val="52"/>
              <w:outlineLvl w:val="4"/>
              <w:rPr>
                <w:b w:val="0"/>
                <w:sz w:val="20"/>
                <w:szCs w:val="20"/>
              </w:rPr>
            </w:pPr>
            <w:r w:rsidRPr="001B46A7">
              <w:rPr>
                <w:b w:val="0"/>
                <w:sz w:val="20"/>
                <w:szCs w:val="20"/>
              </w:rPr>
              <w:t xml:space="preserve">Информация сектора </w:t>
            </w:r>
            <w:r>
              <w:rPr>
                <w:b w:val="0"/>
                <w:sz w:val="20"/>
                <w:szCs w:val="20"/>
              </w:rPr>
              <w:t>по связям с общественностью</w:t>
            </w:r>
            <w:r w:rsidRPr="001B46A7">
              <w:rPr>
                <w:b w:val="0"/>
                <w:sz w:val="20"/>
                <w:szCs w:val="20"/>
              </w:rPr>
              <w:t xml:space="preserve"> администрации МР «Печора» </w:t>
            </w:r>
          </w:p>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p>
        </w:tc>
        <w:tc>
          <w:tcPr>
            <w:tcW w:w="3825" w:type="dxa"/>
            <w:tcBorders>
              <w:top w:val="single" w:sz="4" w:space="0" w:color="auto"/>
              <w:left w:val="single" w:sz="4" w:space="0" w:color="auto"/>
              <w:bottom w:val="single" w:sz="4" w:space="0" w:color="auto"/>
              <w:right w:val="single" w:sz="4" w:space="0" w:color="auto"/>
            </w:tcBorders>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Количество </w:t>
            </w:r>
            <w:r w:rsidRPr="001B46A7">
              <w:rPr>
                <w:rFonts w:ascii="Times New Roman" w:eastAsia="Times New Roman" w:hAnsi="Times New Roman" w:cs="Times New Roman"/>
                <w:sz w:val="20"/>
                <w:szCs w:val="20"/>
              </w:rPr>
              <w:t>оказанных услуг в рамках осуществления издательской деятельности в установленные сроки/общее количество оказанных услуг</w:t>
            </w:r>
          </w:p>
        </w:tc>
        <w:tc>
          <w:tcPr>
            <w:tcW w:w="2551" w:type="dxa"/>
            <w:tcBorders>
              <w:top w:val="single" w:sz="4" w:space="0" w:color="auto"/>
              <w:left w:val="single" w:sz="4" w:space="0" w:color="auto"/>
              <w:bottom w:val="single" w:sz="4" w:space="0" w:color="auto"/>
              <w:right w:val="single" w:sz="4" w:space="0" w:color="auto"/>
            </w:tcBorders>
          </w:tcPr>
          <w:p w:rsidR="003F1525" w:rsidRPr="001B46A7" w:rsidRDefault="003F1525" w:rsidP="002C2203">
            <w:pPr>
              <w:pStyle w:val="52"/>
              <w:outlineLvl w:val="4"/>
              <w:rPr>
                <w:b w:val="0"/>
                <w:sz w:val="20"/>
                <w:szCs w:val="20"/>
              </w:rPr>
            </w:pPr>
            <w:r w:rsidRPr="001B46A7">
              <w:rPr>
                <w:b w:val="0"/>
                <w:sz w:val="20"/>
                <w:szCs w:val="20"/>
              </w:rPr>
              <w:t xml:space="preserve">Сектор </w:t>
            </w:r>
            <w:r>
              <w:rPr>
                <w:b w:val="0"/>
                <w:sz w:val="20"/>
                <w:szCs w:val="20"/>
              </w:rPr>
              <w:t>по связям с общественностью</w:t>
            </w:r>
            <w:r w:rsidRPr="001B46A7">
              <w:rPr>
                <w:b w:val="0"/>
                <w:sz w:val="20"/>
                <w:szCs w:val="20"/>
              </w:rPr>
              <w:t xml:space="preserve"> администрации МР «Печора» </w:t>
            </w:r>
          </w:p>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p>
        </w:tc>
      </w:tr>
      <w:tr w:rsidR="003F1525" w:rsidRPr="001B46A7" w:rsidTr="002C2203">
        <w:trPr>
          <w:trHeight w:val="285"/>
        </w:trPr>
        <w:tc>
          <w:tcPr>
            <w:tcW w:w="14670" w:type="dxa"/>
            <w:gridSpan w:val="5"/>
            <w:tcBorders>
              <w:top w:val="single" w:sz="4" w:space="0" w:color="auto"/>
              <w:left w:val="single" w:sz="4" w:space="0" w:color="auto"/>
              <w:bottom w:val="single" w:sz="4" w:space="0" w:color="auto"/>
              <w:right w:val="single" w:sz="4" w:space="0" w:color="auto"/>
            </w:tcBorders>
            <w:vAlign w:val="center"/>
            <w:hideMark/>
          </w:tcPr>
          <w:p w:rsidR="003F1525" w:rsidRPr="001B46A7" w:rsidRDefault="003F1525" w:rsidP="002C2203">
            <w:pPr>
              <w:spacing w:after="0" w:line="240" w:lineRule="auto"/>
              <w:jc w:val="center"/>
              <w:rPr>
                <w:rFonts w:ascii="Times New Roman" w:eastAsia="Calibri" w:hAnsi="Times New Roman" w:cs="Times New Roman"/>
                <w:b/>
                <w:sz w:val="20"/>
                <w:szCs w:val="20"/>
                <w:lang w:eastAsia="en-US"/>
              </w:rPr>
            </w:pPr>
            <w:r w:rsidRPr="001B46A7">
              <w:rPr>
                <w:rFonts w:ascii="Times New Roman" w:eastAsia="Calibri" w:hAnsi="Times New Roman" w:cs="Times New Roman"/>
                <w:b/>
                <w:sz w:val="20"/>
                <w:szCs w:val="20"/>
                <w:lang w:eastAsia="en-US"/>
              </w:rPr>
              <w:t>Подпрограмм</w:t>
            </w:r>
            <w:r>
              <w:rPr>
                <w:rFonts w:ascii="Times New Roman" w:eastAsia="Calibri" w:hAnsi="Times New Roman" w:cs="Times New Roman"/>
                <w:b/>
                <w:sz w:val="20"/>
                <w:szCs w:val="20"/>
                <w:lang w:eastAsia="en-US"/>
              </w:rPr>
              <w:t>а 4 «Электронный муниципалитет»</w:t>
            </w:r>
          </w:p>
        </w:tc>
      </w:tr>
      <w:tr w:rsidR="003F1525" w:rsidRPr="001B46A7" w:rsidTr="002C2203">
        <w:trPr>
          <w:trHeight w:val="285"/>
        </w:trPr>
        <w:tc>
          <w:tcPr>
            <w:tcW w:w="14670" w:type="dxa"/>
            <w:gridSpan w:val="5"/>
            <w:tcBorders>
              <w:top w:val="single" w:sz="4" w:space="0" w:color="auto"/>
              <w:left w:val="single" w:sz="4" w:space="0" w:color="auto"/>
              <w:bottom w:val="single" w:sz="4" w:space="0" w:color="auto"/>
              <w:right w:val="single" w:sz="4" w:space="0" w:color="auto"/>
            </w:tcBorders>
            <w:vAlign w:val="center"/>
            <w:hideMark/>
          </w:tcPr>
          <w:p w:rsidR="003F1525" w:rsidRPr="001B46A7" w:rsidRDefault="003F1525" w:rsidP="002C2203">
            <w:pPr>
              <w:spacing w:after="0" w:line="240" w:lineRule="auto"/>
              <w:jc w:val="center"/>
              <w:rPr>
                <w:rFonts w:ascii="Times New Roman" w:eastAsia="Calibri" w:hAnsi="Times New Roman" w:cs="Times New Roman"/>
                <w:b/>
                <w:sz w:val="20"/>
                <w:szCs w:val="20"/>
                <w:lang w:eastAsia="en-US"/>
              </w:rPr>
            </w:pPr>
            <w:r w:rsidRPr="001B46A7">
              <w:rPr>
                <w:rFonts w:ascii="Times New Roman" w:eastAsia="Calibri" w:hAnsi="Times New Roman" w:cs="Times New Roman"/>
                <w:b/>
                <w:sz w:val="20"/>
                <w:szCs w:val="20"/>
                <w:lang w:eastAsia="en-US"/>
              </w:rPr>
              <w:t>Задача 1. Популяризация возможностей информационного общества, обеспечение открытости информации о деятельности органов местного самоуправления, привлечение граждан к электронному взаимодействию.</w:t>
            </w:r>
          </w:p>
        </w:tc>
      </w:tr>
      <w:tr w:rsidR="003F1525" w:rsidRPr="001B46A7" w:rsidTr="002C2203">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1.</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Снижение среднего числа обращений представителей </w:t>
            </w:r>
            <w:proofErr w:type="gramStart"/>
            <w:r w:rsidRPr="001B46A7">
              <w:rPr>
                <w:rFonts w:ascii="Times New Roman" w:eastAsia="Calibri" w:hAnsi="Times New Roman" w:cs="Times New Roman"/>
                <w:sz w:val="20"/>
                <w:szCs w:val="20"/>
                <w:lang w:eastAsia="en-US"/>
              </w:rPr>
              <w:t>бизнес-сообщества</w:t>
            </w:r>
            <w:proofErr w:type="gramEnd"/>
            <w:r w:rsidRPr="001B46A7">
              <w:rPr>
                <w:rFonts w:ascii="Times New Roman" w:eastAsia="Calibri" w:hAnsi="Times New Roman" w:cs="Times New Roman"/>
                <w:sz w:val="20"/>
                <w:szCs w:val="20"/>
                <w:lang w:eastAsia="en-US"/>
              </w:rPr>
              <w:t xml:space="preserve"> в орган местного самоуправления для получения одной государственной (муниципальной) услуги, связанной со сферой предпринимательской деятельности  (к 2025 году среднее число обращений должно снизиться до 2)</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Информация </w:t>
            </w:r>
            <w:r>
              <w:rPr>
                <w:rFonts w:ascii="Times New Roman" w:eastAsia="Calibri" w:hAnsi="Times New Roman" w:cs="Times New Roman"/>
                <w:sz w:val="20"/>
                <w:szCs w:val="20"/>
                <w:lang w:eastAsia="en-US"/>
              </w:rPr>
              <w:t xml:space="preserve">отдела экономики и инвестиций </w:t>
            </w:r>
            <w:r w:rsidRPr="001B46A7">
              <w:rPr>
                <w:rFonts w:ascii="Times New Roman" w:eastAsia="Calibri" w:hAnsi="Times New Roman" w:cs="Times New Roman"/>
                <w:sz w:val="20"/>
                <w:szCs w:val="20"/>
                <w:lang w:eastAsia="en-US"/>
              </w:rPr>
              <w:t>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Число обращений представителей </w:t>
            </w:r>
            <w:proofErr w:type="gramStart"/>
            <w:r w:rsidRPr="001B46A7">
              <w:rPr>
                <w:rFonts w:ascii="Times New Roman" w:eastAsia="Calibri" w:hAnsi="Times New Roman" w:cs="Times New Roman"/>
                <w:sz w:val="20"/>
                <w:szCs w:val="20"/>
                <w:lang w:eastAsia="en-US"/>
              </w:rPr>
              <w:t>бизнес-сообщества</w:t>
            </w:r>
            <w:proofErr w:type="gramEnd"/>
            <w:r w:rsidRPr="001B46A7">
              <w:rPr>
                <w:rFonts w:ascii="Times New Roman" w:eastAsia="Calibri" w:hAnsi="Times New Roman" w:cs="Times New Roman"/>
                <w:sz w:val="20"/>
                <w:szCs w:val="20"/>
                <w:lang w:eastAsia="en-US"/>
              </w:rPr>
              <w:t xml:space="preserve"> в орган местного самоуправления для получения одной государственной (муниципальной) услуги, связанной со сферой предпринимательской деятельности</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 xml:space="preserve">Отдел экономики и инвестиций </w:t>
            </w:r>
            <w:r w:rsidRPr="001B46A7">
              <w:rPr>
                <w:rFonts w:ascii="Times New Roman" w:eastAsia="Calibri" w:hAnsi="Times New Roman" w:cs="Times New Roman"/>
                <w:sz w:val="20"/>
                <w:szCs w:val="20"/>
                <w:lang w:eastAsia="en-US"/>
              </w:rPr>
              <w:t>администрации МР «Печора»</w:t>
            </w:r>
          </w:p>
        </w:tc>
      </w:tr>
      <w:tr w:rsidR="003F1525" w:rsidRPr="001B46A7" w:rsidTr="002C2203">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2.</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Количество электронных обращений населения в органы местного самоуправления</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Информация </w:t>
            </w:r>
            <w:r>
              <w:rPr>
                <w:rFonts w:ascii="Times New Roman" w:eastAsia="Calibri" w:hAnsi="Times New Roman" w:cs="Times New Roman"/>
                <w:sz w:val="20"/>
                <w:szCs w:val="20"/>
                <w:lang w:eastAsia="en-US"/>
              </w:rPr>
              <w:t xml:space="preserve">отдела экономики и инвестиций </w:t>
            </w:r>
            <w:r w:rsidRPr="001B46A7">
              <w:rPr>
                <w:rFonts w:ascii="Times New Roman" w:eastAsia="Calibri" w:hAnsi="Times New Roman" w:cs="Times New Roman"/>
                <w:sz w:val="20"/>
                <w:szCs w:val="20"/>
                <w:lang w:eastAsia="en-US"/>
              </w:rPr>
              <w:t>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 xml:space="preserve">Отдел экономики и инвестиций </w:t>
            </w:r>
            <w:r w:rsidRPr="001B46A7">
              <w:rPr>
                <w:rFonts w:ascii="Times New Roman" w:eastAsia="Calibri" w:hAnsi="Times New Roman" w:cs="Times New Roman"/>
                <w:sz w:val="20"/>
                <w:szCs w:val="20"/>
                <w:lang w:eastAsia="en-US"/>
              </w:rPr>
              <w:t>администрации МР «Печора»</w:t>
            </w:r>
          </w:p>
        </w:tc>
      </w:tr>
      <w:tr w:rsidR="003F1525" w:rsidRPr="001B46A7" w:rsidTr="002C2203">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3.</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Количество уникальных пользователей, посетивших портал администрации МО</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Информация </w:t>
            </w:r>
            <w:r>
              <w:rPr>
                <w:rFonts w:ascii="Times New Roman" w:eastAsia="Calibri" w:hAnsi="Times New Roman" w:cs="Times New Roman"/>
                <w:sz w:val="20"/>
                <w:szCs w:val="20"/>
                <w:lang w:eastAsia="en-US"/>
              </w:rPr>
              <w:t xml:space="preserve">сектора по работе с информационными технологиями отдела информационно-аналитической работы и контроля </w:t>
            </w:r>
            <w:r w:rsidRPr="001B46A7">
              <w:rPr>
                <w:rFonts w:ascii="Times New Roman" w:eastAsia="Calibri" w:hAnsi="Times New Roman" w:cs="Times New Roman"/>
                <w:sz w:val="20"/>
                <w:szCs w:val="20"/>
                <w:lang w:eastAsia="en-US"/>
              </w:rPr>
              <w:t xml:space="preserve">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 xml:space="preserve">Сектор по работе с информационными технологиями отдела информационно-аналитической работы и контроля </w:t>
            </w:r>
            <w:r w:rsidRPr="001B46A7">
              <w:rPr>
                <w:rFonts w:ascii="Times New Roman" w:eastAsia="Calibri" w:hAnsi="Times New Roman" w:cs="Times New Roman"/>
                <w:sz w:val="20"/>
                <w:szCs w:val="20"/>
                <w:lang w:eastAsia="en-US"/>
              </w:rPr>
              <w:t xml:space="preserve"> администрации МР «Печора»</w:t>
            </w:r>
          </w:p>
        </w:tc>
      </w:tr>
      <w:tr w:rsidR="003F1525" w:rsidRPr="001B46A7" w:rsidTr="002C2203">
        <w:trPr>
          <w:trHeight w:val="285"/>
        </w:trPr>
        <w:tc>
          <w:tcPr>
            <w:tcW w:w="14670" w:type="dxa"/>
            <w:gridSpan w:val="5"/>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b/>
                <w:sz w:val="20"/>
                <w:szCs w:val="20"/>
                <w:lang w:eastAsia="en-US"/>
              </w:rPr>
            </w:pPr>
            <w:r w:rsidRPr="001B46A7">
              <w:rPr>
                <w:rFonts w:ascii="Times New Roman" w:eastAsia="Calibri" w:hAnsi="Times New Roman" w:cs="Times New Roman"/>
                <w:b/>
                <w:sz w:val="20"/>
                <w:szCs w:val="20"/>
                <w:lang w:eastAsia="en-US"/>
              </w:rPr>
              <w:t>Задача 2. Внедрение государственных и муниципальных информационных систем</w:t>
            </w:r>
          </w:p>
        </w:tc>
      </w:tr>
      <w:tr w:rsidR="003F1525" w:rsidRPr="001B46A7" w:rsidTr="002C2203">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4.</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Доля электронного документооборота между органами местного самоуправления муниципального образования в общем объеме межведомственного документооборота</w:t>
            </w:r>
          </w:p>
        </w:tc>
        <w:tc>
          <w:tcPr>
            <w:tcW w:w="4392" w:type="dxa"/>
            <w:tcBorders>
              <w:top w:val="single" w:sz="4" w:space="0" w:color="auto"/>
              <w:left w:val="single" w:sz="4" w:space="0" w:color="auto"/>
              <w:bottom w:val="single" w:sz="4" w:space="0" w:color="auto"/>
              <w:right w:val="single" w:sz="4" w:space="0" w:color="auto"/>
            </w:tcBorders>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 xml:space="preserve">Информация отдела информационно-аналитической работы и контроля </w:t>
            </w:r>
            <w:r w:rsidRPr="001B46A7">
              <w:rPr>
                <w:rFonts w:ascii="Times New Roman" w:eastAsia="Calibri" w:hAnsi="Times New Roman" w:cs="Times New Roman"/>
                <w:sz w:val="20"/>
                <w:szCs w:val="20"/>
                <w:lang w:eastAsia="en-US"/>
              </w:rPr>
              <w:t xml:space="preserve">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proofErr w:type="gramStart"/>
            <w:r w:rsidRPr="001B46A7">
              <w:rPr>
                <w:rFonts w:ascii="Times New Roman" w:eastAsia="Calibri" w:hAnsi="Times New Roman" w:cs="Times New Roman"/>
                <w:sz w:val="20"/>
                <w:szCs w:val="20"/>
                <w:lang w:eastAsia="en-US"/>
              </w:rPr>
              <w:t>Объем электронного документооборота между государственными органами МО МР «Печора» / общий объем межведомственного документооборота в МО МР «Печора») x 100%</w:t>
            </w:r>
            <w:proofErr w:type="gramEnd"/>
          </w:p>
        </w:tc>
        <w:tc>
          <w:tcPr>
            <w:tcW w:w="2551" w:type="dxa"/>
            <w:tcBorders>
              <w:top w:val="single" w:sz="4" w:space="0" w:color="auto"/>
              <w:left w:val="single" w:sz="4" w:space="0" w:color="auto"/>
              <w:bottom w:val="single" w:sz="4" w:space="0" w:color="auto"/>
              <w:right w:val="single" w:sz="4" w:space="0" w:color="auto"/>
            </w:tcBorders>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 xml:space="preserve">Отдел информационно-аналитической работы и контроля </w:t>
            </w:r>
            <w:r w:rsidRPr="001B46A7">
              <w:rPr>
                <w:rFonts w:ascii="Times New Roman" w:eastAsia="Calibri" w:hAnsi="Times New Roman" w:cs="Times New Roman"/>
                <w:sz w:val="20"/>
                <w:szCs w:val="20"/>
                <w:lang w:eastAsia="en-US"/>
              </w:rPr>
              <w:t xml:space="preserve"> администрации МР «Печора»</w:t>
            </w:r>
          </w:p>
        </w:tc>
      </w:tr>
      <w:tr w:rsidR="003F1525" w:rsidRPr="001B46A7" w:rsidTr="002C2203">
        <w:trPr>
          <w:trHeight w:val="285"/>
        </w:trPr>
        <w:tc>
          <w:tcPr>
            <w:tcW w:w="14670" w:type="dxa"/>
            <w:gridSpan w:val="5"/>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b/>
                <w:sz w:val="20"/>
                <w:szCs w:val="20"/>
                <w:lang w:eastAsia="en-US"/>
              </w:rPr>
            </w:pPr>
            <w:r w:rsidRPr="001B46A7">
              <w:rPr>
                <w:rFonts w:ascii="Times New Roman" w:eastAsia="Calibri" w:hAnsi="Times New Roman" w:cs="Times New Roman"/>
                <w:b/>
                <w:sz w:val="20"/>
                <w:szCs w:val="20"/>
                <w:lang w:eastAsia="en-US"/>
              </w:rPr>
              <w:t>Задача 3. Создание условий для обеспечения предоставления государственных и муниципальных услуг на территории МО по принципу «одного окна», оказание муниципальных и государственных услуг (выполнение работ) многофункциональным центром</w:t>
            </w:r>
          </w:p>
        </w:tc>
      </w:tr>
      <w:tr w:rsidR="003F1525" w:rsidRPr="001B46A7" w:rsidTr="002C2203">
        <w:trPr>
          <w:trHeight w:val="236"/>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5.</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Доля граждан, проживающих на территории муниципального образования, использующих механизм получения государственных и муниципальных услуг в электронной форме</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Информация </w:t>
            </w:r>
            <w:r>
              <w:rPr>
                <w:rFonts w:ascii="Times New Roman" w:eastAsia="Calibri" w:hAnsi="Times New Roman" w:cs="Times New Roman"/>
                <w:sz w:val="20"/>
                <w:szCs w:val="20"/>
                <w:lang w:eastAsia="en-US"/>
              </w:rPr>
              <w:t xml:space="preserve">отдела экономики и инвестиций </w:t>
            </w:r>
            <w:r w:rsidRPr="001B46A7">
              <w:rPr>
                <w:rFonts w:ascii="Times New Roman" w:eastAsia="Calibri" w:hAnsi="Times New Roman" w:cs="Times New Roman"/>
                <w:sz w:val="20"/>
                <w:szCs w:val="20"/>
                <w:lang w:eastAsia="en-US"/>
              </w:rPr>
              <w:t>администрации МР «Печора»</w:t>
            </w:r>
          </w:p>
        </w:tc>
        <w:tc>
          <w:tcPr>
            <w:tcW w:w="3825" w:type="dxa"/>
            <w:tcBorders>
              <w:top w:val="single" w:sz="4" w:space="0" w:color="auto"/>
              <w:left w:val="single" w:sz="4" w:space="0" w:color="auto"/>
              <w:bottom w:val="single" w:sz="4" w:space="0" w:color="auto"/>
              <w:right w:val="single" w:sz="4" w:space="0" w:color="auto"/>
            </w:tcBorders>
          </w:tcPr>
          <w:p w:rsidR="003F1525" w:rsidRPr="001B46A7" w:rsidRDefault="003F1525" w:rsidP="002C2203">
            <w:pPr>
              <w:shd w:val="clear" w:color="auto" w:fill="FFFFFF"/>
              <w:spacing w:after="0" w:line="240" w:lineRule="auto"/>
              <w:jc w:val="center"/>
              <w:textAlignment w:val="baseline"/>
              <w:rPr>
                <w:rFonts w:ascii="Times New Roman" w:eastAsia="Times New Roman" w:hAnsi="Times New Roman" w:cs="Times New Roman"/>
                <w:spacing w:val="2"/>
                <w:sz w:val="20"/>
                <w:szCs w:val="20"/>
                <w:lang w:eastAsia="en-US"/>
              </w:rPr>
            </w:pPr>
            <w:proofErr w:type="spellStart"/>
            <w:r w:rsidRPr="001B46A7">
              <w:rPr>
                <w:rFonts w:ascii="Times New Roman" w:eastAsia="Times New Roman" w:hAnsi="Times New Roman" w:cs="Times New Roman"/>
                <w:spacing w:val="2"/>
                <w:sz w:val="20"/>
                <w:szCs w:val="20"/>
                <w:lang w:eastAsia="en-US"/>
              </w:rPr>
              <w:t>Дэл</w:t>
            </w:r>
            <w:proofErr w:type="spellEnd"/>
            <w:r w:rsidRPr="001B46A7">
              <w:rPr>
                <w:rFonts w:ascii="Times New Roman" w:eastAsia="Times New Roman" w:hAnsi="Times New Roman" w:cs="Times New Roman"/>
                <w:spacing w:val="2"/>
                <w:sz w:val="20"/>
                <w:szCs w:val="20"/>
                <w:lang w:eastAsia="en-US"/>
              </w:rPr>
              <w:t>=</w:t>
            </w:r>
            <w:proofErr w:type="spellStart"/>
            <w:r w:rsidRPr="001B46A7">
              <w:rPr>
                <w:rFonts w:ascii="Times New Roman" w:eastAsia="Times New Roman" w:hAnsi="Times New Roman" w:cs="Times New Roman"/>
                <w:spacing w:val="2"/>
                <w:sz w:val="20"/>
                <w:szCs w:val="20"/>
                <w:lang w:eastAsia="en-US"/>
              </w:rPr>
              <w:t>Чэл</w:t>
            </w:r>
            <w:proofErr w:type="spellEnd"/>
            <w:r w:rsidRPr="001B46A7">
              <w:rPr>
                <w:rFonts w:ascii="Times New Roman" w:eastAsia="Times New Roman" w:hAnsi="Times New Roman" w:cs="Times New Roman"/>
                <w:spacing w:val="2"/>
                <w:sz w:val="20"/>
                <w:szCs w:val="20"/>
                <w:lang w:eastAsia="en-US"/>
              </w:rPr>
              <w:t>/</w:t>
            </w:r>
            <w:proofErr w:type="spellStart"/>
            <w:r w:rsidRPr="001B46A7">
              <w:rPr>
                <w:rFonts w:ascii="Times New Roman" w:eastAsia="Times New Roman" w:hAnsi="Times New Roman" w:cs="Times New Roman"/>
                <w:spacing w:val="2"/>
                <w:sz w:val="20"/>
                <w:szCs w:val="20"/>
                <w:lang w:eastAsia="en-US"/>
              </w:rPr>
              <w:t>Чоб</w:t>
            </w:r>
            <w:proofErr w:type="spellEnd"/>
            <w:r w:rsidRPr="001B46A7">
              <w:rPr>
                <w:rFonts w:ascii="Times New Roman" w:eastAsia="Times New Roman" w:hAnsi="Times New Roman" w:cs="Times New Roman"/>
                <w:spacing w:val="2"/>
                <w:sz w:val="20"/>
                <w:szCs w:val="20"/>
                <w:lang w:eastAsia="en-US"/>
              </w:rPr>
              <w:t>*100%</w:t>
            </w:r>
          </w:p>
          <w:p w:rsidR="003F1525" w:rsidRPr="001B46A7" w:rsidRDefault="003F1525" w:rsidP="002C2203">
            <w:pPr>
              <w:shd w:val="clear" w:color="auto" w:fill="FFFFFF"/>
              <w:spacing w:after="0" w:line="240" w:lineRule="auto"/>
              <w:jc w:val="center"/>
              <w:textAlignment w:val="baseline"/>
              <w:rPr>
                <w:rFonts w:ascii="Times New Roman" w:eastAsia="Times New Roman" w:hAnsi="Times New Roman" w:cs="Times New Roman"/>
                <w:spacing w:val="2"/>
                <w:sz w:val="20"/>
                <w:szCs w:val="20"/>
                <w:lang w:eastAsia="en-US"/>
              </w:rPr>
            </w:pPr>
          </w:p>
          <w:p w:rsidR="003F1525" w:rsidRPr="001B46A7" w:rsidRDefault="003F1525" w:rsidP="002C2203">
            <w:pPr>
              <w:shd w:val="clear" w:color="auto" w:fill="FFFFFF"/>
              <w:spacing w:after="0" w:line="240" w:lineRule="auto"/>
              <w:jc w:val="center"/>
              <w:textAlignment w:val="baseline"/>
              <w:rPr>
                <w:rFonts w:ascii="Times New Roman" w:eastAsia="Times New Roman" w:hAnsi="Times New Roman" w:cs="Times New Roman"/>
                <w:spacing w:val="2"/>
                <w:sz w:val="20"/>
                <w:szCs w:val="20"/>
                <w:lang w:eastAsia="en-US"/>
              </w:rPr>
            </w:pPr>
            <w:proofErr w:type="spellStart"/>
            <w:r w:rsidRPr="001B46A7">
              <w:rPr>
                <w:rFonts w:ascii="Times New Roman" w:eastAsia="Times New Roman" w:hAnsi="Times New Roman" w:cs="Times New Roman"/>
                <w:spacing w:val="2"/>
                <w:sz w:val="20"/>
                <w:szCs w:val="20"/>
                <w:lang w:eastAsia="en-US"/>
              </w:rPr>
              <w:t>Дэл</w:t>
            </w:r>
            <w:proofErr w:type="spellEnd"/>
            <w:r w:rsidRPr="001B46A7">
              <w:rPr>
                <w:rFonts w:ascii="Times New Roman" w:eastAsia="Times New Roman" w:hAnsi="Times New Roman" w:cs="Times New Roman"/>
                <w:spacing w:val="2"/>
                <w:sz w:val="20"/>
                <w:szCs w:val="20"/>
                <w:lang w:eastAsia="en-US"/>
              </w:rPr>
              <w:t xml:space="preserve"> - доля граждан, использующих механизм получения муниципальных услуг в электронной форме, исчисленная в процентах;</w:t>
            </w:r>
          </w:p>
          <w:p w:rsidR="003F1525" w:rsidRPr="001B46A7" w:rsidRDefault="003F1525" w:rsidP="002C2203">
            <w:pPr>
              <w:shd w:val="clear" w:color="auto" w:fill="FFFFFF"/>
              <w:spacing w:after="0" w:line="240" w:lineRule="auto"/>
              <w:jc w:val="center"/>
              <w:textAlignment w:val="baseline"/>
              <w:rPr>
                <w:rFonts w:ascii="Times New Roman" w:eastAsia="Times New Roman" w:hAnsi="Times New Roman" w:cs="Times New Roman"/>
                <w:spacing w:val="2"/>
                <w:sz w:val="20"/>
                <w:szCs w:val="20"/>
                <w:lang w:eastAsia="en-US"/>
              </w:rPr>
            </w:pPr>
            <w:proofErr w:type="spellStart"/>
            <w:r w:rsidRPr="001B46A7">
              <w:rPr>
                <w:rFonts w:ascii="Times New Roman" w:eastAsia="Times New Roman" w:hAnsi="Times New Roman" w:cs="Times New Roman"/>
                <w:spacing w:val="2"/>
                <w:sz w:val="20"/>
                <w:szCs w:val="20"/>
                <w:lang w:eastAsia="en-US"/>
              </w:rPr>
              <w:t>Чэл</w:t>
            </w:r>
            <w:proofErr w:type="spellEnd"/>
            <w:r w:rsidRPr="001B46A7">
              <w:rPr>
                <w:rFonts w:ascii="Times New Roman" w:eastAsia="Times New Roman" w:hAnsi="Times New Roman" w:cs="Times New Roman"/>
                <w:spacing w:val="2"/>
                <w:sz w:val="20"/>
                <w:szCs w:val="20"/>
                <w:lang w:eastAsia="en-US"/>
              </w:rPr>
              <w:t xml:space="preserve"> - число граждан, использовавших информационно-телекоммуникационную сеть "Интернет", для получения муниципальных услуг в электронной форме;</w:t>
            </w:r>
          </w:p>
          <w:p w:rsidR="003F1525" w:rsidRPr="001B46A7" w:rsidRDefault="003F1525" w:rsidP="002C2203">
            <w:pPr>
              <w:spacing w:line="240" w:lineRule="auto"/>
              <w:jc w:val="center"/>
              <w:rPr>
                <w:rFonts w:ascii="Times New Roman" w:eastAsia="Calibri" w:hAnsi="Times New Roman" w:cs="Times New Roman"/>
                <w:sz w:val="20"/>
                <w:szCs w:val="20"/>
                <w:lang w:eastAsia="en-US"/>
              </w:rPr>
            </w:pPr>
            <w:proofErr w:type="spellStart"/>
            <w:r w:rsidRPr="001B46A7">
              <w:rPr>
                <w:rFonts w:ascii="Times New Roman" w:eastAsia="Calibri" w:hAnsi="Times New Roman" w:cs="Times New Roman"/>
                <w:spacing w:val="2"/>
                <w:sz w:val="20"/>
                <w:szCs w:val="20"/>
                <w:lang w:eastAsia="en-US"/>
              </w:rPr>
              <w:t>Чоб</w:t>
            </w:r>
            <w:proofErr w:type="spellEnd"/>
            <w:r w:rsidRPr="001B46A7">
              <w:rPr>
                <w:rFonts w:ascii="Times New Roman" w:eastAsia="Calibri" w:hAnsi="Times New Roman" w:cs="Times New Roman"/>
                <w:spacing w:val="2"/>
                <w:sz w:val="20"/>
                <w:szCs w:val="20"/>
                <w:lang w:eastAsia="en-US"/>
              </w:rPr>
              <w:t> - число граждан, обратившихся в орган местного самоуправления, с запросом, выраженным в установленной форме, за предоставлением муниципальной услуги, включенной в перечень   муниципальных услуг</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 xml:space="preserve">Отдел экономики и инвестиций </w:t>
            </w:r>
            <w:r w:rsidRPr="001B46A7">
              <w:rPr>
                <w:rFonts w:ascii="Times New Roman" w:eastAsia="Calibri" w:hAnsi="Times New Roman" w:cs="Times New Roman"/>
                <w:sz w:val="20"/>
                <w:szCs w:val="20"/>
                <w:lang w:eastAsia="en-US"/>
              </w:rPr>
              <w:t>администрации МР «Печора»</w:t>
            </w:r>
          </w:p>
        </w:tc>
      </w:tr>
      <w:tr w:rsidR="003F1525" w:rsidRPr="001B46A7" w:rsidTr="002C2203">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6.</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Время ожидания в очереди при обращении заявителя в орган государственной власти Российской Федерации (орган местного самоуправления) для получения государственных (муниципальных) услуг</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Информация </w:t>
            </w:r>
            <w:r>
              <w:rPr>
                <w:rFonts w:ascii="Times New Roman" w:eastAsia="Calibri" w:hAnsi="Times New Roman" w:cs="Times New Roman"/>
                <w:sz w:val="20"/>
                <w:szCs w:val="20"/>
                <w:lang w:eastAsia="en-US"/>
              </w:rPr>
              <w:t xml:space="preserve">отдела экономики и инвестиций </w:t>
            </w:r>
            <w:r w:rsidRPr="001B46A7">
              <w:rPr>
                <w:rFonts w:ascii="Times New Roman" w:eastAsia="Calibri" w:hAnsi="Times New Roman" w:cs="Times New Roman"/>
                <w:sz w:val="20"/>
                <w:szCs w:val="20"/>
                <w:lang w:eastAsia="en-US"/>
              </w:rPr>
              <w:t>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 xml:space="preserve">Отдел экономики и инвестиций </w:t>
            </w:r>
            <w:r w:rsidRPr="001B46A7">
              <w:rPr>
                <w:rFonts w:ascii="Times New Roman" w:eastAsia="Calibri" w:hAnsi="Times New Roman" w:cs="Times New Roman"/>
                <w:sz w:val="20"/>
                <w:szCs w:val="20"/>
                <w:lang w:eastAsia="en-US"/>
              </w:rPr>
              <w:t>администрации МР «Печора»</w:t>
            </w:r>
          </w:p>
        </w:tc>
      </w:tr>
      <w:tr w:rsidR="003F1525" w:rsidRPr="001B46A7" w:rsidTr="002C2203">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7.</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Количество действующих многофункциональных центров предоставления государственных услуг на территории муниципального образования (к 2025 году количество МФЦ в муниципальном образовании должно составлять не менее 1 ед.)</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Информация </w:t>
            </w:r>
            <w:r>
              <w:rPr>
                <w:rFonts w:ascii="Times New Roman" w:eastAsia="Calibri" w:hAnsi="Times New Roman" w:cs="Times New Roman"/>
                <w:sz w:val="20"/>
                <w:szCs w:val="20"/>
                <w:lang w:eastAsia="en-US"/>
              </w:rPr>
              <w:t xml:space="preserve">отдела экономики и инвестиций </w:t>
            </w:r>
            <w:r w:rsidRPr="001B46A7">
              <w:rPr>
                <w:rFonts w:ascii="Times New Roman" w:eastAsia="Calibri" w:hAnsi="Times New Roman" w:cs="Times New Roman"/>
                <w:sz w:val="20"/>
                <w:szCs w:val="20"/>
                <w:lang w:eastAsia="en-US"/>
              </w:rPr>
              <w:t>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 xml:space="preserve">Отдел экономики и инвестиций </w:t>
            </w:r>
            <w:r w:rsidRPr="001B46A7">
              <w:rPr>
                <w:rFonts w:ascii="Times New Roman" w:eastAsia="Calibri" w:hAnsi="Times New Roman" w:cs="Times New Roman"/>
                <w:sz w:val="20"/>
                <w:szCs w:val="20"/>
                <w:lang w:eastAsia="en-US"/>
              </w:rPr>
              <w:t>администрации МР «Печора»</w:t>
            </w:r>
          </w:p>
        </w:tc>
      </w:tr>
      <w:tr w:rsidR="003F1525" w:rsidRPr="001B46A7" w:rsidTr="002C2203">
        <w:trPr>
          <w:trHeight w:val="285"/>
        </w:trPr>
        <w:tc>
          <w:tcPr>
            <w:tcW w:w="14670" w:type="dxa"/>
            <w:gridSpan w:val="5"/>
            <w:tcBorders>
              <w:top w:val="single" w:sz="4" w:space="0" w:color="auto"/>
              <w:left w:val="single" w:sz="4" w:space="0" w:color="auto"/>
              <w:bottom w:val="single" w:sz="4" w:space="0" w:color="auto"/>
              <w:right w:val="single" w:sz="4" w:space="0" w:color="auto"/>
            </w:tcBorders>
            <w:vAlign w:val="center"/>
            <w:hideMark/>
          </w:tcPr>
          <w:p w:rsidR="003F1525" w:rsidRPr="001B46A7" w:rsidRDefault="003F1525" w:rsidP="002C2203">
            <w:pPr>
              <w:spacing w:after="0" w:line="240" w:lineRule="auto"/>
              <w:jc w:val="center"/>
              <w:rPr>
                <w:rFonts w:ascii="Times New Roman" w:eastAsia="Calibri" w:hAnsi="Times New Roman" w:cs="Times New Roman"/>
                <w:b/>
                <w:sz w:val="20"/>
                <w:szCs w:val="20"/>
                <w:lang w:eastAsia="en-US"/>
              </w:rPr>
            </w:pPr>
            <w:r w:rsidRPr="001B46A7">
              <w:rPr>
                <w:rFonts w:ascii="Times New Roman" w:eastAsia="Calibri" w:hAnsi="Times New Roman" w:cs="Times New Roman"/>
                <w:b/>
                <w:sz w:val="20"/>
                <w:szCs w:val="20"/>
                <w:lang w:eastAsia="en-US"/>
              </w:rPr>
              <w:t>Задача 4. Развитие единой корпоративной сети передачи данных Республики Коми и органов местного самоуправления (далее - единая КСПД) и расширение перечня ИТ-сервисов, предоставляемых на базе единой КСПД. Обновление компьютерного парка</w:t>
            </w:r>
          </w:p>
        </w:tc>
      </w:tr>
      <w:tr w:rsidR="003F1525" w:rsidRPr="001B46A7" w:rsidTr="002C2203">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8.</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Доля рабочих мест сотрудников в органах власти, учреждениях и организациях  муниципального образования, оснащенных современными компьютерами, а так же подключенных к единой сети передачи данных от общего количества рабочих мест</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Информация </w:t>
            </w:r>
            <w:r>
              <w:rPr>
                <w:rFonts w:ascii="Times New Roman" w:eastAsia="Calibri" w:hAnsi="Times New Roman" w:cs="Times New Roman"/>
                <w:sz w:val="20"/>
                <w:szCs w:val="20"/>
                <w:lang w:eastAsia="en-US"/>
              </w:rPr>
              <w:t xml:space="preserve">сектора по работе с информационными технологиями отдела информационно-аналитической работы и контроля </w:t>
            </w:r>
            <w:r w:rsidRPr="001B46A7">
              <w:rPr>
                <w:rFonts w:ascii="Times New Roman" w:eastAsia="Calibri" w:hAnsi="Times New Roman" w:cs="Times New Roman"/>
                <w:sz w:val="20"/>
                <w:szCs w:val="20"/>
                <w:lang w:eastAsia="en-US"/>
              </w:rPr>
              <w:t xml:space="preserve">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Количество рабочих мест сотрудников в органах власти, учреждениях и организациях  муниципального образования, оснащенных современными компьютерами, а так же подключенных к единой сети передачи данных от общего количества рабочих мест/ Общее количество рабочих мест сотрудников в органах власти, учреждениях и организациях  муниципального образования * 100</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 xml:space="preserve">Сектор по работе с информационными технологиями отдела информационно-аналитической работы и контроля </w:t>
            </w:r>
            <w:r w:rsidRPr="001B46A7">
              <w:rPr>
                <w:rFonts w:ascii="Times New Roman" w:eastAsia="Calibri" w:hAnsi="Times New Roman" w:cs="Times New Roman"/>
                <w:sz w:val="20"/>
                <w:szCs w:val="20"/>
                <w:lang w:eastAsia="en-US"/>
              </w:rPr>
              <w:t xml:space="preserve"> администрации МР «Печора»</w:t>
            </w:r>
          </w:p>
        </w:tc>
      </w:tr>
      <w:tr w:rsidR="003F1525" w:rsidRPr="001B46A7" w:rsidTr="002C2203">
        <w:trPr>
          <w:trHeight w:val="285"/>
        </w:trPr>
        <w:tc>
          <w:tcPr>
            <w:tcW w:w="14670" w:type="dxa"/>
            <w:gridSpan w:val="5"/>
            <w:tcBorders>
              <w:top w:val="single" w:sz="4" w:space="0" w:color="auto"/>
              <w:left w:val="single" w:sz="4" w:space="0" w:color="auto"/>
              <w:bottom w:val="single" w:sz="4" w:space="0" w:color="auto"/>
              <w:right w:val="single" w:sz="4" w:space="0" w:color="auto"/>
            </w:tcBorders>
            <w:vAlign w:val="center"/>
            <w:hideMark/>
          </w:tcPr>
          <w:p w:rsidR="003F1525" w:rsidRPr="001B46A7" w:rsidRDefault="003F1525" w:rsidP="002C2203">
            <w:pPr>
              <w:spacing w:after="0" w:line="240" w:lineRule="auto"/>
              <w:jc w:val="center"/>
              <w:rPr>
                <w:rFonts w:ascii="Times New Roman" w:eastAsia="Calibri" w:hAnsi="Times New Roman" w:cs="Times New Roman"/>
                <w:b/>
                <w:sz w:val="20"/>
                <w:szCs w:val="20"/>
                <w:lang w:eastAsia="en-US"/>
              </w:rPr>
            </w:pPr>
            <w:r w:rsidRPr="001B46A7">
              <w:rPr>
                <w:rFonts w:ascii="Times New Roman" w:eastAsia="Calibri" w:hAnsi="Times New Roman" w:cs="Times New Roman"/>
                <w:b/>
                <w:sz w:val="20"/>
                <w:szCs w:val="20"/>
                <w:lang w:eastAsia="en-US"/>
              </w:rPr>
              <w:t>Задача 5. Обеспечение информационной безопасности и лицензионной чистоты в используемых информационных системах</w:t>
            </w:r>
          </w:p>
        </w:tc>
      </w:tr>
      <w:tr w:rsidR="003F1525" w:rsidRPr="001B46A7" w:rsidTr="002C2203">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9.</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Доля автоматизированных рабочих мест сотрудников органов власти муниципального образования, обеспеченных лицензионным программным обеспечением к общему количеству автоматизированных рабочих мест (не менее 100 %)</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Информация </w:t>
            </w:r>
            <w:r>
              <w:rPr>
                <w:rFonts w:ascii="Times New Roman" w:eastAsia="Calibri" w:hAnsi="Times New Roman" w:cs="Times New Roman"/>
                <w:sz w:val="20"/>
                <w:szCs w:val="20"/>
                <w:lang w:eastAsia="en-US"/>
              </w:rPr>
              <w:t xml:space="preserve">сектора по работе с информационными технологиями отдела информационно-аналитической работы и контроля </w:t>
            </w:r>
            <w:r w:rsidRPr="001B46A7">
              <w:rPr>
                <w:rFonts w:ascii="Times New Roman" w:eastAsia="Calibri" w:hAnsi="Times New Roman" w:cs="Times New Roman"/>
                <w:sz w:val="20"/>
                <w:szCs w:val="20"/>
                <w:lang w:eastAsia="en-US"/>
              </w:rPr>
              <w:t xml:space="preserve">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Количество автоматизированных рабочих мест сотрудников органов власти муниципального образования, обеспеченных лицензионным программным обеспечением / общее количество автоматизированных рабочих мест (не менее 100 %)</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 xml:space="preserve">Сектор по работе с информационными технологиями отдела информационно-аналитической работы и контроля </w:t>
            </w:r>
            <w:r w:rsidRPr="001B46A7">
              <w:rPr>
                <w:rFonts w:ascii="Times New Roman" w:eastAsia="Calibri" w:hAnsi="Times New Roman" w:cs="Times New Roman"/>
                <w:sz w:val="20"/>
                <w:szCs w:val="20"/>
                <w:lang w:eastAsia="en-US"/>
              </w:rPr>
              <w:t xml:space="preserve"> администрации МР «Печора»</w:t>
            </w:r>
          </w:p>
        </w:tc>
      </w:tr>
      <w:tr w:rsidR="003F1525" w:rsidRPr="001B46A7" w:rsidTr="002C2203">
        <w:trPr>
          <w:trHeight w:val="285"/>
        </w:trPr>
        <w:tc>
          <w:tcPr>
            <w:tcW w:w="1467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3F1525" w:rsidRPr="001B46A7" w:rsidRDefault="003F1525" w:rsidP="002C2203">
            <w:pPr>
              <w:spacing w:after="0" w:line="240" w:lineRule="auto"/>
              <w:jc w:val="center"/>
              <w:rPr>
                <w:rFonts w:ascii="Times New Roman" w:eastAsia="Calibri" w:hAnsi="Times New Roman" w:cs="Times New Roman"/>
                <w:b/>
                <w:sz w:val="20"/>
                <w:szCs w:val="20"/>
                <w:lang w:eastAsia="en-US"/>
              </w:rPr>
            </w:pPr>
            <w:r w:rsidRPr="001B46A7">
              <w:rPr>
                <w:rFonts w:ascii="Times New Roman" w:eastAsia="Calibri" w:hAnsi="Times New Roman" w:cs="Times New Roman"/>
                <w:b/>
                <w:sz w:val="20"/>
                <w:szCs w:val="20"/>
                <w:lang w:eastAsia="en-US"/>
              </w:rPr>
              <w:lastRenderedPageBreak/>
              <w:t>Подпрограмма 5 «Противодействие коррупции»</w:t>
            </w:r>
          </w:p>
        </w:tc>
      </w:tr>
      <w:tr w:rsidR="003F1525" w:rsidRPr="001B46A7" w:rsidTr="002C2203">
        <w:trPr>
          <w:trHeight w:val="285"/>
        </w:trPr>
        <w:tc>
          <w:tcPr>
            <w:tcW w:w="14670" w:type="dxa"/>
            <w:gridSpan w:val="5"/>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b/>
                <w:sz w:val="20"/>
                <w:szCs w:val="20"/>
                <w:lang w:eastAsia="en-US"/>
              </w:rPr>
              <w:t>Задача 1.</w:t>
            </w:r>
            <w:r w:rsidRPr="001B46A7">
              <w:rPr>
                <w:rFonts w:ascii="Times New Roman" w:eastAsia="Calibri" w:hAnsi="Times New Roman" w:cs="Times New Roman"/>
                <w:sz w:val="20"/>
                <w:szCs w:val="20"/>
                <w:lang w:eastAsia="en-US"/>
              </w:rPr>
              <w:t xml:space="preserve"> Повышение эффективности просветительских, образовательных и иных мероприятий, направленных на формирование антикоррупционного поведения лиц, замещающих должности в органах местного самоуправления муниципального района  «Печора», муниципальных образованиях сельских поселений, расположенных в границах  муниципального образования муниципального района «Печора»</w:t>
            </w:r>
          </w:p>
        </w:tc>
      </w:tr>
      <w:tr w:rsidR="003F1525" w:rsidRPr="001B46A7" w:rsidTr="002C2203">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 1</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Доля муниципальных служащих, прошедших обучение, по вопросам противодействия коррупции</w:t>
            </w:r>
            <w:proofErr w:type="gramStart"/>
            <w:r w:rsidRPr="001B46A7">
              <w:rPr>
                <w:rFonts w:ascii="Times New Roman" w:eastAsia="Calibri" w:hAnsi="Times New Roman" w:cs="Times New Roman"/>
                <w:sz w:val="20"/>
                <w:szCs w:val="20"/>
                <w:lang w:eastAsia="en-US"/>
              </w:rPr>
              <w:t xml:space="preserve"> (%, </w:t>
            </w:r>
            <w:proofErr w:type="gramEnd"/>
            <w:r w:rsidRPr="001B46A7">
              <w:rPr>
                <w:rFonts w:ascii="Times New Roman" w:eastAsia="Calibri" w:hAnsi="Times New Roman" w:cs="Times New Roman"/>
                <w:sz w:val="20"/>
                <w:szCs w:val="20"/>
                <w:lang w:eastAsia="en-US"/>
              </w:rPr>
              <w:t>ежегодно)</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Количество муниципальных служащих, прошедших </w:t>
            </w:r>
            <w:proofErr w:type="gramStart"/>
            <w:r w:rsidRPr="001B46A7">
              <w:rPr>
                <w:rFonts w:ascii="Times New Roman" w:eastAsia="Calibri" w:hAnsi="Times New Roman" w:cs="Times New Roman"/>
                <w:sz w:val="20"/>
                <w:szCs w:val="20"/>
                <w:lang w:eastAsia="en-US"/>
              </w:rPr>
              <w:t>обучение по вопросам</w:t>
            </w:r>
            <w:proofErr w:type="gramEnd"/>
            <w:r w:rsidRPr="001B46A7">
              <w:rPr>
                <w:rFonts w:ascii="Times New Roman" w:eastAsia="Calibri" w:hAnsi="Times New Roman" w:cs="Times New Roman"/>
                <w:sz w:val="20"/>
                <w:szCs w:val="20"/>
                <w:lang w:eastAsia="en-US"/>
              </w:rPr>
              <w:t xml:space="preserve"> противодействия коррупции/количество муниципальных служащих всего * 100%</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С</w:t>
            </w:r>
            <w:r w:rsidRPr="001B46A7">
              <w:rPr>
                <w:rFonts w:ascii="Times New Roman" w:eastAsia="Calibri" w:hAnsi="Times New Roman" w:cs="Times New Roman"/>
                <w:sz w:val="20"/>
                <w:szCs w:val="20"/>
                <w:lang w:eastAsia="en-US"/>
              </w:rPr>
              <w:t>ектор по кадрам и муниципальной службе администрации МР «Печора»</w:t>
            </w:r>
          </w:p>
        </w:tc>
      </w:tr>
      <w:tr w:rsidR="003F1525" w:rsidRPr="001B46A7" w:rsidTr="002C2203">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2</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bCs/>
                <w:sz w:val="20"/>
                <w:szCs w:val="20"/>
                <w:lang w:eastAsia="en-US"/>
              </w:rPr>
              <w:t>Количество проведенных семинаров (мероприятий) по вопросам противодействия коррупции (кол-во, ежегодно)</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С</w:t>
            </w:r>
            <w:r w:rsidRPr="001B46A7">
              <w:rPr>
                <w:rFonts w:ascii="Times New Roman" w:eastAsia="Calibri" w:hAnsi="Times New Roman" w:cs="Times New Roman"/>
                <w:sz w:val="20"/>
                <w:szCs w:val="20"/>
                <w:lang w:eastAsia="en-US"/>
              </w:rPr>
              <w:t>ектор по кадрам и муниципальной службе администрации МР «Печора»</w:t>
            </w:r>
          </w:p>
        </w:tc>
      </w:tr>
      <w:tr w:rsidR="003F1525" w:rsidRPr="001B46A7" w:rsidTr="002C2203">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3</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Степень охвата граждан, впервые поступивших на муниципальную службу, муниципальных служащих муниципального района «Печора», муниципальных образований сельских поселений, расположенных в границах муниципального образования муниципального района  «Печора», в том числе увольняющихся с муниципальной службы, тренингами по вопросам противодействия коррупции, соблюдения запретов, ограничений, требований к служебному повелению</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Times New Roman" w:hAnsi="Times New Roman" w:cs="Times New Roman"/>
                <w:sz w:val="20"/>
                <w:szCs w:val="20"/>
                <w:lang w:eastAsia="en-US"/>
              </w:rPr>
            </w:pPr>
            <w:proofErr w:type="gramStart"/>
            <w:r w:rsidRPr="001B46A7">
              <w:rPr>
                <w:rFonts w:ascii="Times New Roman" w:eastAsia="Times New Roman" w:hAnsi="Times New Roman" w:cs="Times New Roman"/>
                <w:sz w:val="20"/>
                <w:szCs w:val="20"/>
                <w:lang w:eastAsia="en-US"/>
              </w:rPr>
              <w:t>Если тренинги по вопросам противодействия коррупции, соблюдения запретов, ограничений, требований к служебному поведению проведены в отношении всех граждан, впервые поступивших на муниципальную службу, в отношении всех служащих МО МР "Печора", в том числе служащих, замещающих должности муниципальной службы,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а также сведения</w:t>
            </w:r>
            <w:proofErr w:type="gramEnd"/>
            <w:r w:rsidRPr="001B46A7">
              <w:rPr>
                <w:rFonts w:ascii="Times New Roman" w:eastAsia="Times New Roman" w:hAnsi="Times New Roman" w:cs="Times New Roman"/>
                <w:sz w:val="20"/>
                <w:szCs w:val="20"/>
                <w:lang w:eastAsia="en-US"/>
              </w:rPr>
              <w:t xml:space="preserve"> о доходах, об имуществе и обязательствах имущественного характера своих супруги (супруга) и несовершеннолетних детей, увольняющихся с муниципальной службы, во всех необходимых случаях, то ставится оценка, соответствующая значению показателя "да". Во всех остальных случаях ставится оценка, соответствующая значению показателя "нет".</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С</w:t>
            </w:r>
            <w:r w:rsidRPr="001B46A7">
              <w:rPr>
                <w:rFonts w:ascii="Times New Roman" w:eastAsia="Calibri" w:hAnsi="Times New Roman" w:cs="Times New Roman"/>
                <w:sz w:val="20"/>
                <w:szCs w:val="20"/>
                <w:lang w:eastAsia="en-US"/>
              </w:rPr>
              <w:t>ектор по кадрам и муниципальной службе администрации МР «Печора»</w:t>
            </w:r>
          </w:p>
        </w:tc>
      </w:tr>
      <w:tr w:rsidR="003F1525" w:rsidRPr="001B46A7" w:rsidTr="002C2203">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4</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widowControl w:val="0"/>
              <w:spacing w:after="0" w:line="240" w:lineRule="auto"/>
              <w:contextualSpacing/>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Соблюдение периодичности обучения муниципальных служащих муниципального образования муниципального района «Печора» по программам дополнительного профессионального образования, образовательным семинарам, содержащих вопросы по противодействию коррупции (да/нет)</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Если не менее 20% муниципальных служащих МО МР "Печора" обучены по программам дополнительного профессионального образования, образовательным семинарам, содержащим вопросы по противодействию коррупции, то ставится оценка, соответствующая значению показателя "да". Во всех остальных случаях ставится оценка, соответствующая значению показателя "нет".</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С</w:t>
            </w:r>
            <w:r w:rsidRPr="001B46A7">
              <w:rPr>
                <w:rFonts w:ascii="Times New Roman" w:eastAsia="Calibri" w:hAnsi="Times New Roman" w:cs="Times New Roman"/>
                <w:sz w:val="20"/>
                <w:szCs w:val="20"/>
                <w:lang w:eastAsia="en-US"/>
              </w:rPr>
              <w:t>ектор по кадрам и муниципальной службе администрации МР «Печора»</w:t>
            </w:r>
          </w:p>
        </w:tc>
      </w:tr>
      <w:tr w:rsidR="003F1525" w:rsidRPr="001B46A7" w:rsidTr="002C2203">
        <w:trPr>
          <w:trHeight w:val="3501"/>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5</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Уровень знания  антикоррупционного законодательства муниципальными служащими МО МР «Печора» (да/нет)</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Times New Roman" w:hAnsi="Times New Roman" w:cs="Times New Roman"/>
                <w:sz w:val="20"/>
                <w:szCs w:val="20"/>
                <w:lang w:eastAsia="en-US"/>
              </w:rPr>
            </w:pPr>
            <w:r w:rsidRPr="001B46A7">
              <w:rPr>
                <w:rFonts w:ascii="Times New Roman" w:eastAsia="Times New Roman" w:hAnsi="Times New Roman" w:cs="Times New Roman"/>
                <w:sz w:val="20"/>
                <w:szCs w:val="20"/>
                <w:lang w:eastAsia="en-US"/>
              </w:rPr>
              <w:t>Если правильность ответов по вопросам на знание антикоррупционного законодательства при проведении квалификационного экзамена и аттестации муниципальных служащих  МО МР "Печора" составляет не менее 90% от общего количества таких вопросов, то ставится оценка, соответствующая значению показателя "да". Во всех остальных случаях ставится оценка, соответствующая значению показателя "нет".</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С</w:t>
            </w:r>
            <w:r w:rsidRPr="001B46A7">
              <w:rPr>
                <w:rFonts w:ascii="Times New Roman" w:eastAsia="Calibri" w:hAnsi="Times New Roman" w:cs="Times New Roman"/>
                <w:sz w:val="20"/>
                <w:szCs w:val="20"/>
                <w:lang w:eastAsia="en-US"/>
              </w:rPr>
              <w:t>ектор по кадрам и муниципальной службе администрации МР «Печора»</w:t>
            </w:r>
          </w:p>
        </w:tc>
      </w:tr>
      <w:tr w:rsidR="003F1525" w:rsidRPr="001B46A7" w:rsidTr="002C2203">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6</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Оценка степени соответствия содержания и наполняемости разделов, подразделов сайтов органов местного самоуправления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w:t>
            </w:r>
            <w:proofErr w:type="gramStart"/>
            <w:r w:rsidRPr="001B46A7">
              <w:rPr>
                <w:rFonts w:ascii="Times New Roman" w:eastAsia="Calibri" w:hAnsi="Times New Roman" w:cs="Times New Roman"/>
                <w:sz w:val="20"/>
                <w:szCs w:val="20"/>
                <w:lang w:eastAsia="en-US"/>
              </w:rPr>
              <w:t>а(</w:t>
            </w:r>
            <w:proofErr w:type="gramEnd"/>
            <w:r w:rsidRPr="001B46A7">
              <w:rPr>
                <w:rFonts w:ascii="Times New Roman" w:eastAsia="Calibri" w:hAnsi="Times New Roman" w:cs="Times New Roman"/>
                <w:sz w:val="20"/>
                <w:szCs w:val="20"/>
                <w:lang w:eastAsia="en-US"/>
              </w:rPr>
              <w:t xml:space="preserve">при их наличии), </w:t>
            </w:r>
            <w:r w:rsidRPr="001B46A7">
              <w:rPr>
                <w:rFonts w:ascii="Times New Roman" w:eastAsia="Calibri" w:hAnsi="Times New Roman" w:cs="Times New Roman"/>
                <w:sz w:val="20"/>
                <w:szCs w:val="20"/>
                <w:lang w:eastAsia="en-US"/>
              </w:rPr>
              <w:lastRenderedPageBreak/>
              <w:t>посвященных вопросам противодействии коррупции, установленных требованиям (да/нет)</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Times New Roman" w:hAnsi="Times New Roman" w:cs="Times New Roman"/>
                <w:sz w:val="20"/>
                <w:szCs w:val="20"/>
                <w:lang w:eastAsia="en-US"/>
              </w:rPr>
            </w:pPr>
            <w:proofErr w:type="gramStart"/>
            <w:r w:rsidRPr="001B46A7">
              <w:rPr>
                <w:rFonts w:ascii="Times New Roman" w:eastAsia="Times New Roman" w:hAnsi="Times New Roman" w:cs="Times New Roman"/>
                <w:sz w:val="20"/>
                <w:szCs w:val="20"/>
                <w:lang w:eastAsia="en-US"/>
              </w:rPr>
              <w:t xml:space="preserve">Если содержание и наполняемость разделов, подразделов сайтов всех органов местного самоуправления МО МР "Печора", отраслевых органов администрации МР "Печора", имеющих статус отдельного юридического лица, посвященных вопросам противодействия коррупции, полностью соответствует </w:t>
            </w:r>
            <w:hyperlink r:id="rId11" w:history="1">
              <w:r w:rsidRPr="001B46A7">
                <w:rPr>
                  <w:rStyle w:val="af9"/>
                  <w:rFonts w:ascii="Times New Roman" w:eastAsia="Times New Roman" w:hAnsi="Times New Roman" w:cs="Times New Roman"/>
                  <w:color w:val="auto"/>
                  <w:sz w:val="20"/>
                  <w:szCs w:val="20"/>
                  <w:lang w:eastAsia="en-US"/>
                </w:rPr>
                <w:t>требованиям</w:t>
              </w:r>
            </w:hyperlink>
            <w:r w:rsidRPr="001B46A7">
              <w:rPr>
                <w:rFonts w:ascii="Times New Roman" w:eastAsia="Times New Roman" w:hAnsi="Times New Roman" w:cs="Times New Roman"/>
                <w:sz w:val="20"/>
                <w:szCs w:val="20"/>
                <w:lang w:eastAsia="en-US"/>
              </w:rPr>
              <w:t xml:space="preserve">, изложенным в Приложении N 1 к Приказу Минтруда России от 7 октября 2013 г. N 530н "О требованиях к </w:t>
            </w:r>
            <w:r w:rsidRPr="001B46A7">
              <w:rPr>
                <w:rFonts w:ascii="Times New Roman" w:eastAsia="Times New Roman" w:hAnsi="Times New Roman" w:cs="Times New Roman"/>
                <w:sz w:val="20"/>
                <w:szCs w:val="20"/>
                <w:lang w:eastAsia="en-US"/>
              </w:rPr>
              <w:lastRenderedPageBreak/>
              <w:t>размещению и наполнению подразделов, посвященных вопросам противодействия коррупции, официальных сайтов</w:t>
            </w:r>
            <w:proofErr w:type="gramEnd"/>
            <w:r w:rsidRPr="001B46A7">
              <w:rPr>
                <w:rFonts w:ascii="Times New Roman" w:eastAsia="Times New Roman" w:hAnsi="Times New Roman" w:cs="Times New Roman"/>
                <w:sz w:val="20"/>
                <w:szCs w:val="20"/>
                <w:lang w:eastAsia="en-US"/>
              </w:rPr>
              <w:t xml:space="preserve"> </w:t>
            </w:r>
            <w:proofErr w:type="gramStart"/>
            <w:r w:rsidRPr="001B46A7">
              <w:rPr>
                <w:rFonts w:ascii="Times New Roman" w:eastAsia="Times New Roman" w:hAnsi="Times New Roman" w:cs="Times New Roman"/>
                <w:sz w:val="20"/>
                <w:szCs w:val="20"/>
                <w:lang w:eastAsia="en-US"/>
              </w:rPr>
              <w:t>федеральных государственных органов, Центрального банка Российской Федерации,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 законов, и требованиях к должностям, замещение которых влечет за собой размещение сведений о доходах, расходах, об имуществе и обязательствах имущественного характера", то ставится оценка, соответствующая значению показателя "да".</w:t>
            </w:r>
            <w:proofErr w:type="gramEnd"/>
            <w:r w:rsidRPr="001B46A7">
              <w:rPr>
                <w:rFonts w:ascii="Times New Roman" w:eastAsia="Times New Roman" w:hAnsi="Times New Roman" w:cs="Times New Roman"/>
                <w:sz w:val="20"/>
                <w:szCs w:val="20"/>
                <w:lang w:eastAsia="en-US"/>
              </w:rPr>
              <w:t xml:space="preserve"> Во всех остальных случаях ставится оценка, соответствующая значению показателя "нет".</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lastRenderedPageBreak/>
              <w:t>С</w:t>
            </w:r>
            <w:r w:rsidRPr="001B46A7">
              <w:rPr>
                <w:rFonts w:ascii="Times New Roman" w:eastAsia="Calibri" w:hAnsi="Times New Roman" w:cs="Times New Roman"/>
                <w:sz w:val="20"/>
                <w:szCs w:val="20"/>
                <w:lang w:eastAsia="en-US"/>
              </w:rPr>
              <w:t>ектор по кадрам и муниципальной службе администрации МР «Печора»</w:t>
            </w:r>
          </w:p>
        </w:tc>
      </w:tr>
      <w:tr w:rsidR="003F1525" w:rsidRPr="001B46A7" w:rsidTr="002C2203">
        <w:trPr>
          <w:trHeight w:val="535"/>
        </w:trPr>
        <w:tc>
          <w:tcPr>
            <w:tcW w:w="14670" w:type="dxa"/>
            <w:gridSpan w:val="5"/>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Batang" w:hAnsi="Times New Roman" w:cs="Times New Roman"/>
                <w:sz w:val="20"/>
                <w:szCs w:val="20"/>
                <w:lang w:eastAsia="en-US"/>
              </w:rPr>
            </w:pPr>
            <w:r w:rsidRPr="001B46A7">
              <w:rPr>
                <w:rFonts w:ascii="Times New Roman" w:eastAsia="Batang" w:hAnsi="Times New Roman" w:cs="Times New Roman"/>
                <w:bCs/>
                <w:sz w:val="20"/>
                <w:szCs w:val="20"/>
                <w:lang w:eastAsia="en-US"/>
              </w:rPr>
              <w:lastRenderedPageBreak/>
              <w:t xml:space="preserve">Задача 2.  </w:t>
            </w:r>
            <w:r w:rsidRPr="001B46A7">
              <w:rPr>
                <w:rFonts w:ascii="Times New Roman" w:eastAsia="Batang" w:hAnsi="Times New Roman" w:cs="Times New Roman"/>
                <w:sz w:val="20"/>
                <w:szCs w:val="20"/>
                <w:lang w:eastAsia="en-US"/>
              </w:rPr>
              <w:t>Повышение эффективности противодействия коррупции и совершенствование антикоррупционных механизмов в реализации кадровой политики в муниципальном районе «Печора», муниципальных образованиях сельских поселений, расположенных в границах муниципального образования муниципального района «Печора»</w:t>
            </w:r>
          </w:p>
        </w:tc>
      </w:tr>
      <w:tr w:rsidR="003F1525" w:rsidRPr="001B46A7" w:rsidTr="002C2203">
        <w:trPr>
          <w:trHeight w:val="285"/>
        </w:trPr>
        <w:tc>
          <w:tcPr>
            <w:tcW w:w="501" w:type="dxa"/>
            <w:tcBorders>
              <w:top w:val="single" w:sz="4" w:space="0" w:color="auto"/>
              <w:left w:val="single" w:sz="4" w:space="0" w:color="auto"/>
              <w:bottom w:val="single" w:sz="4" w:space="0" w:color="auto"/>
              <w:right w:val="single" w:sz="4" w:space="0" w:color="auto"/>
            </w:tcBorders>
          </w:tcPr>
          <w:p w:rsidR="003F1525" w:rsidRPr="001B46A7" w:rsidRDefault="003F1525" w:rsidP="002C2203">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7</w:t>
            </w:r>
          </w:p>
        </w:tc>
        <w:tc>
          <w:tcPr>
            <w:tcW w:w="3401" w:type="dxa"/>
            <w:tcBorders>
              <w:top w:val="single" w:sz="4" w:space="0" w:color="auto"/>
              <w:left w:val="single" w:sz="4" w:space="0" w:color="auto"/>
              <w:bottom w:val="single" w:sz="4" w:space="0" w:color="auto"/>
              <w:right w:val="single" w:sz="4" w:space="0" w:color="auto"/>
            </w:tcBorders>
          </w:tcPr>
          <w:p w:rsidR="003F1525" w:rsidRPr="001B46A7" w:rsidRDefault="003F1525" w:rsidP="002C2203">
            <w:pPr>
              <w:widowControl w:val="0"/>
              <w:autoSpaceDE w:val="0"/>
              <w:autoSpaceDN w:val="0"/>
              <w:adjustRightInd w:val="0"/>
              <w:spacing w:after="0" w:line="240" w:lineRule="auto"/>
              <w:rPr>
                <w:rFonts w:ascii="Times New Roman" w:eastAsia="Times New Roman" w:hAnsi="Times New Roman" w:cs="Times New Roman"/>
                <w:sz w:val="20"/>
                <w:szCs w:val="20"/>
              </w:rPr>
            </w:pPr>
            <w:r w:rsidRPr="001B46A7">
              <w:rPr>
                <w:rFonts w:ascii="Times New Roman" w:eastAsia="Times New Roman" w:hAnsi="Times New Roman" w:cs="Times New Roman"/>
                <w:bCs/>
                <w:sz w:val="20"/>
                <w:szCs w:val="20"/>
              </w:rPr>
              <w:t xml:space="preserve">Доля проектов нормативных правовых актов, прошедших антикоррупционную экспертизу в отчетном периоде, от общего количества проектов нормативных правовых актов, подлежащих антикоррупционной экспертизе в отчетном периоде  </w:t>
            </w:r>
            <w:r w:rsidRPr="001B46A7">
              <w:rPr>
                <w:rFonts w:ascii="Times New Roman" w:eastAsia="Times New Roman" w:hAnsi="Times New Roman" w:cs="Times New Roman"/>
                <w:sz w:val="20"/>
                <w:szCs w:val="20"/>
              </w:rPr>
              <w:t xml:space="preserve">   </w:t>
            </w:r>
          </w:p>
        </w:tc>
        <w:tc>
          <w:tcPr>
            <w:tcW w:w="4392" w:type="dxa"/>
            <w:tcBorders>
              <w:top w:val="single" w:sz="4" w:space="0" w:color="auto"/>
              <w:left w:val="single" w:sz="4" w:space="0" w:color="auto"/>
              <w:bottom w:val="single" w:sz="4" w:space="0" w:color="auto"/>
              <w:right w:val="single" w:sz="4" w:space="0" w:color="auto"/>
            </w:tcBorders>
          </w:tcPr>
          <w:p w:rsidR="003F1525" w:rsidRPr="001B46A7" w:rsidRDefault="003F1525" w:rsidP="002C2203">
            <w:pPr>
              <w:jc w:val="center"/>
            </w:pPr>
            <w:r w:rsidRPr="001B46A7">
              <w:rPr>
                <w:rFonts w:ascii="Times New Roman" w:eastAsia="Calibri" w:hAnsi="Times New Roman" w:cs="Times New Roman"/>
                <w:sz w:val="20"/>
                <w:szCs w:val="20"/>
                <w:lang w:eastAsia="en-US"/>
              </w:rPr>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С</w:t>
            </w:r>
            <w:r w:rsidRPr="001B46A7">
              <w:rPr>
                <w:rFonts w:ascii="Times New Roman" w:eastAsia="Calibri" w:hAnsi="Times New Roman" w:cs="Times New Roman"/>
                <w:sz w:val="20"/>
                <w:szCs w:val="20"/>
                <w:lang w:eastAsia="en-US"/>
              </w:rPr>
              <w:t>ектор по кадрам и муниципальной службе администрации МР «Печора»</w:t>
            </w:r>
          </w:p>
        </w:tc>
      </w:tr>
      <w:tr w:rsidR="003F1525" w:rsidRPr="001B46A7" w:rsidTr="002C2203">
        <w:trPr>
          <w:trHeight w:val="285"/>
        </w:trPr>
        <w:tc>
          <w:tcPr>
            <w:tcW w:w="501" w:type="dxa"/>
            <w:tcBorders>
              <w:top w:val="single" w:sz="4" w:space="0" w:color="auto"/>
              <w:left w:val="single" w:sz="4" w:space="0" w:color="auto"/>
              <w:bottom w:val="single" w:sz="4" w:space="0" w:color="auto"/>
              <w:right w:val="single" w:sz="4" w:space="0" w:color="auto"/>
            </w:tcBorders>
          </w:tcPr>
          <w:p w:rsidR="003F1525" w:rsidRPr="001B46A7" w:rsidRDefault="003F1525" w:rsidP="002C2203">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8</w:t>
            </w:r>
          </w:p>
        </w:tc>
        <w:tc>
          <w:tcPr>
            <w:tcW w:w="3401" w:type="dxa"/>
            <w:tcBorders>
              <w:top w:val="single" w:sz="4" w:space="0" w:color="auto"/>
              <w:left w:val="single" w:sz="4" w:space="0" w:color="auto"/>
              <w:bottom w:val="single" w:sz="4" w:space="0" w:color="auto"/>
              <w:right w:val="single" w:sz="4" w:space="0" w:color="auto"/>
            </w:tcBorders>
          </w:tcPr>
          <w:p w:rsidR="003F1525" w:rsidRPr="001B46A7" w:rsidRDefault="003F1525" w:rsidP="002C2203">
            <w:pPr>
              <w:widowControl w:val="0"/>
              <w:autoSpaceDE w:val="0"/>
              <w:autoSpaceDN w:val="0"/>
              <w:adjustRightInd w:val="0"/>
              <w:spacing w:after="0" w:line="240" w:lineRule="auto"/>
              <w:rPr>
                <w:rFonts w:ascii="Times New Roman" w:eastAsia="Times New Roman" w:hAnsi="Times New Roman" w:cs="Times New Roman"/>
                <w:sz w:val="20"/>
                <w:szCs w:val="20"/>
              </w:rPr>
            </w:pPr>
            <w:r w:rsidRPr="001B46A7">
              <w:rPr>
                <w:rFonts w:ascii="Times New Roman" w:eastAsia="Times New Roman" w:hAnsi="Times New Roman" w:cs="Times New Roman"/>
                <w:bCs/>
                <w:sz w:val="20"/>
                <w:szCs w:val="20"/>
              </w:rPr>
              <w:t xml:space="preserve">Доля устраненных коррупционных факторов в  муниципальных правовых актах (проектах), </w:t>
            </w:r>
            <w:r w:rsidRPr="001B46A7">
              <w:rPr>
                <w:rFonts w:ascii="Times New Roman" w:eastAsia="Times New Roman" w:hAnsi="Times New Roman" w:cs="Times New Roman"/>
                <w:bCs/>
                <w:sz w:val="20"/>
                <w:szCs w:val="20"/>
              </w:rPr>
              <w:lastRenderedPageBreak/>
              <w:t>прошедших антикоррупционную экспертизу, от общего числа выявленных коррупционных факторов</w:t>
            </w:r>
            <w:r w:rsidRPr="001B46A7">
              <w:rPr>
                <w:rFonts w:ascii="Times New Roman" w:eastAsia="Times New Roman" w:hAnsi="Times New Roman" w:cs="Times New Roman"/>
                <w:sz w:val="20"/>
                <w:szCs w:val="20"/>
              </w:rPr>
              <w:t xml:space="preserve"> </w:t>
            </w:r>
          </w:p>
        </w:tc>
        <w:tc>
          <w:tcPr>
            <w:tcW w:w="4392" w:type="dxa"/>
            <w:tcBorders>
              <w:top w:val="single" w:sz="4" w:space="0" w:color="auto"/>
              <w:left w:val="single" w:sz="4" w:space="0" w:color="auto"/>
              <w:bottom w:val="single" w:sz="4" w:space="0" w:color="auto"/>
              <w:right w:val="single" w:sz="4" w:space="0" w:color="auto"/>
            </w:tcBorders>
          </w:tcPr>
          <w:p w:rsidR="003F1525" w:rsidRPr="001B46A7" w:rsidRDefault="003F1525" w:rsidP="002C2203">
            <w:pPr>
              <w:jc w:val="center"/>
            </w:pPr>
            <w:r w:rsidRPr="001B46A7">
              <w:rPr>
                <w:rFonts w:ascii="Times New Roman" w:eastAsia="Calibri" w:hAnsi="Times New Roman" w:cs="Times New Roman"/>
                <w:sz w:val="20"/>
                <w:szCs w:val="20"/>
                <w:lang w:eastAsia="en-US"/>
              </w:rPr>
              <w:lastRenderedPageBreak/>
              <w:t xml:space="preserve">Информация сектора по кадрам и муниципальной службе администрации МР </w:t>
            </w:r>
            <w:r w:rsidRPr="001B46A7">
              <w:rPr>
                <w:rFonts w:ascii="Times New Roman" w:eastAsia="Calibri" w:hAnsi="Times New Roman" w:cs="Times New Roman"/>
                <w:sz w:val="20"/>
                <w:szCs w:val="20"/>
                <w:lang w:eastAsia="en-US"/>
              </w:rPr>
              <w:lastRenderedPageBreak/>
              <w:t>«Печора»</w:t>
            </w:r>
          </w:p>
        </w:tc>
        <w:tc>
          <w:tcPr>
            <w:tcW w:w="3825" w:type="dxa"/>
            <w:tcBorders>
              <w:top w:val="single" w:sz="4" w:space="0" w:color="auto"/>
              <w:left w:val="single" w:sz="4" w:space="0" w:color="auto"/>
              <w:bottom w:val="single" w:sz="4" w:space="0" w:color="auto"/>
              <w:right w:val="single" w:sz="4" w:space="0" w:color="auto"/>
            </w:tcBorders>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w:t>
            </w:r>
          </w:p>
        </w:tc>
        <w:tc>
          <w:tcPr>
            <w:tcW w:w="2551" w:type="dxa"/>
            <w:tcBorders>
              <w:top w:val="single" w:sz="4" w:space="0" w:color="auto"/>
              <w:left w:val="single" w:sz="4" w:space="0" w:color="auto"/>
              <w:bottom w:val="single" w:sz="4" w:space="0" w:color="auto"/>
              <w:right w:val="single" w:sz="4" w:space="0" w:color="auto"/>
            </w:tcBorders>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С</w:t>
            </w:r>
            <w:r w:rsidRPr="001B46A7">
              <w:rPr>
                <w:rFonts w:ascii="Times New Roman" w:eastAsia="Calibri" w:hAnsi="Times New Roman" w:cs="Times New Roman"/>
                <w:sz w:val="20"/>
                <w:szCs w:val="20"/>
                <w:lang w:eastAsia="en-US"/>
              </w:rPr>
              <w:t xml:space="preserve">ектор по кадрам и муниципальной службе администрации МР </w:t>
            </w:r>
            <w:r w:rsidRPr="001B46A7">
              <w:rPr>
                <w:rFonts w:ascii="Times New Roman" w:eastAsia="Calibri" w:hAnsi="Times New Roman" w:cs="Times New Roman"/>
                <w:sz w:val="20"/>
                <w:szCs w:val="20"/>
                <w:lang w:eastAsia="en-US"/>
              </w:rPr>
              <w:lastRenderedPageBreak/>
              <w:t>«Печора»</w:t>
            </w:r>
          </w:p>
        </w:tc>
      </w:tr>
      <w:tr w:rsidR="003F1525" w:rsidRPr="001B46A7" w:rsidTr="002C2203">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9</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widowControl w:val="0"/>
              <w:spacing w:after="0" w:line="240" w:lineRule="auto"/>
              <w:contextualSpacing/>
              <w:jc w:val="center"/>
              <w:rPr>
                <w:rFonts w:ascii="Times New Roman" w:eastAsia="Calibri" w:hAnsi="Times New Roman" w:cs="Times New Roman"/>
                <w:sz w:val="20"/>
                <w:szCs w:val="20"/>
                <w:lang w:eastAsia="en-US"/>
              </w:rPr>
            </w:pPr>
            <w:proofErr w:type="gramStart"/>
            <w:r w:rsidRPr="001B46A7">
              <w:rPr>
                <w:rFonts w:ascii="Times New Roman" w:eastAsia="Calibri" w:hAnsi="Times New Roman" w:cs="Times New Roman"/>
                <w:sz w:val="20"/>
                <w:szCs w:val="20"/>
                <w:lang w:eastAsia="en-US"/>
              </w:rPr>
              <w:t>Отсутствие фактов установленных коррупционных правонарушений в органах местного самоуправления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лица, подведомственных муниципальных учреждениях, муниципальных унитарных предприятиях, организационно-методическое руководство, координацию и контроль за деятельностью которых осуществляют органы местного самоуправления муниципального образования муниципального района «Печора», отраслевые (функциональные) органы администрации муниципального района «Печора», имеющие статус  отдельного юридического</w:t>
            </w:r>
            <w:proofErr w:type="gramEnd"/>
            <w:r w:rsidRPr="001B46A7">
              <w:rPr>
                <w:rFonts w:ascii="Times New Roman" w:eastAsia="Calibri" w:hAnsi="Times New Roman" w:cs="Times New Roman"/>
                <w:sz w:val="20"/>
                <w:szCs w:val="20"/>
                <w:lang w:eastAsia="en-US"/>
              </w:rPr>
              <w:t xml:space="preserve"> лица</w:t>
            </w:r>
          </w:p>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 (да/нет, ежеквартально).</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С</w:t>
            </w:r>
            <w:r w:rsidRPr="001B46A7">
              <w:rPr>
                <w:rFonts w:ascii="Times New Roman" w:eastAsia="Calibri" w:hAnsi="Times New Roman" w:cs="Times New Roman"/>
                <w:sz w:val="20"/>
                <w:szCs w:val="20"/>
                <w:lang w:eastAsia="en-US"/>
              </w:rPr>
              <w:t>ектор по кадрам и муниципальной службе администрации МР «Печора»</w:t>
            </w:r>
          </w:p>
        </w:tc>
      </w:tr>
      <w:tr w:rsidR="003F1525" w:rsidRPr="001B46A7" w:rsidTr="002C2203">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10</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Доля муниципальных служащих, в отношении сведений о доходах, об имуществе и обязательствах имущественного характера которых проведен внутренний мониторинг,  от общего числа муниципальных служащих, представляющих указанные сведения</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 Количество муниципальных служащих, в отношении сведений о доходах, об имуществе и обязательствах имущественного характера которых проведен внутренний мониторинг/ общее числа муниципальных служащих, представляющих сведения о доходах, об имуществе и обязательствах </w:t>
            </w:r>
            <w:r w:rsidRPr="001B46A7">
              <w:rPr>
                <w:rFonts w:ascii="Times New Roman" w:eastAsia="Calibri" w:hAnsi="Times New Roman" w:cs="Times New Roman"/>
                <w:sz w:val="20"/>
                <w:szCs w:val="20"/>
                <w:lang w:eastAsia="en-US"/>
              </w:rPr>
              <w:lastRenderedPageBreak/>
              <w:t>имущественного характера*100</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lastRenderedPageBreak/>
              <w:t>С</w:t>
            </w:r>
            <w:r w:rsidRPr="001B46A7">
              <w:rPr>
                <w:rFonts w:ascii="Times New Roman" w:eastAsia="Calibri" w:hAnsi="Times New Roman" w:cs="Times New Roman"/>
                <w:sz w:val="20"/>
                <w:szCs w:val="20"/>
                <w:lang w:eastAsia="en-US"/>
              </w:rPr>
              <w:t>ектор по кадрам и муниципальной службе администрации МР «Печора»</w:t>
            </w:r>
          </w:p>
        </w:tc>
      </w:tr>
      <w:tr w:rsidR="003F1525" w:rsidRPr="001B46A7" w:rsidTr="002C2203">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11</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Доля представлений прокуратуры в отношении муниципальных служащих, представивших неполные (недостоверные) сведения о доходах от общего числа муниципальных служащих, представляющих указанные сведения (кол-во, ежегодно).</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С</w:t>
            </w:r>
            <w:r w:rsidRPr="001B46A7">
              <w:rPr>
                <w:rFonts w:ascii="Times New Roman" w:eastAsia="Calibri" w:hAnsi="Times New Roman" w:cs="Times New Roman"/>
                <w:sz w:val="20"/>
                <w:szCs w:val="20"/>
                <w:lang w:eastAsia="en-US"/>
              </w:rPr>
              <w:t>ектор по кадрам и муниципальной службе администрации МР «Печора»</w:t>
            </w:r>
          </w:p>
        </w:tc>
      </w:tr>
      <w:tr w:rsidR="003F1525" w:rsidRPr="001B46A7" w:rsidTr="002C2203">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12</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Выполнение требований законодательства о доступе  к информации о деятельности органов местного самоуправления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лица, установленных Федеральным законом от 09.02.2009 г. № 8-ФЗ «Об обеспечении доступа  к информации о деятельности государственных органов и органов местного самоуправления</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tcPr>
          <w:p w:rsidR="003F1525" w:rsidRPr="001B46A7" w:rsidRDefault="003F1525" w:rsidP="002C2203">
            <w:pPr>
              <w:widowControl w:val="0"/>
              <w:autoSpaceDE w:val="0"/>
              <w:autoSpaceDN w:val="0"/>
              <w:spacing w:after="0" w:line="240" w:lineRule="auto"/>
              <w:jc w:val="both"/>
              <w:outlineLvl w:val="0"/>
              <w:rPr>
                <w:rFonts w:ascii="Times New Roman" w:eastAsia="Times New Roman" w:hAnsi="Times New Roman" w:cs="Times New Roman"/>
                <w:spacing w:val="-10"/>
                <w:sz w:val="20"/>
                <w:szCs w:val="20"/>
                <w:lang w:eastAsia="en-US"/>
              </w:rPr>
            </w:pPr>
            <w:proofErr w:type="gramStart"/>
            <w:r w:rsidRPr="001B46A7">
              <w:rPr>
                <w:rFonts w:ascii="Times New Roman" w:eastAsia="Times New Roman" w:hAnsi="Times New Roman" w:cs="Times New Roman"/>
                <w:spacing w:val="-10"/>
                <w:sz w:val="20"/>
                <w:szCs w:val="20"/>
                <w:lang w:eastAsia="en-US"/>
              </w:rPr>
              <w:t xml:space="preserve">Если все требования, установленные </w:t>
            </w:r>
            <w:r w:rsidRPr="001B46A7">
              <w:rPr>
                <w:rFonts w:ascii="Times New Roman" w:eastAsia="Times New Roman" w:hAnsi="Times New Roman" w:cs="Times New Roman"/>
                <w:sz w:val="20"/>
                <w:szCs w:val="20"/>
                <w:lang w:eastAsia="en-US"/>
              </w:rPr>
              <w:t>Федеральным законом от 9 февраля 2009 г. № 8-ФЗ «Об обеспечении доступа к информации о деятельности государственных органов и органов местного самоуправления», во всех органах местного самоуправления муниципального района «Печора», муниципальных образований сельских поселений, расположенных в границах муниципального образования муниципального района «Печора», отраслевых (функциональных) органах администрации муниципального района</w:t>
            </w:r>
            <w:r w:rsidRPr="001B46A7">
              <w:rPr>
                <w:rFonts w:ascii="Times New Roman" w:eastAsia="Times New Roman" w:hAnsi="Times New Roman" w:cs="Times New Roman"/>
                <w:i/>
                <w:sz w:val="20"/>
                <w:szCs w:val="20"/>
                <w:lang w:eastAsia="en-US"/>
              </w:rPr>
              <w:t xml:space="preserve"> «Печора»,</w:t>
            </w:r>
            <w:r w:rsidRPr="001B46A7">
              <w:rPr>
                <w:rFonts w:ascii="Times New Roman" w:eastAsia="Times New Roman" w:hAnsi="Times New Roman" w:cs="Times New Roman"/>
                <w:sz w:val="20"/>
                <w:szCs w:val="20"/>
                <w:lang w:eastAsia="en-US"/>
              </w:rPr>
              <w:t xml:space="preserve"> </w:t>
            </w:r>
            <w:r w:rsidRPr="001B46A7">
              <w:rPr>
                <w:rFonts w:ascii="Times New Roman" w:eastAsia="Times New Roman" w:hAnsi="Times New Roman" w:cs="Times New Roman"/>
                <w:bCs/>
                <w:sz w:val="20"/>
                <w:szCs w:val="20"/>
                <w:lang w:eastAsia="en-US"/>
              </w:rPr>
              <w:t>имеющих статус отдельного юридического лица</w:t>
            </w:r>
            <w:r w:rsidRPr="001B46A7">
              <w:rPr>
                <w:rFonts w:ascii="Times New Roman" w:eastAsia="Times New Roman" w:hAnsi="Times New Roman" w:cs="Times New Roman"/>
                <w:sz w:val="20"/>
                <w:szCs w:val="20"/>
                <w:lang w:eastAsia="en-US"/>
              </w:rPr>
              <w:t>, выполнены в полном</w:t>
            </w:r>
            <w:proofErr w:type="gramEnd"/>
            <w:r w:rsidRPr="001B46A7">
              <w:rPr>
                <w:rFonts w:ascii="Times New Roman" w:eastAsia="Times New Roman" w:hAnsi="Times New Roman" w:cs="Times New Roman"/>
                <w:sz w:val="20"/>
                <w:szCs w:val="20"/>
                <w:lang w:eastAsia="en-US"/>
              </w:rPr>
              <w:t xml:space="preserve"> </w:t>
            </w:r>
            <w:proofErr w:type="gramStart"/>
            <w:r w:rsidRPr="001B46A7">
              <w:rPr>
                <w:rFonts w:ascii="Times New Roman" w:eastAsia="Times New Roman" w:hAnsi="Times New Roman" w:cs="Times New Roman"/>
                <w:sz w:val="20"/>
                <w:szCs w:val="20"/>
                <w:lang w:eastAsia="en-US"/>
              </w:rPr>
              <w:t>объеме</w:t>
            </w:r>
            <w:proofErr w:type="gramEnd"/>
            <w:r w:rsidRPr="001B46A7">
              <w:rPr>
                <w:rFonts w:ascii="Times New Roman" w:eastAsia="Times New Roman" w:hAnsi="Times New Roman" w:cs="Times New Roman"/>
                <w:sz w:val="20"/>
                <w:szCs w:val="20"/>
                <w:lang w:eastAsia="en-US"/>
              </w:rPr>
              <w:t xml:space="preserve"> и в установленные сроки</w:t>
            </w:r>
            <w:r w:rsidRPr="001B46A7">
              <w:rPr>
                <w:rFonts w:ascii="Times New Roman" w:eastAsia="Times New Roman" w:hAnsi="Times New Roman" w:cs="Times New Roman"/>
                <w:spacing w:val="-10"/>
                <w:sz w:val="20"/>
                <w:szCs w:val="20"/>
                <w:lang w:eastAsia="en-US"/>
              </w:rPr>
              <w:t>, то ставится оценка, соответствующая значению показателя «да». Во всех остальных случаях ставится оценка, соответствующая значению показателя «нет».</w:t>
            </w:r>
          </w:p>
          <w:p w:rsidR="003F1525" w:rsidRPr="001B46A7" w:rsidRDefault="003F1525" w:rsidP="002C2203">
            <w:pPr>
              <w:widowControl w:val="0"/>
              <w:autoSpaceDE w:val="0"/>
              <w:autoSpaceDN w:val="0"/>
              <w:spacing w:after="0" w:line="240" w:lineRule="auto"/>
              <w:jc w:val="both"/>
              <w:outlineLvl w:val="0"/>
              <w:rPr>
                <w:rFonts w:ascii="Times New Roman" w:eastAsia="Times New Roman" w:hAnsi="Times New Roman" w:cs="Times New Roman"/>
                <w:sz w:val="20"/>
                <w:szCs w:val="20"/>
                <w:lang w:eastAsia="en-US"/>
              </w:rPr>
            </w:pP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С</w:t>
            </w:r>
            <w:r w:rsidRPr="001B46A7">
              <w:rPr>
                <w:rFonts w:ascii="Times New Roman" w:eastAsia="Calibri" w:hAnsi="Times New Roman" w:cs="Times New Roman"/>
                <w:sz w:val="20"/>
                <w:szCs w:val="20"/>
                <w:lang w:eastAsia="en-US"/>
              </w:rPr>
              <w:t>ектор по кадрам и муниципальной службе администрации МР «Печора»</w:t>
            </w:r>
          </w:p>
        </w:tc>
      </w:tr>
      <w:tr w:rsidR="003F1525" w:rsidRPr="001B46A7" w:rsidTr="002C2203">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13</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widowControl w:val="0"/>
              <w:spacing w:after="0" w:line="240" w:lineRule="auto"/>
              <w:contextualSpacing/>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Оценка </w:t>
            </w:r>
            <w:proofErr w:type="gramStart"/>
            <w:r w:rsidRPr="001B46A7">
              <w:rPr>
                <w:rFonts w:ascii="Times New Roman" w:eastAsia="Calibri" w:hAnsi="Times New Roman" w:cs="Times New Roman"/>
                <w:sz w:val="20"/>
                <w:szCs w:val="20"/>
                <w:lang w:eastAsia="en-US"/>
              </w:rPr>
              <w:t>эффективности деятельности ответственных должностных лиц органов местного самоуправления муниципального образования муниципального</w:t>
            </w:r>
            <w:proofErr w:type="gramEnd"/>
            <w:r w:rsidRPr="001B46A7">
              <w:rPr>
                <w:rFonts w:ascii="Times New Roman" w:eastAsia="Calibri" w:hAnsi="Times New Roman" w:cs="Times New Roman"/>
                <w:sz w:val="20"/>
                <w:szCs w:val="20"/>
                <w:lang w:eastAsia="en-US"/>
              </w:rPr>
              <w:t xml:space="preserve"> района «Печора», отраслевых (функциональных) </w:t>
            </w:r>
            <w:r w:rsidRPr="001B46A7">
              <w:rPr>
                <w:rFonts w:ascii="Times New Roman" w:eastAsia="Calibri" w:hAnsi="Times New Roman" w:cs="Times New Roman"/>
                <w:sz w:val="20"/>
                <w:szCs w:val="20"/>
                <w:lang w:eastAsia="en-US"/>
              </w:rPr>
              <w:lastRenderedPageBreak/>
              <w:t>муниципального района «Печора», имеющих статус  отдельного юридического лица, за профилактику коррупционных  и иных правонарушений (да/нет, ежегодно)</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Times New Roman" w:hAnsi="Times New Roman" w:cs="Times New Roman"/>
                <w:sz w:val="20"/>
                <w:szCs w:val="20"/>
                <w:lang w:eastAsia="en-US"/>
              </w:rPr>
            </w:pPr>
            <w:r w:rsidRPr="001B46A7">
              <w:rPr>
                <w:rFonts w:ascii="Times New Roman" w:eastAsia="Times New Roman" w:hAnsi="Times New Roman" w:cs="Times New Roman"/>
                <w:sz w:val="20"/>
                <w:szCs w:val="20"/>
                <w:lang w:eastAsia="en-US"/>
              </w:rPr>
              <w:t xml:space="preserve">Если оценка </w:t>
            </w:r>
            <w:proofErr w:type="gramStart"/>
            <w:r w:rsidRPr="001B46A7">
              <w:rPr>
                <w:rFonts w:ascii="Times New Roman" w:eastAsia="Times New Roman" w:hAnsi="Times New Roman" w:cs="Times New Roman"/>
                <w:sz w:val="20"/>
                <w:szCs w:val="20"/>
                <w:lang w:eastAsia="en-US"/>
              </w:rPr>
              <w:t xml:space="preserve">эффективности деятельности ответственных должностных лиц всех органов местного самоуправления </w:t>
            </w:r>
            <w:r w:rsidRPr="001B46A7">
              <w:rPr>
                <w:rFonts w:ascii="Times New Roman" w:eastAsia="Times New Roman" w:hAnsi="Times New Roman" w:cs="Times New Roman"/>
                <w:sz w:val="20"/>
                <w:szCs w:val="24"/>
                <w:lang w:eastAsia="en-US"/>
              </w:rPr>
              <w:t>муниципального образования муниципального</w:t>
            </w:r>
            <w:proofErr w:type="gramEnd"/>
            <w:r w:rsidRPr="001B46A7">
              <w:rPr>
                <w:rFonts w:ascii="Times New Roman" w:eastAsia="Times New Roman" w:hAnsi="Times New Roman" w:cs="Times New Roman"/>
                <w:sz w:val="20"/>
                <w:szCs w:val="24"/>
                <w:lang w:eastAsia="en-US"/>
              </w:rPr>
              <w:t xml:space="preserve"> района</w:t>
            </w:r>
            <w:r w:rsidRPr="001B46A7">
              <w:rPr>
                <w:rFonts w:ascii="Times New Roman" w:eastAsia="Times New Roman" w:hAnsi="Times New Roman" w:cs="Times New Roman"/>
                <w:sz w:val="20"/>
                <w:szCs w:val="20"/>
                <w:lang w:eastAsia="en-US"/>
              </w:rPr>
              <w:t xml:space="preserve"> "Печора", отраслевых (функциональных) органов </w:t>
            </w:r>
            <w:r w:rsidRPr="001B46A7">
              <w:rPr>
                <w:rFonts w:ascii="Times New Roman" w:eastAsia="Times New Roman" w:hAnsi="Times New Roman" w:cs="Times New Roman"/>
                <w:sz w:val="20"/>
                <w:szCs w:val="20"/>
                <w:lang w:eastAsia="en-US"/>
              </w:rPr>
              <w:lastRenderedPageBreak/>
              <w:t xml:space="preserve">администрации </w:t>
            </w:r>
            <w:r w:rsidRPr="001B46A7">
              <w:rPr>
                <w:rFonts w:ascii="Times New Roman" w:eastAsia="Times New Roman" w:hAnsi="Times New Roman" w:cs="Times New Roman"/>
                <w:sz w:val="20"/>
                <w:szCs w:val="24"/>
                <w:lang w:eastAsia="en-US"/>
              </w:rPr>
              <w:t>муниципального района</w:t>
            </w:r>
            <w:r w:rsidRPr="001B46A7">
              <w:rPr>
                <w:rFonts w:ascii="Times New Roman" w:eastAsia="Times New Roman" w:hAnsi="Times New Roman" w:cs="Times New Roman"/>
                <w:sz w:val="20"/>
                <w:szCs w:val="20"/>
                <w:lang w:eastAsia="en-US"/>
              </w:rPr>
              <w:t xml:space="preserve"> "Печора", имеющих статус отдельного юридического лица (при их наличии), за профилактику коррупционных и иных правонарушений проводилась, то ставится оценка, соответствующая значению показателя "да". Во всех остальных случаях ставится оценка, соответствующая значению показателя "нет".</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lastRenderedPageBreak/>
              <w:t>С</w:t>
            </w:r>
            <w:r w:rsidRPr="001B46A7">
              <w:rPr>
                <w:rFonts w:ascii="Times New Roman" w:eastAsia="Calibri" w:hAnsi="Times New Roman" w:cs="Times New Roman"/>
                <w:sz w:val="20"/>
                <w:szCs w:val="20"/>
                <w:lang w:eastAsia="en-US"/>
              </w:rPr>
              <w:t>ектор по кадрам и муниципальной службе администрации МР «Печора»</w:t>
            </w:r>
          </w:p>
        </w:tc>
      </w:tr>
      <w:tr w:rsidR="003F1525" w:rsidRPr="001B46A7" w:rsidTr="002C2203">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14</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line="240" w:lineRule="auto"/>
              <w:jc w:val="both"/>
              <w:rPr>
                <w:rFonts w:ascii="Times New Roman" w:eastAsia="Calibri" w:hAnsi="Times New Roman" w:cs="Times New Roman"/>
                <w:sz w:val="20"/>
                <w:szCs w:val="20"/>
                <w:lang w:eastAsia="en-US"/>
              </w:rPr>
            </w:pPr>
            <w:proofErr w:type="gramStart"/>
            <w:r w:rsidRPr="001B46A7">
              <w:rPr>
                <w:rFonts w:ascii="Times New Roman" w:eastAsia="Calibri" w:hAnsi="Times New Roman" w:cs="Times New Roman"/>
                <w:bCs/>
                <w:sz w:val="20"/>
                <w:szCs w:val="20"/>
                <w:lang w:eastAsia="en-US"/>
              </w:rPr>
              <w:t>Представление справок о доходах, расходах, об имуществе и обязательствах имущественного характера лицами, претендующими на замещение должностей или замещающих должности,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о доходах, об имуществе и обязательствах имущественного характера своих супругов и несовершеннолетних детей, с использованием специального программного обеспечения «Справки БК»</w:t>
            </w:r>
            <w:proofErr w:type="gramEnd"/>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tcPr>
          <w:p w:rsidR="003F1525" w:rsidRPr="001B46A7" w:rsidRDefault="003F1525" w:rsidP="002C2203">
            <w:pPr>
              <w:spacing w:after="0" w:line="240" w:lineRule="auto"/>
              <w:jc w:val="both"/>
              <w:rPr>
                <w:rFonts w:ascii="Times New Roman" w:eastAsia="Times New Roman" w:hAnsi="Times New Roman" w:cs="Times New Roman"/>
                <w:sz w:val="20"/>
                <w:szCs w:val="20"/>
                <w:lang w:eastAsia="en-US"/>
              </w:rPr>
            </w:pPr>
            <w:proofErr w:type="gramStart"/>
            <w:r w:rsidRPr="001B46A7">
              <w:rPr>
                <w:rFonts w:ascii="Times New Roman" w:eastAsia="Times New Roman" w:hAnsi="Times New Roman" w:cs="Times New Roman"/>
                <w:spacing w:val="-10"/>
                <w:sz w:val="20"/>
                <w:szCs w:val="20"/>
                <w:lang w:eastAsia="en-US"/>
              </w:rPr>
              <w:t>Если</w:t>
            </w:r>
            <w:r w:rsidRPr="001B46A7">
              <w:rPr>
                <w:rFonts w:ascii="Times New Roman" w:eastAsia="Times New Roman" w:hAnsi="Times New Roman" w:cs="Times New Roman"/>
                <w:sz w:val="20"/>
                <w:szCs w:val="20"/>
                <w:lang w:eastAsia="en-US"/>
              </w:rPr>
              <w:t xml:space="preserve"> с 1 января 2019 </w:t>
            </w:r>
            <w:r w:rsidRPr="001B46A7">
              <w:rPr>
                <w:rFonts w:ascii="Times New Roman" w:eastAsia="Times New Roman" w:hAnsi="Times New Roman" w:cs="Times New Roman"/>
                <w:spacing w:val="-10"/>
                <w:sz w:val="20"/>
                <w:szCs w:val="20"/>
                <w:lang w:eastAsia="en-US"/>
              </w:rPr>
              <w:t>года справки о доходах, расходах, об имуществе и обязательствах имущественного характера представлены с использованием специального программного обеспечения «Справки БК» всеми лицами, претендующими на замещение должностей или замещающими должности,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о доходах, об имуществе и обязательствах имущественного характера</w:t>
            </w:r>
            <w:proofErr w:type="gramEnd"/>
            <w:r w:rsidRPr="001B46A7">
              <w:rPr>
                <w:rFonts w:ascii="Times New Roman" w:eastAsia="Times New Roman" w:hAnsi="Times New Roman" w:cs="Times New Roman"/>
                <w:spacing w:val="-10"/>
                <w:sz w:val="20"/>
                <w:szCs w:val="20"/>
                <w:lang w:eastAsia="en-US"/>
              </w:rPr>
              <w:t xml:space="preserve"> своих супругов и несовершеннолетних детей, в </w:t>
            </w:r>
            <w:r w:rsidRPr="001B46A7">
              <w:rPr>
                <w:rFonts w:ascii="Times New Roman" w:eastAsia="Times New Roman" w:hAnsi="Times New Roman" w:cs="Times New Roman"/>
                <w:sz w:val="20"/>
                <w:szCs w:val="20"/>
                <w:lang w:eastAsia="en-US"/>
              </w:rPr>
              <w:t>МО МР «Печора», муниципальных образованиях сельских поселениях, расположенных в границах МО МР «Печора»</w:t>
            </w:r>
            <w:r w:rsidRPr="001B46A7">
              <w:rPr>
                <w:rFonts w:ascii="Times New Roman" w:eastAsia="Times New Roman" w:hAnsi="Times New Roman" w:cs="Times New Roman"/>
                <w:i/>
                <w:sz w:val="20"/>
                <w:szCs w:val="20"/>
                <w:lang w:eastAsia="en-US"/>
              </w:rPr>
              <w:t xml:space="preserve">, </w:t>
            </w:r>
            <w:r w:rsidRPr="001B46A7">
              <w:rPr>
                <w:rFonts w:ascii="Times New Roman" w:eastAsia="Times New Roman" w:hAnsi="Times New Roman" w:cs="Times New Roman"/>
                <w:spacing w:val="-10"/>
                <w:sz w:val="20"/>
                <w:szCs w:val="20"/>
                <w:lang w:eastAsia="en-US"/>
              </w:rPr>
              <w:t>то ставится оценка, соответствующая значению показателя «да». Во всех остальных случаях ставится оценка, соответствующая значению показателя «нет».</w:t>
            </w:r>
          </w:p>
          <w:p w:rsidR="003F1525" w:rsidRPr="001B46A7" w:rsidRDefault="003F1525" w:rsidP="002C2203">
            <w:pPr>
              <w:spacing w:after="0" w:line="240" w:lineRule="auto"/>
              <w:jc w:val="both"/>
              <w:rPr>
                <w:rFonts w:ascii="Times New Roman" w:eastAsia="Times New Roman" w:hAnsi="Times New Roman" w:cs="Times New Roman"/>
                <w:sz w:val="20"/>
                <w:szCs w:val="20"/>
                <w:lang w:eastAsia="en-US"/>
              </w:rPr>
            </w:pP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С</w:t>
            </w:r>
            <w:r w:rsidRPr="001B46A7">
              <w:rPr>
                <w:rFonts w:ascii="Times New Roman" w:eastAsia="Calibri" w:hAnsi="Times New Roman" w:cs="Times New Roman"/>
                <w:sz w:val="20"/>
                <w:szCs w:val="20"/>
                <w:lang w:eastAsia="en-US"/>
              </w:rPr>
              <w:t>ектор по кадрам и муниципальной службе администрации МР «Печора»</w:t>
            </w:r>
          </w:p>
        </w:tc>
      </w:tr>
      <w:tr w:rsidR="003F1525" w:rsidRPr="001B46A7" w:rsidTr="002C2203">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15</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line="240" w:lineRule="auto"/>
              <w:jc w:val="both"/>
              <w:rPr>
                <w:rFonts w:ascii="Times New Roman" w:eastAsia="Calibri" w:hAnsi="Times New Roman" w:cs="Times New Roman"/>
                <w:bCs/>
                <w:sz w:val="20"/>
                <w:szCs w:val="20"/>
                <w:lang w:eastAsia="en-US"/>
              </w:rPr>
            </w:pPr>
            <w:r w:rsidRPr="001B46A7">
              <w:rPr>
                <w:rFonts w:ascii="Times New Roman" w:eastAsia="Calibri" w:hAnsi="Times New Roman" w:cs="Times New Roman"/>
                <w:sz w:val="20"/>
                <w:szCs w:val="20"/>
                <w:lang w:eastAsia="en-US"/>
              </w:rPr>
              <w:t xml:space="preserve">Проведение внутреннего мониторинга достоверности и полноты сведений о доходах, расходах, об имуществе и обязательствах имущественного </w:t>
            </w:r>
            <w:r w:rsidRPr="001B46A7">
              <w:rPr>
                <w:rFonts w:ascii="Times New Roman" w:eastAsia="Calibri" w:hAnsi="Times New Roman" w:cs="Times New Roman"/>
                <w:sz w:val="20"/>
                <w:szCs w:val="20"/>
                <w:lang w:eastAsia="en-US"/>
              </w:rPr>
              <w:lastRenderedPageBreak/>
              <w:t>характера, представленных муниципальными служащими, сведений о доходах, об имуществе и обязательствах имущественного характера, представленных руководителями муниципальных учреждений</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both"/>
              <w:rPr>
                <w:rFonts w:ascii="Times New Roman" w:eastAsia="Times New Roman" w:hAnsi="Times New Roman" w:cs="Times New Roman"/>
                <w:sz w:val="20"/>
                <w:szCs w:val="20"/>
                <w:lang w:eastAsia="en-US"/>
              </w:rPr>
            </w:pPr>
            <w:proofErr w:type="gramStart"/>
            <w:r w:rsidRPr="001B46A7">
              <w:rPr>
                <w:rFonts w:ascii="Times New Roman" w:eastAsia="Times New Roman" w:hAnsi="Times New Roman" w:cs="Times New Roman"/>
                <w:spacing w:val="-10"/>
                <w:sz w:val="20"/>
                <w:szCs w:val="20"/>
                <w:lang w:eastAsia="en-US"/>
              </w:rPr>
              <w:t>Если</w:t>
            </w:r>
            <w:r w:rsidRPr="001B46A7">
              <w:rPr>
                <w:rFonts w:ascii="Times New Roman" w:eastAsia="Times New Roman" w:hAnsi="Times New Roman" w:cs="Times New Roman"/>
                <w:sz w:val="20"/>
                <w:szCs w:val="20"/>
                <w:lang w:eastAsia="en-US"/>
              </w:rPr>
              <w:t xml:space="preserve"> </w:t>
            </w:r>
            <w:r w:rsidRPr="001B46A7">
              <w:rPr>
                <w:rFonts w:ascii="Times New Roman" w:eastAsia="Times New Roman" w:hAnsi="Times New Roman" w:cs="Times New Roman"/>
                <w:spacing w:val="-10"/>
                <w:sz w:val="20"/>
                <w:szCs w:val="20"/>
                <w:lang w:eastAsia="en-US"/>
              </w:rPr>
              <w:t xml:space="preserve">внутренний мониторинг достоверности и полноты сведений о доходах, расходах, об имуществе и обязательствах имущественного характера, представленных муниципальными служащими, сведений о доходах, об имуществе </w:t>
            </w:r>
            <w:r w:rsidRPr="001B46A7">
              <w:rPr>
                <w:rFonts w:ascii="Times New Roman" w:eastAsia="Times New Roman" w:hAnsi="Times New Roman" w:cs="Times New Roman"/>
                <w:spacing w:val="-10"/>
                <w:sz w:val="20"/>
                <w:szCs w:val="20"/>
                <w:lang w:eastAsia="en-US"/>
              </w:rPr>
              <w:lastRenderedPageBreak/>
              <w:t xml:space="preserve">и обязательствах имущественного характера, представленных руководителями муниципальных учреждений, проведен в </w:t>
            </w:r>
            <w:r w:rsidRPr="001B46A7">
              <w:rPr>
                <w:rFonts w:ascii="Times New Roman" w:eastAsia="Times New Roman" w:hAnsi="Times New Roman" w:cs="Times New Roman"/>
                <w:sz w:val="20"/>
                <w:szCs w:val="20"/>
                <w:lang w:eastAsia="en-US"/>
              </w:rPr>
              <w:t>МО МР «Печора», муниципальных образованиях сельских поселениях, расположенных в границах МО МР «Печора»</w:t>
            </w:r>
            <w:r w:rsidRPr="001B46A7">
              <w:rPr>
                <w:rFonts w:ascii="Times New Roman" w:eastAsia="Times New Roman" w:hAnsi="Times New Roman" w:cs="Times New Roman"/>
                <w:i/>
                <w:sz w:val="20"/>
                <w:szCs w:val="20"/>
                <w:lang w:eastAsia="en-US"/>
              </w:rPr>
              <w:t xml:space="preserve">, </w:t>
            </w:r>
            <w:r w:rsidRPr="001B46A7">
              <w:rPr>
                <w:rFonts w:ascii="Times New Roman" w:eastAsia="Times New Roman" w:hAnsi="Times New Roman" w:cs="Times New Roman"/>
                <w:sz w:val="20"/>
                <w:szCs w:val="20"/>
                <w:lang w:eastAsia="en-US"/>
              </w:rPr>
              <w:t xml:space="preserve">в отношении 100% лиц, представивших указанные сведения, </w:t>
            </w:r>
            <w:r w:rsidRPr="001B46A7">
              <w:rPr>
                <w:rFonts w:ascii="Times New Roman" w:eastAsia="Times New Roman" w:hAnsi="Times New Roman" w:cs="Times New Roman"/>
                <w:spacing w:val="-10"/>
                <w:sz w:val="20"/>
                <w:szCs w:val="20"/>
                <w:lang w:eastAsia="en-US"/>
              </w:rPr>
              <w:t>то ставится оценка, соответствующая значению показателя</w:t>
            </w:r>
            <w:proofErr w:type="gramEnd"/>
            <w:r w:rsidRPr="001B46A7">
              <w:rPr>
                <w:rFonts w:ascii="Times New Roman" w:eastAsia="Times New Roman" w:hAnsi="Times New Roman" w:cs="Times New Roman"/>
                <w:spacing w:val="-10"/>
                <w:sz w:val="20"/>
                <w:szCs w:val="20"/>
                <w:lang w:eastAsia="en-US"/>
              </w:rPr>
              <w:t xml:space="preserve"> «да». Во всех остальных случаях ставится оценка, соответствующая значению показателя «нет».</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lastRenderedPageBreak/>
              <w:t>С</w:t>
            </w:r>
            <w:r w:rsidRPr="001B46A7">
              <w:rPr>
                <w:rFonts w:ascii="Times New Roman" w:eastAsia="Calibri" w:hAnsi="Times New Roman" w:cs="Times New Roman"/>
                <w:sz w:val="20"/>
                <w:szCs w:val="20"/>
                <w:lang w:eastAsia="en-US"/>
              </w:rPr>
              <w:t>ектор по кадрам и муниципальной службе администрации МР «Печора»</w:t>
            </w:r>
          </w:p>
        </w:tc>
      </w:tr>
      <w:tr w:rsidR="003F1525" w:rsidRPr="001B46A7" w:rsidTr="002C2203">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16</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line="240" w:lineRule="auto"/>
              <w:jc w:val="both"/>
              <w:rPr>
                <w:rFonts w:ascii="Times New Roman" w:eastAsia="Calibri" w:hAnsi="Times New Roman" w:cs="Times New Roman"/>
                <w:sz w:val="20"/>
                <w:szCs w:val="20"/>
                <w:lang w:eastAsia="en-US"/>
              </w:rPr>
            </w:pPr>
            <w:proofErr w:type="gramStart"/>
            <w:r w:rsidRPr="001B46A7">
              <w:rPr>
                <w:rFonts w:ascii="Times New Roman" w:eastAsia="Calibri" w:hAnsi="Times New Roman" w:cs="Times New Roman"/>
                <w:sz w:val="20"/>
                <w:szCs w:val="20"/>
                <w:lang w:eastAsia="en-US"/>
              </w:rPr>
              <w:t>Проведение должностными лицами, ответственными за работу по профилактике коррупционных и иных правонарушений в органах местного самоуправления муниципального района «Печора», муниципальных образований сельских поселений, расположенных в границах муниципального образования муниципального района «Печора» отраслевых (функциональных) органов администрации муниципального образования</w:t>
            </w:r>
            <w:r w:rsidRPr="001B46A7">
              <w:rPr>
                <w:rFonts w:ascii="Times New Roman" w:eastAsia="Calibri" w:hAnsi="Times New Roman" w:cs="Times New Roman"/>
                <w:i/>
                <w:sz w:val="20"/>
                <w:szCs w:val="20"/>
                <w:lang w:eastAsia="en-US"/>
              </w:rPr>
              <w:t xml:space="preserve"> </w:t>
            </w:r>
            <w:r w:rsidRPr="001B46A7">
              <w:rPr>
                <w:rFonts w:ascii="Times New Roman" w:eastAsia="Calibri" w:hAnsi="Times New Roman" w:cs="Times New Roman"/>
                <w:sz w:val="20"/>
                <w:szCs w:val="20"/>
                <w:lang w:eastAsia="en-US"/>
              </w:rPr>
              <w:t xml:space="preserve">муниципального района «Печора», </w:t>
            </w:r>
            <w:r w:rsidRPr="001B46A7">
              <w:rPr>
                <w:rFonts w:ascii="Times New Roman" w:eastAsia="Calibri" w:hAnsi="Times New Roman" w:cs="Times New Roman"/>
                <w:bCs/>
                <w:sz w:val="20"/>
                <w:szCs w:val="20"/>
                <w:lang w:eastAsia="en-US"/>
              </w:rPr>
              <w:t>имеющих статус отдельного юридического лица</w:t>
            </w:r>
            <w:r w:rsidRPr="001B46A7">
              <w:rPr>
                <w:rFonts w:ascii="Times New Roman" w:eastAsia="Calibri" w:hAnsi="Times New Roman" w:cs="Times New Roman"/>
                <w:sz w:val="20"/>
                <w:szCs w:val="20"/>
                <w:lang w:eastAsia="en-US"/>
              </w:rPr>
              <w:t xml:space="preserve">,  мероприятий, направленных на выявление личной заинтересованности (в том числе скрытой </w:t>
            </w:r>
            <w:proofErr w:type="spellStart"/>
            <w:r w:rsidRPr="001B46A7">
              <w:rPr>
                <w:rFonts w:ascii="Times New Roman" w:eastAsia="Calibri" w:hAnsi="Times New Roman" w:cs="Times New Roman"/>
                <w:sz w:val="20"/>
                <w:szCs w:val="20"/>
                <w:lang w:eastAsia="en-US"/>
              </w:rPr>
              <w:t>аффилированности</w:t>
            </w:r>
            <w:proofErr w:type="spellEnd"/>
            <w:r w:rsidRPr="001B46A7">
              <w:rPr>
                <w:rFonts w:ascii="Times New Roman" w:eastAsia="Calibri" w:hAnsi="Times New Roman" w:cs="Times New Roman"/>
                <w:sz w:val="20"/>
                <w:szCs w:val="20"/>
                <w:lang w:eastAsia="en-US"/>
              </w:rPr>
              <w:t>), которая может привести к</w:t>
            </w:r>
            <w:proofErr w:type="gramEnd"/>
            <w:r w:rsidRPr="001B46A7">
              <w:rPr>
                <w:rFonts w:ascii="Times New Roman" w:eastAsia="Calibri" w:hAnsi="Times New Roman" w:cs="Times New Roman"/>
                <w:sz w:val="20"/>
                <w:szCs w:val="20"/>
                <w:lang w:eastAsia="en-US"/>
              </w:rPr>
              <w:t xml:space="preserve"> конфликту интересов</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tcPr>
          <w:p w:rsidR="003F1525" w:rsidRPr="001B46A7" w:rsidRDefault="003F1525" w:rsidP="002C2203">
            <w:pPr>
              <w:spacing w:after="0" w:line="240" w:lineRule="auto"/>
              <w:jc w:val="both"/>
              <w:rPr>
                <w:rFonts w:ascii="Times New Roman" w:eastAsia="Times New Roman" w:hAnsi="Times New Roman" w:cs="Times New Roman"/>
                <w:spacing w:val="-10"/>
                <w:sz w:val="20"/>
                <w:szCs w:val="20"/>
                <w:lang w:eastAsia="en-US"/>
              </w:rPr>
            </w:pPr>
            <w:proofErr w:type="gramStart"/>
            <w:r w:rsidRPr="001B46A7">
              <w:rPr>
                <w:rFonts w:ascii="Times New Roman" w:eastAsia="Times New Roman" w:hAnsi="Times New Roman" w:cs="Times New Roman"/>
                <w:sz w:val="20"/>
                <w:szCs w:val="20"/>
                <w:lang w:eastAsia="en-US"/>
              </w:rPr>
              <w:t xml:space="preserve">Если 1 раз в полугодие </w:t>
            </w:r>
            <w:r w:rsidRPr="001B46A7">
              <w:rPr>
                <w:rFonts w:ascii="Times New Roman" w:eastAsia="Times New Roman" w:hAnsi="Times New Roman" w:cs="Times New Roman"/>
                <w:spacing w:val="-10"/>
                <w:sz w:val="20"/>
                <w:szCs w:val="20"/>
                <w:lang w:eastAsia="en-US"/>
              </w:rPr>
              <w:t xml:space="preserve">должностными лицами, ответственными за работу по профилактике коррупционных и иных правонарушений в органах местного самоуправления МР «Печора» муниципальных образований сельских поселений, расположенных в границах МО МР «Печора» отраслевых (функциональных) органов администрации МР «Печора», имеющих статус отдельного юридического лица, проводились мероприятия, направленные на выявление личной заинтересованности (в том числе скрытой </w:t>
            </w:r>
            <w:proofErr w:type="spellStart"/>
            <w:r w:rsidRPr="001B46A7">
              <w:rPr>
                <w:rFonts w:ascii="Times New Roman" w:eastAsia="Times New Roman" w:hAnsi="Times New Roman" w:cs="Times New Roman"/>
                <w:spacing w:val="-10"/>
                <w:sz w:val="20"/>
                <w:szCs w:val="20"/>
                <w:lang w:eastAsia="en-US"/>
              </w:rPr>
              <w:t>аффилированности</w:t>
            </w:r>
            <w:proofErr w:type="spellEnd"/>
            <w:r w:rsidRPr="001B46A7">
              <w:rPr>
                <w:rFonts w:ascii="Times New Roman" w:eastAsia="Times New Roman" w:hAnsi="Times New Roman" w:cs="Times New Roman"/>
                <w:spacing w:val="-10"/>
                <w:sz w:val="20"/>
                <w:szCs w:val="20"/>
                <w:lang w:eastAsia="en-US"/>
              </w:rPr>
              <w:t>), которая может привести к конфликту</w:t>
            </w:r>
            <w:proofErr w:type="gramEnd"/>
            <w:r w:rsidRPr="001B46A7">
              <w:rPr>
                <w:rFonts w:ascii="Times New Roman" w:eastAsia="Times New Roman" w:hAnsi="Times New Roman" w:cs="Times New Roman"/>
                <w:spacing w:val="-10"/>
                <w:sz w:val="20"/>
                <w:szCs w:val="20"/>
                <w:lang w:eastAsia="en-US"/>
              </w:rPr>
              <w:t xml:space="preserve"> интересов, то ставится оценка, соответствующая значению показателя «да». Во всех остальных случаях ставится оценка, соответствующая значению показателя «нет».</w:t>
            </w:r>
          </w:p>
          <w:p w:rsidR="003F1525" w:rsidRPr="001B46A7" w:rsidRDefault="003F1525" w:rsidP="002C2203">
            <w:pPr>
              <w:widowControl w:val="0"/>
              <w:autoSpaceDE w:val="0"/>
              <w:autoSpaceDN w:val="0"/>
              <w:spacing w:after="0" w:line="240" w:lineRule="auto"/>
              <w:jc w:val="both"/>
              <w:outlineLvl w:val="0"/>
              <w:rPr>
                <w:rFonts w:ascii="Times New Roman" w:eastAsia="Times New Roman" w:hAnsi="Times New Roman" w:cs="Times New Roman"/>
                <w:sz w:val="20"/>
                <w:szCs w:val="20"/>
                <w:lang w:eastAsia="en-US"/>
              </w:rPr>
            </w:pP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С</w:t>
            </w:r>
            <w:r w:rsidRPr="001B46A7">
              <w:rPr>
                <w:rFonts w:ascii="Times New Roman" w:eastAsia="Calibri" w:hAnsi="Times New Roman" w:cs="Times New Roman"/>
                <w:sz w:val="20"/>
                <w:szCs w:val="20"/>
                <w:lang w:eastAsia="en-US"/>
              </w:rPr>
              <w:t>ектор по кадрам и муниципальной службе администрации МР «Печора»</w:t>
            </w:r>
          </w:p>
        </w:tc>
      </w:tr>
      <w:tr w:rsidR="003F1525" w:rsidRPr="001B46A7" w:rsidTr="002C2203">
        <w:trPr>
          <w:trHeight w:val="285"/>
        </w:trPr>
        <w:tc>
          <w:tcPr>
            <w:tcW w:w="14670" w:type="dxa"/>
            <w:gridSpan w:val="5"/>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b/>
                <w:sz w:val="20"/>
                <w:szCs w:val="20"/>
                <w:lang w:eastAsia="en-US"/>
              </w:rPr>
              <w:t>Задача 3.</w:t>
            </w:r>
            <w:r w:rsidRPr="001B46A7">
              <w:rPr>
                <w:rFonts w:ascii="Times New Roman" w:eastAsia="Calibri" w:hAnsi="Times New Roman" w:cs="Times New Roman"/>
                <w:sz w:val="20"/>
                <w:szCs w:val="20"/>
                <w:lang w:eastAsia="en-US"/>
              </w:rPr>
              <w:t xml:space="preserve"> Совершенствование правовых основ, в том числе касающихся системы запретов, ограничений и требований, установленных в целях противодействия коррупции и организационных мер, направленных на противодействие коррупции в </w:t>
            </w:r>
            <w:r w:rsidRPr="001B46A7">
              <w:rPr>
                <w:rFonts w:ascii="Times New Roman" w:eastAsia="Calibri" w:hAnsi="Times New Roman" w:cs="Times New Roman"/>
                <w:sz w:val="20"/>
                <w:lang w:eastAsia="en-US"/>
              </w:rPr>
              <w:t>муниципальном районе</w:t>
            </w:r>
            <w:r w:rsidRPr="001B46A7">
              <w:rPr>
                <w:rFonts w:ascii="Times New Roman" w:eastAsia="Calibri" w:hAnsi="Times New Roman" w:cs="Times New Roman"/>
                <w:sz w:val="20"/>
                <w:szCs w:val="20"/>
                <w:lang w:eastAsia="en-US"/>
              </w:rPr>
              <w:t xml:space="preserve"> «Печора», муниципальных образований сельских </w:t>
            </w:r>
            <w:r w:rsidRPr="001B46A7">
              <w:rPr>
                <w:rFonts w:ascii="Times New Roman" w:eastAsia="Calibri" w:hAnsi="Times New Roman" w:cs="Times New Roman"/>
                <w:sz w:val="20"/>
                <w:szCs w:val="20"/>
                <w:lang w:eastAsia="en-US"/>
              </w:rPr>
              <w:lastRenderedPageBreak/>
              <w:t xml:space="preserve">поселений, расположенных в границах </w:t>
            </w:r>
            <w:r w:rsidRPr="001B46A7">
              <w:rPr>
                <w:rFonts w:ascii="Times New Roman" w:eastAsia="Calibri" w:hAnsi="Times New Roman" w:cs="Times New Roman"/>
                <w:sz w:val="20"/>
                <w:lang w:eastAsia="en-US"/>
              </w:rPr>
              <w:t>муниципального образования муниципального района</w:t>
            </w:r>
            <w:r w:rsidRPr="001B46A7">
              <w:rPr>
                <w:rFonts w:ascii="Times New Roman" w:eastAsia="Calibri" w:hAnsi="Times New Roman" w:cs="Times New Roman"/>
                <w:sz w:val="20"/>
                <w:szCs w:val="20"/>
                <w:lang w:eastAsia="en-US"/>
              </w:rPr>
              <w:t xml:space="preserve"> «Печора», выявление и устранение коррупционных рисков</w:t>
            </w:r>
          </w:p>
        </w:tc>
      </w:tr>
      <w:tr w:rsidR="003F1525" w:rsidRPr="001B46A7" w:rsidTr="002C2203">
        <w:trPr>
          <w:trHeight w:val="285"/>
        </w:trPr>
        <w:tc>
          <w:tcPr>
            <w:tcW w:w="501" w:type="dxa"/>
            <w:tcBorders>
              <w:top w:val="single" w:sz="4" w:space="0" w:color="auto"/>
              <w:left w:val="single" w:sz="4" w:space="0" w:color="auto"/>
              <w:bottom w:val="single" w:sz="4" w:space="0" w:color="auto"/>
              <w:right w:val="single" w:sz="4" w:space="0" w:color="auto"/>
            </w:tcBorders>
          </w:tcPr>
          <w:p w:rsidR="003F1525" w:rsidRPr="001B46A7" w:rsidRDefault="003F1525" w:rsidP="002C2203">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17</w:t>
            </w:r>
          </w:p>
        </w:tc>
        <w:tc>
          <w:tcPr>
            <w:tcW w:w="3401" w:type="dxa"/>
            <w:tcBorders>
              <w:top w:val="single" w:sz="4" w:space="0" w:color="auto"/>
              <w:left w:val="single" w:sz="4" w:space="0" w:color="auto"/>
              <w:bottom w:val="single" w:sz="4" w:space="0" w:color="auto"/>
              <w:right w:val="single" w:sz="4" w:space="0" w:color="auto"/>
            </w:tcBorders>
          </w:tcPr>
          <w:p w:rsidR="003F1525" w:rsidRPr="001B46A7" w:rsidRDefault="003F1525" w:rsidP="002C2203">
            <w:pPr>
              <w:widowControl w:val="0"/>
              <w:autoSpaceDE w:val="0"/>
              <w:autoSpaceDN w:val="0"/>
              <w:adjustRightInd w:val="0"/>
              <w:spacing w:after="0" w:line="240" w:lineRule="auto"/>
              <w:rPr>
                <w:rFonts w:ascii="Times New Roman" w:eastAsia="Times New Roman" w:hAnsi="Times New Roman" w:cs="Times New Roman"/>
                <w:bCs/>
                <w:sz w:val="20"/>
                <w:szCs w:val="20"/>
              </w:rPr>
            </w:pPr>
            <w:r w:rsidRPr="001B46A7">
              <w:rPr>
                <w:rFonts w:ascii="Times New Roman" w:eastAsia="Times New Roman" w:hAnsi="Times New Roman" w:cs="Times New Roman"/>
                <w:bCs/>
                <w:sz w:val="20"/>
                <w:szCs w:val="20"/>
              </w:rPr>
              <w:t>Доля муниципальных служащих, в отношении сведений о доходах, об имуществе и обязательствах имущественного характера, которых проведен внутренний мониторинг, от общего числа муниципальных служащих, представляющих указанные сведения</w:t>
            </w:r>
          </w:p>
        </w:tc>
        <w:tc>
          <w:tcPr>
            <w:tcW w:w="4392" w:type="dxa"/>
            <w:tcBorders>
              <w:top w:val="single" w:sz="4" w:space="0" w:color="auto"/>
              <w:left w:val="single" w:sz="4" w:space="0" w:color="auto"/>
              <w:bottom w:val="single" w:sz="4" w:space="0" w:color="auto"/>
              <w:right w:val="single" w:sz="4" w:space="0" w:color="auto"/>
            </w:tcBorders>
          </w:tcPr>
          <w:p w:rsidR="003F1525" w:rsidRPr="001B46A7" w:rsidRDefault="003F1525" w:rsidP="002C2203">
            <w:pPr>
              <w:jc w:val="center"/>
            </w:pPr>
            <w:r w:rsidRPr="001B46A7">
              <w:rPr>
                <w:rFonts w:ascii="Times New Roman" w:eastAsia="Calibri" w:hAnsi="Times New Roman" w:cs="Times New Roman"/>
                <w:sz w:val="20"/>
                <w:szCs w:val="20"/>
                <w:lang w:eastAsia="en-US"/>
              </w:rPr>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tcPr>
          <w:p w:rsidR="003F1525" w:rsidRPr="001B46A7" w:rsidRDefault="003F1525" w:rsidP="002C2203">
            <w:pPr>
              <w:spacing w:after="0" w:line="240" w:lineRule="auto"/>
              <w:jc w:val="center"/>
              <w:rPr>
                <w:rFonts w:ascii="Times New Roman" w:eastAsia="Times New Roman" w:hAnsi="Times New Roman" w:cs="Times New Roman"/>
                <w:sz w:val="20"/>
                <w:szCs w:val="20"/>
                <w:lang w:eastAsia="en-US"/>
              </w:rPr>
            </w:pPr>
            <w:r w:rsidRPr="001B46A7">
              <w:rPr>
                <w:rFonts w:ascii="Times New Roman" w:eastAsia="Times New Roman"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tcPr>
          <w:p w:rsidR="003F1525" w:rsidRPr="001B46A7" w:rsidRDefault="003F1525" w:rsidP="002C2203">
            <w:pPr>
              <w:jc w:val="center"/>
            </w:pPr>
            <w:r>
              <w:rPr>
                <w:rFonts w:ascii="Times New Roman" w:eastAsia="Calibri" w:hAnsi="Times New Roman" w:cs="Times New Roman"/>
                <w:sz w:val="20"/>
                <w:szCs w:val="20"/>
                <w:lang w:eastAsia="en-US"/>
              </w:rPr>
              <w:t>С</w:t>
            </w:r>
            <w:r w:rsidRPr="001B46A7">
              <w:rPr>
                <w:rFonts w:ascii="Times New Roman" w:eastAsia="Calibri" w:hAnsi="Times New Roman" w:cs="Times New Roman"/>
                <w:sz w:val="20"/>
                <w:szCs w:val="20"/>
                <w:lang w:eastAsia="en-US"/>
              </w:rPr>
              <w:t>ектор по кадрам и муниципальной службе администрации МР «Печора»</w:t>
            </w:r>
          </w:p>
        </w:tc>
      </w:tr>
      <w:tr w:rsidR="003F1525" w:rsidRPr="001B46A7" w:rsidTr="002C2203">
        <w:trPr>
          <w:trHeight w:val="285"/>
        </w:trPr>
        <w:tc>
          <w:tcPr>
            <w:tcW w:w="501" w:type="dxa"/>
            <w:tcBorders>
              <w:top w:val="single" w:sz="4" w:space="0" w:color="auto"/>
              <w:left w:val="single" w:sz="4" w:space="0" w:color="auto"/>
              <w:bottom w:val="single" w:sz="4" w:space="0" w:color="auto"/>
              <w:right w:val="single" w:sz="4" w:space="0" w:color="auto"/>
            </w:tcBorders>
          </w:tcPr>
          <w:p w:rsidR="003F1525" w:rsidRPr="001B46A7" w:rsidRDefault="003F1525" w:rsidP="002C2203">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18</w:t>
            </w:r>
          </w:p>
        </w:tc>
        <w:tc>
          <w:tcPr>
            <w:tcW w:w="3401" w:type="dxa"/>
            <w:tcBorders>
              <w:top w:val="single" w:sz="4" w:space="0" w:color="auto"/>
              <w:left w:val="single" w:sz="4" w:space="0" w:color="auto"/>
              <w:bottom w:val="single" w:sz="4" w:space="0" w:color="auto"/>
              <w:right w:val="single" w:sz="4" w:space="0" w:color="auto"/>
            </w:tcBorders>
          </w:tcPr>
          <w:p w:rsidR="003F1525" w:rsidRPr="001B46A7" w:rsidRDefault="003F1525" w:rsidP="002C2203">
            <w:pPr>
              <w:widowControl w:val="0"/>
              <w:autoSpaceDE w:val="0"/>
              <w:autoSpaceDN w:val="0"/>
              <w:adjustRightInd w:val="0"/>
              <w:spacing w:after="0" w:line="240" w:lineRule="auto"/>
              <w:rPr>
                <w:rFonts w:ascii="Times New Roman" w:eastAsia="Times New Roman" w:hAnsi="Times New Roman" w:cs="Times New Roman"/>
                <w:sz w:val="20"/>
                <w:szCs w:val="20"/>
              </w:rPr>
            </w:pPr>
            <w:r w:rsidRPr="001B46A7">
              <w:rPr>
                <w:rFonts w:ascii="Times New Roman" w:eastAsia="Times New Roman" w:hAnsi="Times New Roman" w:cs="Times New Roman"/>
                <w:bCs/>
                <w:sz w:val="20"/>
                <w:szCs w:val="20"/>
              </w:rPr>
              <w:t>Доля представлений прокуратуры в отношении муниципальных служащих, руководителей муниципальных учреждений представивших неполные (недостоверные) сведения о доходах от общего числа муниципальных служащих, руководителей муниципальных учреждений представляющих указанные сведения</w:t>
            </w:r>
            <w:r w:rsidRPr="001B46A7">
              <w:rPr>
                <w:rFonts w:ascii="Times New Roman" w:eastAsia="Times New Roman" w:hAnsi="Times New Roman" w:cs="Times New Roman"/>
                <w:sz w:val="20"/>
                <w:szCs w:val="20"/>
              </w:rPr>
              <w:t xml:space="preserve">   </w:t>
            </w:r>
          </w:p>
        </w:tc>
        <w:tc>
          <w:tcPr>
            <w:tcW w:w="4392" w:type="dxa"/>
            <w:tcBorders>
              <w:top w:val="single" w:sz="4" w:space="0" w:color="auto"/>
              <w:left w:val="single" w:sz="4" w:space="0" w:color="auto"/>
              <w:bottom w:val="single" w:sz="4" w:space="0" w:color="auto"/>
              <w:right w:val="single" w:sz="4" w:space="0" w:color="auto"/>
            </w:tcBorders>
          </w:tcPr>
          <w:p w:rsidR="003F1525" w:rsidRPr="001B46A7" w:rsidRDefault="003F1525" w:rsidP="002C2203">
            <w:pPr>
              <w:jc w:val="center"/>
            </w:pPr>
            <w:r w:rsidRPr="001B46A7">
              <w:rPr>
                <w:rFonts w:ascii="Times New Roman" w:eastAsia="Calibri" w:hAnsi="Times New Roman" w:cs="Times New Roman"/>
                <w:sz w:val="20"/>
                <w:szCs w:val="20"/>
                <w:lang w:eastAsia="en-US"/>
              </w:rPr>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tcPr>
          <w:p w:rsidR="003F1525" w:rsidRPr="001B46A7" w:rsidRDefault="003F1525" w:rsidP="002C2203">
            <w:pPr>
              <w:spacing w:after="0" w:line="240" w:lineRule="auto"/>
              <w:jc w:val="center"/>
              <w:rPr>
                <w:rFonts w:ascii="Times New Roman" w:eastAsia="Times New Roman" w:hAnsi="Times New Roman" w:cs="Times New Roman"/>
                <w:sz w:val="20"/>
                <w:szCs w:val="20"/>
                <w:lang w:eastAsia="en-US"/>
              </w:rPr>
            </w:pPr>
            <w:r w:rsidRPr="001B46A7">
              <w:rPr>
                <w:rFonts w:ascii="Times New Roman" w:eastAsia="Times New Roman"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tcPr>
          <w:p w:rsidR="003F1525" w:rsidRPr="001B46A7" w:rsidRDefault="003F1525" w:rsidP="002C2203">
            <w:pPr>
              <w:jc w:val="center"/>
            </w:pPr>
            <w:r>
              <w:rPr>
                <w:rFonts w:ascii="Times New Roman" w:eastAsia="Calibri" w:hAnsi="Times New Roman" w:cs="Times New Roman"/>
                <w:sz w:val="20"/>
                <w:szCs w:val="20"/>
                <w:lang w:eastAsia="en-US"/>
              </w:rPr>
              <w:t>С</w:t>
            </w:r>
            <w:r w:rsidRPr="001B46A7">
              <w:rPr>
                <w:rFonts w:ascii="Times New Roman" w:eastAsia="Calibri" w:hAnsi="Times New Roman" w:cs="Times New Roman"/>
                <w:sz w:val="20"/>
                <w:szCs w:val="20"/>
                <w:lang w:eastAsia="en-US"/>
              </w:rPr>
              <w:t>ектор по кадрам и муниципальной службе администрации МР «Печора»</w:t>
            </w:r>
          </w:p>
        </w:tc>
      </w:tr>
      <w:tr w:rsidR="003F1525" w:rsidRPr="001B46A7" w:rsidTr="002C2203">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19</w:t>
            </w:r>
          </w:p>
        </w:tc>
        <w:tc>
          <w:tcPr>
            <w:tcW w:w="3401" w:type="dxa"/>
            <w:tcBorders>
              <w:top w:val="single" w:sz="4" w:space="0" w:color="auto"/>
              <w:left w:val="single" w:sz="4" w:space="0" w:color="auto"/>
              <w:bottom w:val="single" w:sz="4" w:space="0" w:color="auto"/>
              <w:right w:val="single" w:sz="4" w:space="0" w:color="auto"/>
            </w:tcBorders>
          </w:tcPr>
          <w:p w:rsidR="003F1525" w:rsidRPr="001B46A7" w:rsidRDefault="003F1525" w:rsidP="002C2203">
            <w:pPr>
              <w:spacing w:line="240" w:lineRule="auto"/>
              <w:ind w:right="175"/>
              <w:jc w:val="both"/>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Полнота правового регулирования (соответствие паровых актов принятых в муниципальных учреждениях, муниципальных унитарных предприятиях, перечню правовых актов учреждения в сфере противодействия коррупции, разработанному Администрацией Главы Республики Коми);</w:t>
            </w:r>
          </w:p>
          <w:p w:rsidR="003F1525" w:rsidRPr="001B46A7" w:rsidRDefault="003F1525" w:rsidP="002C2203">
            <w:pPr>
              <w:spacing w:after="0" w:line="240" w:lineRule="auto"/>
              <w:ind w:right="175"/>
              <w:jc w:val="center"/>
              <w:rPr>
                <w:rFonts w:ascii="Times New Roman" w:eastAsia="Times New Roman" w:hAnsi="Times New Roman" w:cs="Times New Roman"/>
                <w:sz w:val="20"/>
                <w:szCs w:val="20"/>
                <w:lang w:eastAsia="en-US"/>
              </w:rPr>
            </w:pP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Times New Roman" w:hAnsi="Times New Roman" w:cs="Times New Roman"/>
                <w:sz w:val="20"/>
                <w:szCs w:val="20"/>
                <w:lang w:eastAsia="en-US"/>
              </w:rPr>
            </w:pPr>
            <w:r w:rsidRPr="001B46A7">
              <w:rPr>
                <w:rFonts w:ascii="Times New Roman" w:eastAsia="Times New Roman" w:hAnsi="Times New Roman" w:cs="Times New Roman"/>
                <w:sz w:val="20"/>
                <w:szCs w:val="20"/>
                <w:lang w:eastAsia="en-US"/>
              </w:rPr>
              <w:t>Если все муниципальные правовые акты из перечня правовых актов органа местного самоуправления в сфере противодействия коррупции, разработанного Управлением государственной гражданской службы Республики Коми, в органах местного самоуправления МО МР "Печора" утверждены и (или) приведены в соответствие с действующим законодательством Российской Федерации, то ставится оценка, соответствующая значению показателя "да". Во всех остальных случаях ставится оценка, соответствующая значению показателя "нет".</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С</w:t>
            </w:r>
            <w:r w:rsidRPr="001B46A7">
              <w:rPr>
                <w:rFonts w:ascii="Times New Roman" w:eastAsia="Calibri" w:hAnsi="Times New Roman" w:cs="Times New Roman"/>
                <w:sz w:val="20"/>
                <w:szCs w:val="20"/>
                <w:lang w:eastAsia="en-US"/>
              </w:rPr>
              <w:t>ектор по кадрам и муниципальной службе администрации МР «Печора»</w:t>
            </w:r>
          </w:p>
        </w:tc>
      </w:tr>
      <w:tr w:rsidR="003F1525" w:rsidRPr="001B46A7" w:rsidTr="002C2203">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20</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ind w:right="175"/>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Своевременность принятия (актуализация принятых) </w:t>
            </w:r>
            <w:r w:rsidRPr="001B46A7">
              <w:rPr>
                <w:rFonts w:ascii="Times New Roman" w:eastAsia="Calibri" w:hAnsi="Times New Roman" w:cs="Times New Roman"/>
                <w:sz w:val="20"/>
                <w:szCs w:val="20"/>
                <w:lang w:eastAsia="en-US"/>
              </w:rPr>
              <w:lastRenderedPageBreak/>
              <w:t>муниципальных правовых актов органов местного самоуправления муниципального образования муниципального района «Печора» по вопросам противодействия коррупции</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 xml:space="preserve">Информация сектора по кадрам и муниципальной службе администрации МР </w:t>
            </w:r>
            <w:r w:rsidRPr="001B46A7">
              <w:rPr>
                <w:rFonts w:ascii="Times New Roman" w:eastAsia="Calibri" w:hAnsi="Times New Roman" w:cs="Times New Roman"/>
                <w:sz w:val="20"/>
                <w:szCs w:val="20"/>
                <w:lang w:eastAsia="en-US"/>
              </w:rPr>
              <w:lastRenderedPageBreak/>
              <w:t>«Печора»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Times New Roman" w:hAnsi="Times New Roman" w:cs="Times New Roman"/>
                <w:sz w:val="20"/>
                <w:szCs w:val="20"/>
                <w:lang w:eastAsia="en-US"/>
              </w:rPr>
            </w:pPr>
            <w:r w:rsidRPr="001B46A7">
              <w:rPr>
                <w:rFonts w:ascii="Times New Roman" w:eastAsia="Times New Roman" w:hAnsi="Times New Roman" w:cs="Times New Roman"/>
                <w:sz w:val="20"/>
                <w:szCs w:val="20"/>
                <w:lang w:eastAsia="en-US"/>
              </w:rPr>
              <w:lastRenderedPageBreak/>
              <w:t xml:space="preserve">Если все муниципальные правовые акты из перечня правовых актов органа </w:t>
            </w:r>
            <w:r w:rsidRPr="001B46A7">
              <w:rPr>
                <w:rFonts w:ascii="Times New Roman" w:eastAsia="Times New Roman" w:hAnsi="Times New Roman" w:cs="Times New Roman"/>
                <w:sz w:val="20"/>
                <w:szCs w:val="20"/>
                <w:lang w:eastAsia="en-US"/>
              </w:rPr>
              <w:lastRenderedPageBreak/>
              <w:t>местного самоуправления в сфере противодействия коррупции, разработанного Администрацией Главы  Республики Коми, в органах местного самоуправления МО МР «Печора» утверждены и (или)  приведены в соответствии с действующим законодательством РФ в течени</w:t>
            </w:r>
            <w:proofErr w:type="gramStart"/>
            <w:r w:rsidRPr="001B46A7">
              <w:rPr>
                <w:rFonts w:ascii="Times New Roman" w:eastAsia="Times New Roman" w:hAnsi="Times New Roman" w:cs="Times New Roman"/>
                <w:sz w:val="20"/>
                <w:szCs w:val="20"/>
                <w:lang w:eastAsia="en-US"/>
              </w:rPr>
              <w:t>и</w:t>
            </w:r>
            <w:proofErr w:type="gramEnd"/>
            <w:r w:rsidRPr="001B46A7">
              <w:rPr>
                <w:rFonts w:ascii="Times New Roman" w:eastAsia="Times New Roman" w:hAnsi="Times New Roman" w:cs="Times New Roman"/>
                <w:sz w:val="20"/>
                <w:szCs w:val="20"/>
                <w:lang w:eastAsia="en-US"/>
              </w:rPr>
              <w:t xml:space="preserve"> 30 дней с даты принятия (изменения) соответствующего антикоррупционного законодательства, то указывается значение показателя «да». В остальных случаях указывается значение показателя «нет»</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lastRenderedPageBreak/>
              <w:t>С</w:t>
            </w:r>
            <w:r w:rsidRPr="001B46A7">
              <w:rPr>
                <w:rFonts w:ascii="Times New Roman" w:eastAsia="Calibri" w:hAnsi="Times New Roman" w:cs="Times New Roman"/>
                <w:sz w:val="20"/>
                <w:szCs w:val="20"/>
                <w:lang w:eastAsia="en-US"/>
              </w:rPr>
              <w:t xml:space="preserve">ектор по кадрам и муниципальной службе </w:t>
            </w:r>
            <w:r w:rsidRPr="001B46A7">
              <w:rPr>
                <w:rFonts w:ascii="Times New Roman" w:eastAsia="Calibri" w:hAnsi="Times New Roman" w:cs="Times New Roman"/>
                <w:sz w:val="20"/>
                <w:szCs w:val="20"/>
                <w:lang w:eastAsia="en-US"/>
              </w:rPr>
              <w:lastRenderedPageBreak/>
              <w:t>администрации МР «Печора»</w:t>
            </w:r>
          </w:p>
        </w:tc>
      </w:tr>
      <w:tr w:rsidR="003F1525" w:rsidRPr="001B46A7" w:rsidTr="002C2203">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21</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ind w:right="175"/>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Качество разработанных проектов муниципальных правовых актов муниципального образования муниципального района «Печора» (снижение количества выявленных коррупциогенных факторов в отчетном периоде по сравнению с аналогичным периодом прошлого года)</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Times New Roman" w:hAnsi="Times New Roman" w:cs="Times New Roman"/>
                <w:sz w:val="20"/>
                <w:szCs w:val="20"/>
                <w:lang w:eastAsia="en-US"/>
              </w:rPr>
            </w:pPr>
            <w:r w:rsidRPr="001B46A7">
              <w:rPr>
                <w:rFonts w:ascii="Times New Roman" w:eastAsia="Times New Roman" w:hAnsi="Times New Roman" w:cs="Times New Roman"/>
                <w:sz w:val="20"/>
                <w:szCs w:val="20"/>
                <w:lang w:eastAsia="en-US"/>
              </w:rPr>
              <w:t xml:space="preserve">Если количество выявленных в муниципальных правовых актах МО МР «Печора» коррупциогенных факторов в отчетном периоде по сравнению с аналогичным периодом прошлого года снизилось или </w:t>
            </w:r>
            <w:proofErr w:type="spellStart"/>
            <w:r w:rsidRPr="001B46A7">
              <w:rPr>
                <w:rFonts w:ascii="Times New Roman" w:eastAsia="Times New Roman" w:hAnsi="Times New Roman" w:cs="Times New Roman"/>
                <w:sz w:val="20"/>
                <w:szCs w:val="20"/>
                <w:lang w:eastAsia="en-US"/>
              </w:rPr>
              <w:t>коррупциогенные</w:t>
            </w:r>
            <w:proofErr w:type="spellEnd"/>
            <w:r w:rsidRPr="001B46A7">
              <w:rPr>
                <w:rFonts w:ascii="Times New Roman" w:eastAsia="Times New Roman" w:hAnsi="Times New Roman" w:cs="Times New Roman"/>
                <w:sz w:val="20"/>
                <w:szCs w:val="20"/>
                <w:lang w:eastAsia="en-US"/>
              </w:rPr>
              <w:t xml:space="preserve"> факторы не выявлены, то указывается значение показателя «да», во всех остальных случаях указывается значение показателя «нет»</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С</w:t>
            </w:r>
            <w:r w:rsidRPr="001B46A7">
              <w:rPr>
                <w:rFonts w:ascii="Times New Roman" w:eastAsia="Calibri" w:hAnsi="Times New Roman" w:cs="Times New Roman"/>
                <w:sz w:val="20"/>
                <w:szCs w:val="20"/>
                <w:lang w:eastAsia="en-US"/>
              </w:rPr>
              <w:t>ектор по кадрам и муниципальной службе администрации МР «Печора»</w:t>
            </w:r>
          </w:p>
        </w:tc>
      </w:tr>
      <w:tr w:rsidR="003F1525" w:rsidRPr="001B46A7" w:rsidTr="002C2203">
        <w:trPr>
          <w:trHeight w:val="285"/>
        </w:trPr>
        <w:tc>
          <w:tcPr>
            <w:tcW w:w="501" w:type="dxa"/>
            <w:tcBorders>
              <w:top w:val="single" w:sz="4" w:space="0" w:color="auto"/>
              <w:left w:val="single" w:sz="4" w:space="0" w:color="auto"/>
              <w:bottom w:val="single" w:sz="4" w:space="0" w:color="auto"/>
              <w:right w:val="single" w:sz="4" w:space="0" w:color="auto"/>
            </w:tcBorders>
          </w:tcPr>
          <w:p w:rsidR="003F1525" w:rsidRPr="001B46A7" w:rsidRDefault="003F1525" w:rsidP="002C2203">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22</w:t>
            </w:r>
          </w:p>
        </w:tc>
        <w:tc>
          <w:tcPr>
            <w:tcW w:w="3401" w:type="dxa"/>
            <w:tcBorders>
              <w:top w:val="single" w:sz="4" w:space="0" w:color="auto"/>
              <w:left w:val="single" w:sz="4" w:space="0" w:color="auto"/>
              <w:bottom w:val="single" w:sz="4" w:space="0" w:color="auto"/>
              <w:right w:val="single" w:sz="4" w:space="0" w:color="auto"/>
            </w:tcBorders>
          </w:tcPr>
          <w:p w:rsidR="003F1525" w:rsidRPr="001B46A7" w:rsidRDefault="003F1525" w:rsidP="002C2203">
            <w:pPr>
              <w:spacing w:after="0" w:line="240" w:lineRule="auto"/>
              <w:ind w:right="176"/>
              <w:jc w:val="both"/>
              <w:rPr>
                <w:rFonts w:ascii="Times New Roman" w:eastAsia="Times New Roman" w:hAnsi="Times New Roman" w:cs="Times New Roman"/>
                <w:sz w:val="20"/>
                <w:szCs w:val="20"/>
                <w:lang w:eastAsia="en-US"/>
              </w:rPr>
            </w:pPr>
            <w:r w:rsidRPr="001B46A7">
              <w:rPr>
                <w:rFonts w:ascii="Times New Roman" w:eastAsia="Calibri" w:hAnsi="Times New Roman" w:cs="Times New Roman"/>
                <w:sz w:val="20"/>
                <w:szCs w:val="20"/>
                <w:lang w:eastAsia="en-US"/>
              </w:rPr>
              <w:t>Доля предоставления муниципальных услуг в электронном виде от общего числа предоставляемых муниципальных услу</w:t>
            </w:r>
            <w:proofErr w:type="gramStart"/>
            <w:r w:rsidRPr="001B46A7">
              <w:rPr>
                <w:rFonts w:ascii="Times New Roman" w:eastAsia="Calibri" w:hAnsi="Times New Roman" w:cs="Times New Roman"/>
                <w:sz w:val="20"/>
                <w:szCs w:val="20"/>
                <w:lang w:eastAsia="en-US"/>
              </w:rPr>
              <w:t>г</w:t>
            </w:r>
            <w:r w:rsidRPr="001B46A7">
              <w:rPr>
                <w:rFonts w:ascii="Times New Roman" w:eastAsia="Calibri" w:hAnsi="Times New Roman" w:cs="Times New Roman"/>
                <w:bCs/>
                <w:sz w:val="20"/>
                <w:szCs w:val="20"/>
                <w:lang w:eastAsia="en-US"/>
              </w:rPr>
              <w:t>(</w:t>
            </w:r>
            <w:proofErr w:type="gramEnd"/>
            <w:r w:rsidRPr="001B46A7">
              <w:rPr>
                <w:rFonts w:ascii="Times New Roman" w:eastAsia="Calibri" w:hAnsi="Times New Roman" w:cs="Times New Roman"/>
                <w:bCs/>
                <w:sz w:val="20"/>
                <w:szCs w:val="20"/>
                <w:lang w:eastAsia="en-US"/>
              </w:rPr>
              <w:t>%, ежеквартально).</w:t>
            </w:r>
          </w:p>
        </w:tc>
        <w:tc>
          <w:tcPr>
            <w:tcW w:w="4392" w:type="dxa"/>
            <w:tcBorders>
              <w:top w:val="single" w:sz="4" w:space="0" w:color="auto"/>
              <w:left w:val="single" w:sz="4" w:space="0" w:color="auto"/>
              <w:bottom w:val="single" w:sz="4" w:space="0" w:color="auto"/>
              <w:right w:val="single" w:sz="4" w:space="0" w:color="auto"/>
            </w:tcBorders>
          </w:tcPr>
          <w:p w:rsidR="003F1525" w:rsidRPr="00E91708" w:rsidRDefault="003F1525" w:rsidP="002C2203">
            <w:pPr>
              <w:widowControl w:val="0"/>
              <w:spacing w:after="0" w:line="240" w:lineRule="auto"/>
              <w:contextualSpacing/>
              <w:jc w:val="center"/>
              <w:rPr>
                <w:rFonts w:ascii="Times New Roman" w:eastAsia="Calibri" w:hAnsi="Times New Roman" w:cs="Times New Roman"/>
                <w:sz w:val="20"/>
                <w:szCs w:val="20"/>
                <w:lang w:eastAsia="en-US"/>
              </w:rPr>
            </w:pPr>
            <w:r w:rsidRPr="00E91708">
              <w:rPr>
                <w:rFonts w:ascii="Times New Roman" w:eastAsia="Calibri" w:hAnsi="Times New Roman" w:cs="Times New Roman"/>
                <w:sz w:val="20"/>
                <w:szCs w:val="20"/>
                <w:lang w:eastAsia="en-US"/>
              </w:rPr>
              <w:t>Информация отдела экономики и инвестиций администрации МР «Печора»</w:t>
            </w:r>
          </w:p>
          <w:p w:rsidR="003F1525" w:rsidRPr="00E91708" w:rsidRDefault="003F1525" w:rsidP="002C2203">
            <w:pPr>
              <w:widowControl w:val="0"/>
              <w:spacing w:after="0" w:line="240" w:lineRule="auto"/>
              <w:contextualSpacing/>
              <w:jc w:val="center"/>
              <w:rPr>
                <w:rFonts w:ascii="Times New Roman" w:eastAsia="Calibri" w:hAnsi="Times New Roman" w:cs="Times New Roman"/>
                <w:sz w:val="20"/>
                <w:szCs w:val="20"/>
                <w:lang w:eastAsia="en-US"/>
              </w:rPr>
            </w:pPr>
          </w:p>
          <w:p w:rsidR="003F1525" w:rsidRPr="00E91708" w:rsidRDefault="003F1525" w:rsidP="002C2203">
            <w:pPr>
              <w:widowControl w:val="0"/>
              <w:spacing w:after="0" w:line="240" w:lineRule="auto"/>
              <w:contextualSpacing/>
              <w:jc w:val="center"/>
              <w:rPr>
                <w:rFonts w:ascii="Times New Roman" w:eastAsia="Calibri" w:hAnsi="Times New Roman" w:cs="Times New Roman"/>
                <w:sz w:val="20"/>
                <w:szCs w:val="20"/>
                <w:lang w:eastAsia="en-US"/>
              </w:rPr>
            </w:pPr>
          </w:p>
        </w:tc>
        <w:tc>
          <w:tcPr>
            <w:tcW w:w="3825" w:type="dxa"/>
            <w:tcBorders>
              <w:top w:val="single" w:sz="4" w:space="0" w:color="auto"/>
              <w:left w:val="single" w:sz="4" w:space="0" w:color="auto"/>
              <w:bottom w:val="single" w:sz="4" w:space="0" w:color="auto"/>
              <w:right w:val="single" w:sz="4" w:space="0" w:color="auto"/>
            </w:tcBorders>
          </w:tcPr>
          <w:p w:rsidR="003F1525" w:rsidRPr="00E91708" w:rsidRDefault="003F1525" w:rsidP="002C2203">
            <w:pPr>
              <w:spacing w:after="0" w:line="240" w:lineRule="auto"/>
              <w:jc w:val="center"/>
              <w:rPr>
                <w:rFonts w:ascii="Times New Roman" w:eastAsia="Calibri" w:hAnsi="Times New Roman" w:cs="Times New Roman"/>
                <w:sz w:val="20"/>
                <w:szCs w:val="20"/>
                <w:lang w:eastAsia="en-US"/>
              </w:rPr>
            </w:pPr>
            <w:r w:rsidRPr="00E91708">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tcPr>
          <w:p w:rsidR="003F1525" w:rsidRPr="00E91708" w:rsidRDefault="003F1525" w:rsidP="002C2203">
            <w:pPr>
              <w:spacing w:after="0" w:line="240" w:lineRule="auto"/>
              <w:jc w:val="center"/>
              <w:rPr>
                <w:rFonts w:ascii="Times New Roman" w:eastAsia="Calibri" w:hAnsi="Times New Roman" w:cs="Times New Roman"/>
                <w:sz w:val="20"/>
                <w:szCs w:val="20"/>
                <w:lang w:eastAsia="en-US"/>
              </w:rPr>
            </w:pPr>
            <w:r w:rsidRPr="00E91708">
              <w:rPr>
                <w:rFonts w:ascii="Times New Roman" w:eastAsia="Calibri" w:hAnsi="Times New Roman" w:cs="Times New Roman"/>
                <w:sz w:val="20"/>
                <w:szCs w:val="20"/>
                <w:lang w:eastAsia="en-US"/>
              </w:rPr>
              <w:t>Отдел экономики и инвестиций администрации МР «Печора»</w:t>
            </w:r>
          </w:p>
        </w:tc>
      </w:tr>
      <w:tr w:rsidR="003F1525" w:rsidRPr="001B46A7" w:rsidTr="002C2203">
        <w:trPr>
          <w:trHeight w:val="285"/>
        </w:trPr>
        <w:tc>
          <w:tcPr>
            <w:tcW w:w="501" w:type="dxa"/>
            <w:tcBorders>
              <w:top w:val="single" w:sz="4" w:space="0" w:color="auto"/>
              <w:left w:val="single" w:sz="4" w:space="0" w:color="auto"/>
              <w:bottom w:val="single" w:sz="4" w:space="0" w:color="auto"/>
              <w:right w:val="single" w:sz="4" w:space="0" w:color="auto"/>
            </w:tcBorders>
          </w:tcPr>
          <w:p w:rsidR="003F1525" w:rsidRPr="001B46A7" w:rsidRDefault="003F1525" w:rsidP="002C2203">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23</w:t>
            </w:r>
          </w:p>
        </w:tc>
        <w:tc>
          <w:tcPr>
            <w:tcW w:w="3401" w:type="dxa"/>
            <w:tcBorders>
              <w:top w:val="single" w:sz="4" w:space="0" w:color="auto"/>
              <w:left w:val="single" w:sz="4" w:space="0" w:color="auto"/>
              <w:bottom w:val="single" w:sz="4" w:space="0" w:color="auto"/>
              <w:right w:val="single" w:sz="4" w:space="0" w:color="auto"/>
            </w:tcBorders>
          </w:tcPr>
          <w:p w:rsidR="003F1525" w:rsidRPr="001B46A7" w:rsidRDefault="003F1525" w:rsidP="002C2203">
            <w:pPr>
              <w:spacing w:after="0" w:line="240" w:lineRule="auto"/>
              <w:ind w:right="176"/>
              <w:jc w:val="both"/>
              <w:rPr>
                <w:rFonts w:ascii="Times New Roman" w:eastAsia="Calibri" w:hAnsi="Times New Roman" w:cs="Times New Roman"/>
                <w:bCs/>
                <w:sz w:val="20"/>
                <w:szCs w:val="20"/>
                <w:lang w:eastAsia="en-US"/>
              </w:rPr>
            </w:pPr>
            <w:r w:rsidRPr="001B46A7">
              <w:rPr>
                <w:rFonts w:ascii="Times New Roman" w:eastAsia="Times New Roman" w:hAnsi="Times New Roman" w:cs="Times New Roman"/>
                <w:sz w:val="20"/>
                <w:szCs w:val="20"/>
                <w:lang w:eastAsia="en-US"/>
              </w:rPr>
              <w:t>Доля муниципальных служащих, ознакомленных с обзорами правоприменительной практики</w:t>
            </w:r>
            <w:proofErr w:type="gramStart"/>
            <w:r w:rsidRPr="001B46A7">
              <w:rPr>
                <w:rFonts w:ascii="Times New Roman" w:eastAsia="Times New Roman" w:hAnsi="Times New Roman" w:cs="Times New Roman"/>
                <w:sz w:val="20"/>
                <w:szCs w:val="20"/>
                <w:lang w:eastAsia="en-US"/>
              </w:rPr>
              <w:t xml:space="preserve">, </w:t>
            </w:r>
            <w:r w:rsidRPr="001B46A7">
              <w:rPr>
                <w:rFonts w:ascii="Times New Roman" w:eastAsia="Calibri" w:hAnsi="Times New Roman" w:cs="Times New Roman"/>
                <w:bCs/>
                <w:sz w:val="20"/>
                <w:szCs w:val="20"/>
                <w:lang w:eastAsia="en-US"/>
              </w:rPr>
              <w:t xml:space="preserve">(%, </w:t>
            </w:r>
            <w:proofErr w:type="gramEnd"/>
            <w:r w:rsidRPr="001B46A7">
              <w:rPr>
                <w:rFonts w:ascii="Times New Roman" w:eastAsia="Calibri" w:hAnsi="Times New Roman" w:cs="Times New Roman"/>
                <w:bCs/>
                <w:sz w:val="20"/>
                <w:szCs w:val="20"/>
                <w:lang w:eastAsia="en-US"/>
              </w:rPr>
              <w:t>ежеквартально)</w:t>
            </w:r>
          </w:p>
          <w:p w:rsidR="003F1525" w:rsidRPr="001B46A7" w:rsidRDefault="003F1525" w:rsidP="002C2203">
            <w:pPr>
              <w:spacing w:after="0" w:line="240" w:lineRule="auto"/>
              <w:jc w:val="center"/>
              <w:rPr>
                <w:rFonts w:ascii="Times New Roman" w:eastAsia="Times New Roman" w:hAnsi="Times New Roman" w:cs="Times New Roman"/>
                <w:sz w:val="20"/>
                <w:szCs w:val="20"/>
                <w:lang w:eastAsia="en-US"/>
              </w:rPr>
            </w:pPr>
          </w:p>
        </w:tc>
        <w:tc>
          <w:tcPr>
            <w:tcW w:w="4392" w:type="dxa"/>
            <w:tcBorders>
              <w:top w:val="single" w:sz="4" w:space="0" w:color="auto"/>
              <w:left w:val="single" w:sz="4" w:space="0" w:color="auto"/>
              <w:bottom w:val="single" w:sz="4" w:space="0" w:color="auto"/>
              <w:right w:val="single" w:sz="4" w:space="0" w:color="auto"/>
            </w:tcBorders>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С</w:t>
            </w:r>
            <w:r w:rsidRPr="001B46A7">
              <w:rPr>
                <w:rFonts w:ascii="Times New Roman" w:eastAsia="Calibri" w:hAnsi="Times New Roman" w:cs="Times New Roman"/>
                <w:sz w:val="20"/>
                <w:szCs w:val="20"/>
                <w:lang w:eastAsia="en-US"/>
              </w:rPr>
              <w:t>ектор по кадрам и муниципальной службе администрации МР «Печора»</w:t>
            </w:r>
          </w:p>
        </w:tc>
      </w:tr>
      <w:tr w:rsidR="003F1525" w:rsidRPr="001B46A7" w:rsidTr="002C2203">
        <w:trPr>
          <w:trHeight w:val="285"/>
        </w:trPr>
        <w:tc>
          <w:tcPr>
            <w:tcW w:w="501" w:type="dxa"/>
            <w:tcBorders>
              <w:top w:val="single" w:sz="4" w:space="0" w:color="auto"/>
              <w:left w:val="single" w:sz="4" w:space="0" w:color="auto"/>
              <w:bottom w:val="single" w:sz="4" w:space="0" w:color="auto"/>
              <w:right w:val="single" w:sz="4" w:space="0" w:color="auto"/>
            </w:tcBorders>
          </w:tcPr>
          <w:p w:rsidR="003F1525" w:rsidRPr="001B46A7" w:rsidRDefault="003F1525" w:rsidP="002C2203">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24</w:t>
            </w:r>
          </w:p>
        </w:tc>
        <w:tc>
          <w:tcPr>
            <w:tcW w:w="3401" w:type="dxa"/>
            <w:tcBorders>
              <w:top w:val="single" w:sz="4" w:space="0" w:color="auto"/>
              <w:left w:val="single" w:sz="4" w:space="0" w:color="auto"/>
              <w:bottom w:val="single" w:sz="4" w:space="0" w:color="auto"/>
              <w:right w:val="single" w:sz="4" w:space="0" w:color="auto"/>
            </w:tcBorders>
          </w:tcPr>
          <w:p w:rsidR="003F1525" w:rsidRPr="001B46A7" w:rsidRDefault="003F1525" w:rsidP="002C2203">
            <w:pPr>
              <w:spacing w:after="0" w:line="240" w:lineRule="auto"/>
              <w:jc w:val="center"/>
              <w:rPr>
                <w:rFonts w:ascii="Times New Roman" w:eastAsia="Times New Roman" w:hAnsi="Times New Roman" w:cs="Times New Roman"/>
                <w:sz w:val="20"/>
                <w:szCs w:val="20"/>
                <w:lang w:eastAsia="en-US"/>
              </w:rPr>
            </w:pPr>
            <w:r w:rsidRPr="001B46A7">
              <w:rPr>
                <w:rFonts w:ascii="Times New Roman" w:eastAsia="Times New Roman" w:hAnsi="Times New Roman" w:cs="Times New Roman"/>
                <w:sz w:val="20"/>
                <w:szCs w:val="20"/>
                <w:lang w:eastAsia="en-US"/>
              </w:rPr>
              <w:t>Отсутствие обоснованных жалоб на предоставление муниципальных услуг (да/нет, ежегодно).</w:t>
            </w:r>
          </w:p>
        </w:tc>
        <w:tc>
          <w:tcPr>
            <w:tcW w:w="4392" w:type="dxa"/>
            <w:tcBorders>
              <w:top w:val="single" w:sz="4" w:space="0" w:color="auto"/>
              <w:left w:val="single" w:sz="4" w:space="0" w:color="auto"/>
              <w:bottom w:val="single" w:sz="4" w:space="0" w:color="auto"/>
              <w:right w:val="single" w:sz="4" w:space="0" w:color="auto"/>
            </w:tcBorders>
          </w:tcPr>
          <w:p w:rsidR="003F1525" w:rsidRPr="00E91708" w:rsidRDefault="003F1525" w:rsidP="002C2203">
            <w:pPr>
              <w:widowControl w:val="0"/>
              <w:spacing w:after="0" w:line="240" w:lineRule="auto"/>
              <w:contextualSpacing/>
              <w:jc w:val="center"/>
              <w:rPr>
                <w:rFonts w:ascii="Times New Roman" w:eastAsia="Calibri" w:hAnsi="Times New Roman" w:cs="Times New Roman"/>
                <w:sz w:val="20"/>
                <w:szCs w:val="20"/>
                <w:lang w:eastAsia="en-US"/>
              </w:rPr>
            </w:pPr>
            <w:r w:rsidRPr="00E91708">
              <w:rPr>
                <w:rFonts w:ascii="Times New Roman" w:eastAsia="Calibri" w:hAnsi="Times New Roman" w:cs="Times New Roman"/>
                <w:sz w:val="20"/>
                <w:szCs w:val="20"/>
                <w:lang w:eastAsia="en-US"/>
              </w:rPr>
              <w:t>Информация отдела экономики и инвестиций администрации МР «Печора»</w:t>
            </w:r>
          </w:p>
          <w:p w:rsidR="003F1525" w:rsidRPr="00E91708" w:rsidRDefault="003F1525" w:rsidP="002C2203">
            <w:pPr>
              <w:widowControl w:val="0"/>
              <w:spacing w:after="0" w:line="240" w:lineRule="auto"/>
              <w:contextualSpacing/>
              <w:jc w:val="center"/>
              <w:rPr>
                <w:rFonts w:ascii="Times New Roman" w:eastAsia="Calibri" w:hAnsi="Times New Roman" w:cs="Times New Roman"/>
                <w:sz w:val="20"/>
                <w:szCs w:val="20"/>
                <w:lang w:eastAsia="en-US"/>
              </w:rPr>
            </w:pPr>
          </w:p>
          <w:p w:rsidR="003F1525" w:rsidRPr="00E91708" w:rsidRDefault="003F1525" w:rsidP="002C2203">
            <w:pPr>
              <w:widowControl w:val="0"/>
              <w:spacing w:after="0" w:line="240" w:lineRule="auto"/>
              <w:contextualSpacing/>
              <w:jc w:val="center"/>
              <w:rPr>
                <w:rFonts w:ascii="Times New Roman" w:eastAsia="Calibri" w:hAnsi="Times New Roman" w:cs="Times New Roman"/>
                <w:sz w:val="20"/>
                <w:szCs w:val="20"/>
                <w:lang w:eastAsia="en-US"/>
              </w:rPr>
            </w:pPr>
          </w:p>
        </w:tc>
        <w:tc>
          <w:tcPr>
            <w:tcW w:w="3825" w:type="dxa"/>
            <w:tcBorders>
              <w:top w:val="single" w:sz="4" w:space="0" w:color="auto"/>
              <w:left w:val="single" w:sz="4" w:space="0" w:color="auto"/>
              <w:bottom w:val="single" w:sz="4" w:space="0" w:color="auto"/>
              <w:right w:val="single" w:sz="4" w:space="0" w:color="auto"/>
            </w:tcBorders>
          </w:tcPr>
          <w:p w:rsidR="003F1525" w:rsidRPr="00E91708" w:rsidRDefault="003F1525" w:rsidP="002C2203">
            <w:pPr>
              <w:spacing w:after="0" w:line="240" w:lineRule="auto"/>
              <w:jc w:val="center"/>
              <w:rPr>
                <w:rFonts w:ascii="Times New Roman" w:eastAsia="Calibri" w:hAnsi="Times New Roman" w:cs="Times New Roman"/>
                <w:sz w:val="20"/>
                <w:szCs w:val="20"/>
                <w:lang w:eastAsia="en-US"/>
              </w:rPr>
            </w:pPr>
            <w:r w:rsidRPr="00E91708">
              <w:rPr>
                <w:rFonts w:ascii="Times New Roman" w:eastAsia="Calibri" w:hAnsi="Times New Roman" w:cs="Times New Roman"/>
                <w:sz w:val="20"/>
                <w:szCs w:val="20"/>
                <w:lang w:eastAsia="en-US"/>
              </w:rPr>
              <w:lastRenderedPageBreak/>
              <w:t>-</w:t>
            </w:r>
          </w:p>
        </w:tc>
        <w:tc>
          <w:tcPr>
            <w:tcW w:w="2551" w:type="dxa"/>
            <w:tcBorders>
              <w:top w:val="single" w:sz="4" w:space="0" w:color="auto"/>
              <w:left w:val="single" w:sz="4" w:space="0" w:color="auto"/>
              <w:bottom w:val="single" w:sz="4" w:space="0" w:color="auto"/>
              <w:right w:val="single" w:sz="4" w:space="0" w:color="auto"/>
            </w:tcBorders>
          </w:tcPr>
          <w:p w:rsidR="003F1525" w:rsidRPr="00E91708" w:rsidRDefault="003F1525" w:rsidP="002C2203">
            <w:pPr>
              <w:spacing w:after="0" w:line="240" w:lineRule="auto"/>
              <w:jc w:val="center"/>
              <w:rPr>
                <w:rFonts w:ascii="Times New Roman" w:eastAsia="Calibri" w:hAnsi="Times New Roman" w:cs="Times New Roman"/>
                <w:sz w:val="20"/>
                <w:szCs w:val="20"/>
                <w:lang w:eastAsia="en-US"/>
              </w:rPr>
            </w:pPr>
            <w:r w:rsidRPr="00E91708">
              <w:rPr>
                <w:rFonts w:ascii="Times New Roman" w:eastAsia="Calibri" w:hAnsi="Times New Roman" w:cs="Times New Roman"/>
                <w:sz w:val="20"/>
                <w:szCs w:val="20"/>
                <w:lang w:eastAsia="en-US"/>
              </w:rPr>
              <w:t>Отдел экономики и инвестиций администрации МР «Печора»</w:t>
            </w:r>
          </w:p>
        </w:tc>
      </w:tr>
      <w:tr w:rsidR="003F1525" w:rsidRPr="001B46A7" w:rsidTr="002C2203">
        <w:trPr>
          <w:trHeight w:val="285"/>
        </w:trPr>
        <w:tc>
          <w:tcPr>
            <w:tcW w:w="501" w:type="dxa"/>
            <w:tcBorders>
              <w:top w:val="single" w:sz="4" w:space="0" w:color="auto"/>
              <w:left w:val="single" w:sz="4" w:space="0" w:color="auto"/>
              <w:bottom w:val="single" w:sz="4" w:space="0" w:color="auto"/>
              <w:right w:val="single" w:sz="4" w:space="0" w:color="auto"/>
            </w:tcBorders>
          </w:tcPr>
          <w:p w:rsidR="003F1525" w:rsidRPr="001B46A7" w:rsidRDefault="003F1525" w:rsidP="002C2203">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25</w:t>
            </w:r>
          </w:p>
        </w:tc>
        <w:tc>
          <w:tcPr>
            <w:tcW w:w="3401" w:type="dxa"/>
            <w:tcBorders>
              <w:top w:val="single" w:sz="4" w:space="0" w:color="auto"/>
              <w:left w:val="single" w:sz="4" w:space="0" w:color="auto"/>
              <w:bottom w:val="single" w:sz="4" w:space="0" w:color="auto"/>
              <w:right w:val="single" w:sz="4" w:space="0" w:color="auto"/>
            </w:tcBorders>
          </w:tcPr>
          <w:p w:rsidR="003F1525" w:rsidRPr="001B46A7" w:rsidRDefault="003F1525" w:rsidP="002C2203">
            <w:pPr>
              <w:spacing w:after="0" w:line="240" w:lineRule="auto"/>
              <w:jc w:val="center"/>
              <w:rPr>
                <w:rFonts w:ascii="Times New Roman" w:eastAsia="Times New Roman" w:hAnsi="Times New Roman" w:cs="Times New Roman"/>
                <w:sz w:val="20"/>
                <w:szCs w:val="20"/>
                <w:lang w:eastAsia="en-US"/>
              </w:rPr>
            </w:pPr>
            <w:r w:rsidRPr="001B46A7">
              <w:rPr>
                <w:rFonts w:ascii="Times New Roman" w:eastAsia="Times New Roman" w:hAnsi="Times New Roman" w:cs="Times New Roman"/>
                <w:sz w:val="20"/>
                <w:szCs w:val="20"/>
                <w:lang w:eastAsia="en-US"/>
              </w:rPr>
              <w:t>Отсутствие коррупционных нарушений при осуществлении муниципального контрол</w:t>
            </w:r>
            <w:proofErr w:type="gramStart"/>
            <w:r w:rsidRPr="001B46A7">
              <w:rPr>
                <w:rFonts w:ascii="Times New Roman" w:eastAsia="Times New Roman" w:hAnsi="Times New Roman" w:cs="Times New Roman"/>
                <w:sz w:val="20"/>
                <w:szCs w:val="20"/>
                <w:lang w:eastAsia="en-US"/>
              </w:rPr>
              <w:t>я(</w:t>
            </w:r>
            <w:proofErr w:type="gramEnd"/>
            <w:r w:rsidRPr="001B46A7">
              <w:rPr>
                <w:rFonts w:ascii="Times New Roman" w:eastAsia="Times New Roman" w:hAnsi="Times New Roman" w:cs="Times New Roman"/>
                <w:sz w:val="20"/>
                <w:szCs w:val="20"/>
                <w:lang w:eastAsia="en-US"/>
              </w:rPr>
              <w:t>да/нет, ежегодно).</w:t>
            </w:r>
          </w:p>
        </w:tc>
        <w:tc>
          <w:tcPr>
            <w:tcW w:w="4392" w:type="dxa"/>
            <w:tcBorders>
              <w:top w:val="single" w:sz="4" w:space="0" w:color="auto"/>
              <w:left w:val="single" w:sz="4" w:space="0" w:color="auto"/>
              <w:bottom w:val="single" w:sz="4" w:space="0" w:color="auto"/>
              <w:right w:val="single" w:sz="4" w:space="0" w:color="auto"/>
            </w:tcBorders>
          </w:tcPr>
          <w:p w:rsidR="003F1525" w:rsidRPr="00E91708" w:rsidRDefault="003F1525" w:rsidP="002C2203">
            <w:pPr>
              <w:widowControl w:val="0"/>
              <w:spacing w:after="0" w:line="240" w:lineRule="auto"/>
              <w:contextualSpacing/>
              <w:jc w:val="center"/>
              <w:rPr>
                <w:rFonts w:ascii="Times New Roman" w:eastAsia="Calibri" w:hAnsi="Times New Roman" w:cs="Times New Roman"/>
                <w:sz w:val="20"/>
                <w:szCs w:val="20"/>
                <w:lang w:eastAsia="en-US"/>
              </w:rPr>
            </w:pPr>
            <w:r w:rsidRPr="00E91708">
              <w:rPr>
                <w:rFonts w:ascii="Times New Roman" w:eastAsia="Calibri" w:hAnsi="Times New Roman" w:cs="Times New Roman"/>
                <w:sz w:val="20"/>
                <w:szCs w:val="20"/>
                <w:lang w:eastAsia="en-US"/>
              </w:rPr>
              <w:t>Информация отдела экономики и инвестиций администрации МР «Печора»</w:t>
            </w:r>
          </w:p>
          <w:p w:rsidR="003F1525" w:rsidRPr="00E91708" w:rsidRDefault="003F1525" w:rsidP="002C2203">
            <w:pPr>
              <w:widowControl w:val="0"/>
              <w:spacing w:after="0" w:line="240" w:lineRule="auto"/>
              <w:contextualSpacing/>
              <w:jc w:val="center"/>
              <w:rPr>
                <w:rFonts w:ascii="Times New Roman" w:eastAsia="Calibri" w:hAnsi="Times New Roman" w:cs="Times New Roman"/>
                <w:sz w:val="20"/>
                <w:szCs w:val="20"/>
                <w:lang w:eastAsia="en-US"/>
              </w:rPr>
            </w:pPr>
          </w:p>
          <w:p w:rsidR="003F1525" w:rsidRPr="00E91708" w:rsidRDefault="003F1525" w:rsidP="002C2203">
            <w:pPr>
              <w:widowControl w:val="0"/>
              <w:spacing w:after="0" w:line="240" w:lineRule="auto"/>
              <w:contextualSpacing/>
              <w:jc w:val="center"/>
              <w:rPr>
                <w:rFonts w:ascii="Times New Roman" w:eastAsia="Calibri" w:hAnsi="Times New Roman" w:cs="Times New Roman"/>
                <w:sz w:val="20"/>
                <w:szCs w:val="20"/>
                <w:lang w:eastAsia="en-US"/>
              </w:rPr>
            </w:pPr>
          </w:p>
        </w:tc>
        <w:tc>
          <w:tcPr>
            <w:tcW w:w="3825" w:type="dxa"/>
            <w:tcBorders>
              <w:top w:val="single" w:sz="4" w:space="0" w:color="auto"/>
              <w:left w:val="single" w:sz="4" w:space="0" w:color="auto"/>
              <w:bottom w:val="single" w:sz="4" w:space="0" w:color="auto"/>
              <w:right w:val="single" w:sz="4" w:space="0" w:color="auto"/>
            </w:tcBorders>
          </w:tcPr>
          <w:p w:rsidR="003F1525" w:rsidRPr="00E91708" w:rsidRDefault="003F1525" w:rsidP="002C2203">
            <w:pPr>
              <w:spacing w:after="0" w:line="240" w:lineRule="auto"/>
              <w:jc w:val="center"/>
              <w:rPr>
                <w:rFonts w:ascii="Times New Roman" w:eastAsia="Calibri" w:hAnsi="Times New Roman" w:cs="Times New Roman"/>
                <w:sz w:val="20"/>
                <w:szCs w:val="20"/>
                <w:lang w:eastAsia="en-US"/>
              </w:rPr>
            </w:pPr>
            <w:r w:rsidRPr="00E91708">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tcPr>
          <w:p w:rsidR="003F1525" w:rsidRPr="00E91708" w:rsidRDefault="003F1525" w:rsidP="002C2203">
            <w:pPr>
              <w:spacing w:after="0" w:line="240" w:lineRule="auto"/>
              <w:jc w:val="center"/>
              <w:rPr>
                <w:rFonts w:ascii="Times New Roman" w:eastAsia="Calibri" w:hAnsi="Times New Roman" w:cs="Times New Roman"/>
                <w:sz w:val="20"/>
                <w:szCs w:val="20"/>
                <w:lang w:eastAsia="en-US"/>
              </w:rPr>
            </w:pPr>
            <w:r w:rsidRPr="00E91708">
              <w:rPr>
                <w:rFonts w:ascii="Times New Roman" w:eastAsia="Calibri" w:hAnsi="Times New Roman" w:cs="Times New Roman"/>
                <w:sz w:val="20"/>
                <w:szCs w:val="20"/>
                <w:lang w:eastAsia="en-US"/>
              </w:rPr>
              <w:t>Отдел экономики и инвестиций администрации МР «Печора»</w:t>
            </w:r>
          </w:p>
        </w:tc>
      </w:tr>
      <w:tr w:rsidR="003F1525" w:rsidRPr="001B46A7" w:rsidTr="002C2203">
        <w:trPr>
          <w:trHeight w:val="285"/>
        </w:trPr>
        <w:tc>
          <w:tcPr>
            <w:tcW w:w="501" w:type="dxa"/>
            <w:tcBorders>
              <w:top w:val="single" w:sz="4" w:space="0" w:color="auto"/>
              <w:left w:val="single" w:sz="4" w:space="0" w:color="auto"/>
              <w:bottom w:val="single" w:sz="4" w:space="0" w:color="auto"/>
              <w:right w:val="single" w:sz="4" w:space="0" w:color="auto"/>
            </w:tcBorders>
          </w:tcPr>
          <w:p w:rsidR="003F1525" w:rsidRPr="001B46A7" w:rsidRDefault="003F1525" w:rsidP="002C2203">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26</w:t>
            </w:r>
          </w:p>
        </w:tc>
        <w:tc>
          <w:tcPr>
            <w:tcW w:w="3401" w:type="dxa"/>
            <w:tcBorders>
              <w:top w:val="single" w:sz="4" w:space="0" w:color="auto"/>
              <w:left w:val="single" w:sz="4" w:space="0" w:color="auto"/>
              <w:bottom w:val="single" w:sz="4" w:space="0" w:color="auto"/>
              <w:right w:val="single" w:sz="4" w:space="0" w:color="auto"/>
            </w:tcBorders>
          </w:tcPr>
          <w:p w:rsidR="003F1525" w:rsidRPr="001B46A7" w:rsidRDefault="003F1525" w:rsidP="002C2203">
            <w:pPr>
              <w:spacing w:after="0" w:line="240" w:lineRule="auto"/>
              <w:jc w:val="center"/>
              <w:rPr>
                <w:rFonts w:ascii="Times New Roman" w:eastAsia="Times New Roman" w:hAnsi="Times New Roman" w:cs="Times New Roman"/>
                <w:sz w:val="20"/>
                <w:szCs w:val="20"/>
                <w:lang w:eastAsia="en-US"/>
              </w:rPr>
            </w:pPr>
            <w:proofErr w:type="gramStart"/>
            <w:r w:rsidRPr="001B46A7">
              <w:rPr>
                <w:rFonts w:ascii="Times New Roman" w:eastAsia="Calibri" w:hAnsi="Times New Roman" w:cs="Times New Roman"/>
                <w:sz w:val="20"/>
                <w:szCs w:val="20"/>
                <w:lang w:eastAsia="en-US"/>
              </w:rPr>
              <w:t xml:space="preserve">Выполнение требований законодательства о доступе  к информации о деятельности органов местного самоуправления муниципального района «Печора», муниципальных образований сельских поселений, расположенных в границах </w:t>
            </w:r>
            <w:r w:rsidRPr="001B46A7">
              <w:rPr>
                <w:rFonts w:ascii="Times New Roman" w:eastAsia="Calibri" w:hAnsi="Times New Roman" w:cs="Times New Roman"/>
                <w:sz w:val="20"/>
                <w:lang w:eastAsia="en-US"/>
              </w:rPr>
              <w:t>муниципального образования муниципального района</w:t>
            </w:r>
            <w:r w:rsidRPr="001B46A7">
              <w:rPr>
                <w:rFonts w:ascii="Times New Roman" w:eastAsia="Calibri" w:hAnsi="Times New Roman" w:cs="Times New Roman"/>
                <w:sz w:val="20"/>
                <w:szCs w:val="20"/>
                <w:lang w:eastAsia="en-US"/>
              </w:rPr>
              <w:t xml:space="preserve"> «Печора», отраслевых (функциональных) органов администрации муниципального района «Печора», имеющих статус  отдельного юридического лица, установленных Федеральным законом от 09.02.2009 г. № 8-ФЗ «Об обеспечении доступа  к информации о деятельности государственных органов и органов местного самоуправления» (да</w:t>
            </w:r>
            <w:proofErr w:type="gramEnd"/>
            <w:r w:rsidRPr="001B46A7">
              <w:rPr>
                <w:rFonts w:ascii="Times New Roman" w:eastAsia="Calibri" w:hAnsi="Times New Roman" w:cs="Times New Roman"/>
                <w:sz w:val="20"/>
                <w:szCs w:val="20"/>
                <w:lang w:eastAsia="en-US"/>
              </w:rPr>
              <w:t>/нет)</w:t>
            </w:r>
          </w:p>
        </w:tc>
        <w:tc>
          <w:tcPr>
            <w:tcW w:w="4392" w:type="dxa"/>
            <w:tcBorders>
              <w:top w:val="single" w:sz="4" w:space="0" w:color="auto"/>
              <w:left w:val="single" w:sz="4" w:space="0" w:color="auto"/>
              <w:bottom w:val="single" w:sz="4" w:space="0" w:color="auto"/>
              <w:right w:val="single" w:sz="4" w:space="0" w:color="auto"/>
            </w:tcBorders>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tcPr>
          <w:p w:rsidR="003F1525" w:rsidRPr="001B46A7" w:rsidRDefault="003F1525" w:rsidP="002C2203">
            <w:pPr>
              <w:spacing w:after="0" w:line="240" w:lineRule="auto"/>
              <w:jc w:val="center"/>
              <w:rPr>
                <w:rFonts w:ascii="Times New Roman" w:eastAsia="Times New Roman" w:hAnsi="Times New Roman" w:cs="Times New Roman"/>
                <w:sz w:val="20"/>
                <w:szCs w:val="20"/>
                <w:lang w:eastAsia="en-US"/>
              </w:rPr>
            </w:pPr>
            <w:proofErr w:type="gramStart"/>
            <w:r w:rsidRPr="001B46A7">
              <w:rPr>
                <w:rFonts w:ascii="Times New Roman" w:eastAsia="Times New Roman" w:hAnsi="Times New Roman" w:cs="Times New Roman"/>
                <w:spacing w:val="-10"/>
                <w:sz w:val="20"/>
                <w:szCs w:val="20"/>
                <w:lang w:eastAsia="en-US"/>
              </w:rPr>
              <w:t xml:space="preserve">Если все требования, установленные </w:t>
            </w:r>
            <w:r w:rsidRPr="001B46A7">
              <w:rPr>
                <w:rFonts w:ascii="Times New Roman" w:eastAsia="Times New Roman" w:hAnsi="Times New Roman" w:cs="Times New Roman"/>
                <w:sz w:val="20"/>
                <w:szCs w:val="20"/>
                <w:lang w:eastAsia="en-US"/>
              </w:rPr>
              <w:t xml:space="preserve">Федеральным законом от 9 февраля 2009 г. № 8-ФЗ «Об обеспечении доступа к информации о деятельности государственных органов и органов местного самоуправления», во всех органах местного самоуправления </w:t>
            </w:r>
            <w:r w:rsidRPr="001B46A7">
              <w:rPr>
                <w:rFonts w:ascii="Times New Roman" w:eastAsia="Times New Roman" w:hAnsi="Times New Roman" w:cs="Times New Roman"/>
                <w:sz w:val="20"/>
                <w:szCs w:val="24"/>
                <w:lang w:eastAsia="en-US"/>
              </w:rPr>
              <w:t>муниципального района</w:t>
            </w:r>
            <w:r w:rsidRPr="001B46A7">
              <w:rPr>
                <w:rFonts w:ascii="Times New Roman" w:eastAsia="Times New Roman" w:hAnsi="Times New Roman" w:cs="Times New Roman"/>
                <w:sz w:val="20"/>
                <w:szCs w:val="20"/>
                <w:lang w:eastAsia="en-US"/>
              </w:rPr>
              <w:t xml:space="preserve"> «Печора», муниципальных образований сельских поселений, расположенных в границах </w:t>
            </w:r>
            <w:r w:rsidRPr="001B46A7">
              <w:rPr>
                <w:rFonts w:ascii="Times New Roman" w:eastAsia="Times New Roman" w:hAnsi="Times New Roman" w:cs="Times New Roman"/>
                <w:sz w:val="20"/>
                <w:szCs w:val="24"/>
                <w:lang w:eastAsia="en-US"/>
              </w:rPr>
              <w:t>муниципального образования муниципального района</w:t>
            </w:r>
            <w:r w:rsidRPr="001B46A7">
              <w:rPr>
                <w:rFonts w:ascii="Times New Roman" w:eastAsia="Times New Roman" w:hAnsi="Times New Roman" w:cs="Times New Roman"/>
                <w:sz w:val="20"/>
                <w:szCs w:val="20"/>
                <w:lang w:eastAsia="en-US"/>
              </w:rPr>
              <w:t xml:space="preserve"> «Печора», отраслевых (функциональных) органах администрации </w:t>
            </w:r>
            <w:r w:rsidRPr="001B46A7">
              <w:rPr>
                <w:rFonts w:ascii="Times New Roman" w:eastAsia="Times New Roman" w:hAnsi="Times New Roman" w:cs="Times New Roman"/>
                <w:sz w:val="20"/>
                <w:szCs w:val="24"/>
                <w:lang w:eastAsia="en-US"/>
              </w:rPr>
              <w:t>муниципального района</w:t>
            </w:r>
            <w:r w:rsidRPr="001B46A7">
              <w:rPr>
                <w:rFonts w:ascii="Times New Roman" w:eastAsia="Times New Roman" w:hAnsi="Times New Roman" w:cs="Times New Roman"/>
                <w:sz w:val="20"/>
                <w:szCs w:val="20"/>
                <w:lang w:eastAsia="en-US"/>
              </w:rPr>
              <w:t xml:space="preserve"> «Печора», </w:t>
            </w:r>
            <w:r w:rsidRPr="001B46A7">
              <w:rPr>
                <w:rFonts w:ascii="Times New Roman" w:eastAsia="Times New Roman" w:hAnsi="Times New Roman" w:cs="Times New Roman"/>
                <w:bCs/>
                <w:sz w:val="20"/>
                <w:szCs w:val="20"/>
                <w:lang w:eastAsia="en-US"/>
              </w:rPr>
              <w:t>имеющих статус отдельного юридического лица</w:t>
            </w:r>
            <w:r w:rsidRPr="001B46A7">
              <w:rPr>
                <w:rFonts w:ascii="Times New Roman" w:eastAsia="Times New Roman" w:hAnsi="Times New Roman" w:cs="Times New Roman"/>
                <w:sz w:val="20"/>
                <w:szCs w:val="20"/>
                <w:lang w:eastAsia="en-US"/>
              </w:rPr>
              <w:t>, выполнены в полном</w:t>
            </w:r>
            <w:proofErr w:type="gramEnd"/>
            <w:r w:rsidRPr="001B46A7">
              <w:rPr>
                <w:rFonts w:ascii="Times New Roman" w:eastAsia="Times New Roman" w:hAnsi="Times New Roman" w:cs="Times New Roman"/>
                <w:sz w:val="20"/>
                <w:szCs w:val="20"/>
                <w:lang w:eastAsia="en-US"/>
              </w:rPr>
              <w:t xml:space="preserve"> </w:t>
            </w:r>
            <w:proofErr w:type="gramStart"/>
            <w:r w:rsidRPr="001B46A7">
              <w:rPr>
                <w:rFonts w:ascii="Times New Roman" w:eastAsia="Times New Roman" w:hAnsi="Times New Roman" w:cs="Times New Roman"/>
                <w:sz w:val="20"/>
                <w:szCs w:val="20"/>
                <w:lang w:eastAsia="en-US"/>
              </w:rPr>
              <w:t>объеме</w:t>
            </w:r>
            <w:proofErr w:type="gramEnd"/>
            <w:r w:rsidRPr="001B46A7">
              <w:rPr>
                <w:rFonts w:ascii="Times New Roman" w:eastAsia="Times New Roman" w:hAnsi="Times New Roman" w:cs="Times New Roman"/>
                <w:sz w:val="20"/>
                <w:szCs w:val="20"/>
                <w:lang w:eastAsia="en-US"/>
              </w:rPr>
              <w:t xml:space="preserve"> и в установленные сроки</w:t>
            </w:r>
            <w:r w:rsidRPr="001B46A7">
              <w:rPr>
                <w:rFonts w:ascii="Times New Roman" w:eastAsia="Times New Roman" w:hAnsi="Times New Roman" w:cs="Times New Roman"/>
                <w:spacing w:val="-10"/>
                <w:sz w:val="20"/>
                <w:szCs w:val="20"/>
                <w:lang w:eastAsia="en-US"/>
              </w:rPr>
              <w:t>, то ставится оценка, соответствующая значению показателя «да». Во всех остальных случаях ставится оценка, соответствующая значению показателя «нет»</w:t>
            </w:r>
          </w:p>
        </w:tc>
        <w:tc>
          <w:tcPr>
            <w:tcW w:w="2551" w:type="dxa"/>
            <w:tcBorders>
              <w:top w:val="single" w:sz="4" w:space="0" w:color="auto"/>
              <w:left w:val="single" w:sz="4" w:space="0" w:color="auto"/>
              <w:bottom w:val="single" w:sz="4" w:space="0" w:color="auto"/>
              <w:right w:val="single" w:sz="4" w:space="0" w:color="auto"/>
            </w:tcBorders>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С</w:t>
            </w:r>
            <w:r w:rsidRPr="001B46A7">
              <w:rPr>
                <w:rFonts w:ascii="Times New Roman" w:eastAsia="Calibri" w:hAnsi="Times New Roman" w:cs="Times New Roman"/>
                <w:sz w:val="20"/>
                <w:szCs w:val="20"/>
                <w:lang w:eastAsia="en-US"/>
              </w:rPr>
              <w:t>ектор по кадрам и муниципальной службе администрации МР «Печора»</w:t>
            </w:r>
          </w:p>
        </w:tc>
      </w:tr>
      <w:tr w:rsidR="003F1525" w:rsidRPr="001B46A7" w:rsidTr="002C2203">
        <w:trPr>
          <w:trHeight w:val="285"/>
        </w:trPr>
        <w:tc>
          <w:tcPr>
            <w:tcW w:w="501" w:type="dxa"/>
            <w:tcBorders>
              <w:top w:val="single" w:sz="4" w:space="0" w:color="auto"/>
              <w:left w:val="single" w:sz="4" w:space="0" w:color="auto"/>
              <w:bottom w:val="single" w:sz="4" w:space="0" w:color="auto"/>
              <w:right w:val="single" w:sz="4" w:space="0" w:color="auto"/>
            </w:tcBorders>
          </w:tcPr>
          <w:p w:rsidR="003F1525" w:rsidRPr="001B46A7" w:rsidRDefault="003F1525" w:rsidP="002C2203">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27</w:t>
            </w:r>
          </w:p>
        </w:tc>
        <w:tc>
          <w:tcPr>
            <w:tcW w:w="3401" w:type="dxa"/>
            <w:tcBorders>
              <w:top w:val="single" w:sz="4" w:space="0" w:color="auto"/>
              <w:left w:val="single" w:sz="4" w:space="0" w:color="auto"/>
              <w:bottom w:val="single" w:sz="4" w:space="0" w:color="auto"/>
              <w:right w:val="single" w:sz="4" w:space="0" w:color="auto"/>
            </w:tcBorders>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Повышение уровня удовлетворённости граждан качеством муниципальных услуг, предоставляемых органами местного самоуправления </w:t>
            </w:r>
            <w:r w:rsidRPr="001B46A7">
              <w:rPr>
                <w:rFonts w:ascii="Times New Roman" w:eastAsia="Calibri" w:hAnsi="Times New Roman" w:cs="Times New Roman"/>
                <w:sz w:val="20"/>
                <w:lang w:eastAsia="en-US"/>
              </w:rPr>
              <w:t>муниципального образования муниципального района</w:t>
            </w:r>
            <w:r w:rsidRPr="001B46A7">
              <w:rPr>
                <w:rFonts w:ascii="Times New Roman" w:eastAsia="Calibri" w:hAnsi="Times New Roman" w:cs="Times New Roman"/>
                <w:sz w:val="20"/>
                <w:szCs w:val="20"/>
                <w:lang w:eastAsia="en-US"/>
              </w:rPr>
              <w:t xml:space="preserve"> «Печора»,</w:t>
            </w:r>
            <w:r w:rsidRPr="001B46A7">
              <w:rPr>
                <w:rFonts w:ascii="Times New Roman" w:eastAsia="Calibri" w:hAnsi="Times New Roman" w:cs="Times New Roman"/>
                <w:i/>
                <w:sz w:val="20"/>
                <w:szCs w:val="20"/>
                <w:lang w:eastAsia="en-US"/>
              </w:rPr>
              <w:t xml:space="preserve"> </w:t>
            </w:r>
            <w:r w:rsidRPr="001B46A7">
              <w:rPr>
                <w:rFonts w:ascii="Times New Roman" w:eastAsia="Calibri" w:hAnsi="Times New Roman" w:cs="Times New Roman"/>
                <w:sz w:val="20"/>
                <w:szCs w:val="20"/>
                <w:lang w:eastAsia="en-US"/>
              </w:rPr>
              <w:t xml:space="preserve">отраслевыми органами администрации </w:t>
            </w:r>
            <w:r w:rsidRPr="001B46A7">
              <w:rPr>
                <w:rFonts w:ascii="Times New Roman" w:eastAsia="Calibri" w:hAnsi="Times New Roman" w:cs="Times New Roman"/>
                <w:sz w:val="20"/>
                <w:lang w:eastAsia="en-US"/>
              </w:rPr>
              <w:t>муниципального района</w:t>
            </w:r>
            <w:r w:rsidRPr="001B46A7">
              <w:rPr>
                <w:rFonts w:ascii="Times New Roman" w:eastAsia="Calibri" w:hAnsi="Times New Roman" w:cs="Times New Roman"/>
                <w:sz w:val="20"/>
                <w:szCs w:val="20"/>
                <w:lang w:eastAsia="en-US"/>
              </w:rPr>
              <w:t xml:space="preserve"> «Печора» </w:t>
            </w:r>
            <w:r w:rsidRPr="001B46A7">
              <w:rPr>
                <w:rFonts w:ascii="Times New Roman" w:eastAsia="Calibri" w:hAnsi="Times New Roman" w:cs="Times New Roman"/>
                <w:bCs/>
                <w:sz w:val="20"/>
                <w:szCs w:val="20"/>
                <w:lang w:eastAsia="en-US"/>
              </w:rPr>
              <w:t>имеющими статус отдельного юридического лица</w:t>
            </w:r>
            <w:r w:rsidRPr="001B46A7">
              <w:rPr>
                <w:rFonts w:ascii="Times New Roman" w:eastAsia="Calibri" w:hAnsi="Times New Roman" w:cs="Times New Roman"/>
                <w:sz w:val="20"/>
                <w:szCs w:val="20"/>
                <w:lang w:eastAsia="en-US"/>
              </w:rPr>
              <w:t xml:space="preserve">, и подведомственными учреждениями, </w:t>
            </w:r>
            <w:r w:rsidRPr="001B46A7">
              <w:rPr>
                <w:rFonts w:ascii="Times New Roman" w:eastAsia="Calibri" w:hAnsi="Times New Roman" w:cs="Times New Roman"/>
                <w:sz w:val="20"/>
                <w:szCs w:val="20"/>
                <w:lang w:eastAsia="en-US"/>
              </w:rPr>
              <w:lastRenderedPageBreak/>
              <w:t>по сравнению с прошлым годом, (да/нет, ежегодно).</w:t>
            </w:r>
          </w:p>
        </w:tc>
        <w:tc>
          <w:tcPr>
            <w:tcW w:w="4392" w:type="dxa"/>
            <w:tcBorders>
              <w:top w:val="single" w:sz="4" w:space="0" w:color="auto"/>
              <w:left w:val="single" w:sz="4" w:space="0" w:color="auto"/>
              <w:bottom w:val="single" w:sz="4" w:space="0" w:color="auto"/>
              <w:right w:val="single" w:sz="4" w:space="0" w:color="auto"/>
            </w:tcBorders>
          </w:tcPr>
          <w:p w:rsidR="003F1525" w:rsidRPr="00E91708" w:rsidRDefault="003F1525" w:rsidP="002C2203">
            <w:pPr>
              <w:widowControl w:val="0"/>
              <w:spacing w:after="0" w:line="240" w:lineRule="auto"/>
              <w:contextualSpacing/>
              <w:jc w:val="center"/>
              <w:rPr>
                <w:rFonts w:ascii="Times New Roman" w:eastAsia="Calibri" w:hAnsi="Times New Roman" w:cs="Times New Roman"/>
                <w:sz w:val="20"/>
                <w:szCs w:val="20"/>
                <w:lang w:eastAsia="en-US"/>
              </w:rPr>
            </w:pPr>
            <w:r w:rsidRPr="00E91708">
              <w:rPr>
                <w:rFonts w:ascii="Times New Roman" w:eastAsia="Calibri" w:hAnsi="Times New Roman" w:cs="Times New Roman"/>
                <w:sz w:val="20"/>
                <w:szCs w:val="20"/>
                <w:lang w:eastAsia="en-US"/>
              </w:rPr>
              <w:lastRenderedPageBreak/>
              <w:t>Информация отдела экономики и инвестиций администрации МР «Печора»</w:t>
            </w:r>
          </w:p>
          <w:p w:rsidR="003F1525" w:rsidRPr="001B46A7" w:rsidRDefault="003F1525" w:rsidP="002C2203">
            <w:pPr>
              <w:widowControl w:val="0"/>
              <w:spacing w:after="0" w:line="240" w:lineRule="auto"/>
              <w:contextualSpacing/>
              <w:jc w:val="center"/>
              <w:rPr>
                <w:rFonts w:ascii="Times New Roman" w:eastAsia="Calibri" w:hAnsi="Times New Roman" w:cs="Times New Roman"/>
                <w:sz w:val="20"/>
                <w:szCs w:val="20"/>
                <w:lang w:eastAsia="en-US"/>
              </w:rPr>
            </w:pPr>
          </w:p>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p>
        </w:tc>
        <w:tc>
          <w:tcPr>
            <w:tcW w:w="3825" w:type="dxa"/>
            <w:tcBorders>
              <w:top w:val="single" w:sz="4" w:space="0" w:color="auto"/>
              <w:left w:val="single" w:sz="4" w:space="0" w:color="auto"/>
              <w:bottom w:val="single" w:sz="4" w:space="0" w:color="auto"/>
              <w:right w:val="single" w:sz="4" w:space="0" w:color="auto"/>
            </w:tcBorders>
          </w:tcPr>
          <w:p w:rsidR="003F1525" w:rsidRPr="001B46A7" w:rsidRDefault="003F1525" w:rsidP="002C2203">
            <w:pPr>
              <w:spacing w:after="0" w:line="240" w:lineRule="auto"/>
              <w:jc w:val="center"/>
              <w:rPr>
                <w:rFonts w:ascii="Times New Roman" w:eastAsia="Times New Roman" w:hAnsi="Times New Roman" w:cs="Times New Roman"/>
                <w:sz w:val="20"/>
                <w:szCs w:val="20"/>
                <w:lang w:eastAsia="en-US"/>
              </w:rPr>
            </w:pPr>
            <w:r w:rsidRPr="001B46A7">
              <w:rPr>
                <w:rFonts w:ascii="Times New Roman" w:eastAsia="Times New Roman" w:hAnsi="Times New Roman" w:cs="Times New Roman"/>
                <w:sz w:val="20"/>
                <w:szCs w:val="20"/>
                <w:lang w:eastAsia="en-US"/>
              </w:rPr>
              <w:t xml:space="preserve">Если уровень удовлетворенности граждан качеством муниципальных услуг, предоставляемых органами местного самоуправления МО МР "Печора", отраслевыми органами администрации МР "Печора", имеющими статус отдельного юридического лица (при их наличии), и подведомственными, возрос по сравнению с уровнем прошлого года или равен 100%, то ставится оценка, соответствующая значению показателя </w:t>
            </w:r>
            <w:r w:rsidRPr="001B46A7">
              <w:rPr>
                <w:rFonts w:ascii="Times New Roman" w:eastAsia="Times New Roman" w:hAnsi="Times New Roman" w:cs="Times New Roman"/>
                <w:sz w:val="20"/>
                <w:szCs w:val="20"/>
                <w:lang w:eastAsia="en-US"/>
              </w:rPr>
              <w:lastRenderedPageBreak/>
              <w:t>"да". Во всех остальных случаях ставится оценка, соответствующая значению показателя "нет".</w:t>
            </w:r>
          </w:p>
        </w:tc>
        <w:tc>
          <w:tcPr>
            <w:tcW w:w="2551" w:type="dxa"/>
            <w:tcBorders>
              <w:top w:val="single" w:sz="4" w:space="0" w:color="auto"/>
              <w:left w:val="single" w:sz="4" w:space="0" w:color="auto"/>
              <w:bottom w:val="single" w:sz="4" w:space="0" w:color="auto"/>
              <w:right w:val="single" w:sz="4" w:space="0" w:color="auto"/>
            </w:tcBorders>
          </w:tcPr>
          <w:p w:rsidR="003F1525" w:rsidRPr="00E91708" w:rsidRDefault="003F1525" w:rsidP="002C2203">
            <w:pPr>
              <w:widowControl w:val="0"/>
              <w:spacing w:after="0" w:line="240" w:lineRule="auto"/>
              <w:contextualSpacing/>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lastRenderedPageBreak/>
              <w:t>О</w:t>
            </w:r>
            <w:r w:rsidRPr="00E91708">
              <w:rPr>
                <w:rFonts w:ascii="Times New Roman" w:eastAsia="Calibri" w:hAnsi="Times New Roman" w:cs="Times New Roman"/>
                <w:sz w:val="20"/>
                <w:szCs w:val="20"/>
                <w:lang w:eastAsia="en-US"/>
              </w:rPr>
              <w:t>тдел экономики и инвестиций администрации МР «Печора»</w:t>
            </w:r>
          </w:p>
          <w:p w:rsidR="003F1525" w:rsidRPr="001B46A7" w:rsidRDefault="003F1525" w:rsidP="002C2203">
            <w:pPr>
              <w:widowControl w:val="0"/>
              <w:spacing w:after="0" w:line="240" w:lineRule="auto"/>
              <w:contextualSpacing/>
              <w:jc w:val="center"/>
              <w:rPr>
                <w:rFonts w:ascii="Times New Roman" w:eastAsia="Calibri" w:hAnsi="Times New Roman" w:cs="Times New Roman"/>
                <w:sz w:val="20"/>
                <w:szCs w:val="20"/>
                <w:lang w:eastAsia="en-US"/>
              </w:rPr>
            </w:pPr>
          </w:p>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p>
        </w:tc>
      </w:tr>
      <w:tr w:rsidR="003F1525" w:rsidRPr="001B46A7" w:rsidTr="002C2203">
        <w:trPr>
          <w:trHeight w:val="285"/>
        </w:trPr>
        <w:tc>
          <w:tcPr>
            <w:tcW w:w="501" w:type="dxa"/>
            <w:tcBorders>
              <w:top w:val="single" w:sz="4" w:space="0" w:color="auto"/>
              <w:left w:val="single" w:sz="4" w:space="0" w:color="auto"/>
              <w:bottom w:val="single" w:sz="4" w:space="0" w:color="auto"/>
              <w:right w:val="single" w:sz="4" w:space="0" w:color="auto"/>
            </w:tcBorders>
          </w:tcPr>
          <w:p w:rsidR="003F1525" w:rsidRPr="001B46A7" w:rsidRDefault="003F1525" w:rsidP="002C2203">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28</w:t>
            </w:r>
          </w:p>
        </w:tc>
        <w:tc>
          <w:tcPr>
            <w:tcW w:w="3401" w:type="dxa"/>
            <w:tcBorders>
              <w:top w:val="single" w:sz="4" w:space="0" w:color="auto"/>
              <w:left w:val="single" w:sz="4" w:space="0" w:color="auto"/>
              <w:bottom w:val="single" w:sz="4" w:space="0" w:color="auto"/>
              <w:right w:val="single" w:sz="4" w:space="0" w:color="auto"/>
            </w:tcBorders>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Наличие утвержденных (актуализированных) административных регламентов предоставления муниципальных услуг, осуществления функций муниципального контроля по всем муниципальным услугам, предоставляемым органами местного самоуправления </w:t>
            </w:r>
            <w:r w:rsidRPr="001B46A7">
              <w:rPr>
                <w:rFonts w:ascii="Times New Roman" w:eastAsia="Calibri" w:hAnsi="Times New Roman" w:cs="Times New Roman"/>
                <w:sz w:val="20"/>
                <w:lang w:eastAsia="en-US"/>
              </w:rPr>
              <w:t>муниципального образования муниципального района</w:t>
            </w:r>
            <w:r w:rsidRPr="001B46A7">
              <w:rPr>
                <w:rFonts w:ascii="Times New Roman" w:eastAsia="Calibri" w:hAnsi="Times New Roman" w:cs="Times New Roman"/>
                <w:sz w:val="20"/>
                <w:szCs w:val="20"/>
                <w:lang w:eastAsia="en-US"/>
              </w:rPr>
              <w:t xml:space="preserve"> «Печора», отраслевыми органами администрации </w:t>
            </w:r>
            <w:r w:rsidRPr="001B46A7">
              <w:rPr>
                <w:rFonts w:ascii="Times New Roman" w:eastAsia="Calibri" w:hAnsi="Times New Roman" w:cs="Times New Roman"/>
                <w:sz w:val="20"/>
                <w:lang w:eastAsia="en-US"/>
              </w:rPr>
              <w:t>муниципального района</w:t>
            </w:r>
            <w:r w:rsidRPr="001B46A7">
              <w:rPr>
                <w:rFonts w:ascii="Times New Roman" w:eastAsia="Calibri" w:hAnsi="Times New Roman" w:cs="Times New Roman"/>
                <w:sz w:val="20"/>
                <w:szCs w:val="20"/>
                <w:lang w:eastAsia="en-US"/>
              </w:rPr>
              <w:t xml:space="preserve"> «Печора», имеющим статус отдельного юридического лица, и подведомственными учреждениями, всем осуществляемым функциям муниципального контроля, (да/нет, ежегодно).</w:t>
            </w:r>
          </w:p>
        </w:tc>
        <w:tc>
          <w:tcPr>
            <w:tcW w:w="4392" w:type="dxa"/>
            <w:tcBorders>
              <w:top w:val="single" w:sz="4" w:space="0" w:color="auto"/>
              <w:left w:val="single" w:sz="4" w:space="0" w:color="auto"/>
              <w:bottom w:val="single" w:sz="4" w:space="0" w:color="auto"/>
              <w:right w:val="single" w:sz="4" w:space="0" w:color="auto"/>
            </w:tcBorders>
          </w:tcPr>
          <w:p w:rsidR="003F1525" w:rsidRPr="00E91708" w:rsidRDefault="003F1525" w:rsidP="002C2203">
            <w:pPr>
              <w:widowControl w:val="0"/>
              <w:spacing w:after="0" w:line="240" w:lineRule="auto"/>
              <w:contextualSpacing/>
              <w:jc w:val="center"/>
              <w:rPr>
                <w:rFonts w:ascii="Times New Roman" w:eastAsia="Calibri" w:hAnsi="Times New Roman" w:cs="Times New Roman"/>
                <w:sz w:val="20"/>
                <w:szCs w:val="20"/>
                <w:lang w:eastAsia="en-US"/>
              </w:rPr>
            </w:pPr>
            <w:r w:rsidRPr="00E91708">
              <w:rPr>
                <w:rFonts w:ascii="Times New Roman" w:eastAsia="Calibri" w:hAnsi="Times New Roman" w:cs="Times New Roman"/>
                <w:sz w:val="20"/>
                <w:szCs w:val="20"/>
                <w:lang w:eastAsia="en-US"/>
              </w:rPr>
              <w:t>Информация отдела экономики и инвестиций администрации МР «Печора»</w:t>
            </w:r>
          </w:p>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p>
        </w:tc>
        <w:tc>
          <w:tcPr>
            <w:tcW w:w="3825" w:type="dxa"/>
            <w:tcBorders>
              <w:top w:val="single" w:sz="4" w:space="0" w:color="auto"/>
              <w:left w:val="single" w:sz="4" w:space="0" w:color="auto"/>
              <w:bottom w:val="single" w:sz="4" w:space="0" w:color="auto"/>
              <w:right w:val="single" w:sz="4" w:space="0" w:color="auto"/>
            </w:tcBorders>
          </w:tcPr>
          <w:p w:rsidR="003F1525" w:rsidRPr="001B46A7" w:rsidRDefault="003F1525" w:rsidP="002C2203">
            <w:pPr>
              <w:spacing w:after="0" w:line="240" w:lineRule="auto"/>
              <w:jc w:val="center"/>
              <w:rPr>
                <w:rFonts w:ascii="Times New Roman" w:eastAsia="Times New Roman" w:hAnsi="Times New Roman" w:cs="Times New Roman"/>
                <w:sz w:val="20"/>
                <w:szCs w:val="20"/>
                <w:lang w:eastAsia="en-US"/>
              </w:rPr>
            </w:pPr>
            <w:proofErr w:type="gramStart"/>
            <w:r w:rsidRPr="001B46A7">
              <w:rPr>
                <w:rFonts w:ascii="Times New Roman" w:eastAsia="Times New Roman" w:hAnsi="Times New Roman" w:cs="Times New Roman"/>
                <w:sz w:val="20"/>
                <w:szCs w:val="20"/>
                <w:lang w:eastAsia="en-US"/>
              </w:rPr>
              <w:t>Если все административные регламенты предоставления муниципальных услуг, осуществления функций муниципального контроля по всем муниципальным услугам, предоставляемым органами местного самоуправления МО МР "Печора", отраслевыми органами администрации МР "Печора", имеющими статус отдельного юридического лица (при их наличии), и подведомственными учреждениями, функций муниципального контроля утверждены и (или) приведены в соответствие с действующим законодательством Российской Федерации, то ставится оценка, соответствующая значению показателя "да".</w:t>
            </w:r>
            <w:proofErr w:type="gramEnd"/>
            <w:r w:rsidRPr="001B46A7">
              <w:rPr>
                <w:rFonts w:ascii="Times New Roman" w:eastAsia="Times New Roman" w:hAnsi="Times New Roman" w:cs="Times New Roman"/>
                <w:sz w:val="20"/>
                <w:szCs w:val="20"/>
                <w:lang w:eastAsia="en-US"/>
              </w:rPr>
              <w:t xml:space="preserve"> Во всех остальных случаях ставится оценка, соответствующая значению показателя "нет".</w:t>
            </w:r>
          </w:p>
        </w:tc>
        <w:tc>
          <w:tcPr>
            <w:tcW w:w="2551" w:type="dxa"/>
            <w:tcBorders>
              <w:top w:val="single" w:sz="4" w:space="0" w:color="auto"/>
              <w:left w:val="single" w:sz="4" w:space="0" w:color="auto"/>
              <w:bottom w:val="single" w:sz="4" w:space="0" w:color="auto"/>
              <w:right w:val="single" w:sz="4" w:space="0" w:color="auto"/>
            </w:tcBorders>
          </w:tcPr>
          <w:p w:rsidR="003F1525" w:rsidRPr="00E91708" w:rsidRDefault="003F1525" w:rsidP="002C2203">
            <w:pPr>
              <w:widowControl w:val="0"/>
              <w:spacing w:after="0" w:line="240" w:lineRule="auto"/>
              <w:contextualSpacing/>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О</w:t>
            </w:r>
            <w:r w:rsidRPr="00E91708">
              <w:rPr>
                <w:rFonts w:ascii="Times New Roman" w:eastAsia="Calibri" w:hAnsi="Times New Roman" w:cs="Times New Roman"/>
                <w:sz w:val="20"/>
                <w:szCs w:val="20"/>
                <w:lang w:eastAsia="en-US"/>
              </w:rPr>
              <w:t>тдел экономики и инвестиций администрации МР «Печора»</w:t>
            </w:r>
          </w:p>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p>
        </w:tc>
      </w:tr>
      <w:tr w:rsidR="003F1525" w:rsidRPr="001B46A7" w:rsidTr="002C2203">
        <w:trPr>
          <w:trHeight w:val="285"/>
        </w:trPr>
        <w:tc>
          <w:tcPr>
            <w:tcW w:w="501" w:type="dxa"/>
            <w:tcBorders>
              <w:top w:val="single" w:sz="4" w:space="0" w:color="auto"/>
              <w:left w:val="single" w:sz="4" w:space="0" w:color="auto"/>
              <w:bottom w:val="single" w:sz="4" w:space="0" w:color="auto"/>
              <w:right w:val="single" w:sz="4" w:space="0" w:color="auto"/>
            </w:tcBorders>
          </w:tcPr>
          <w:p w:rsidR="003F1525" w:rsidRPr="001B46A7" w:rsidRDefault="003F1525" w:rsidP="002C2203">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29</w:t>
            </w:r>
          </w:p>
        </w:tc>
        <w:tc>
          <w:tcPr>
            <w:tcW w:w="3401" w:type="dxa"/>
            <w:tcBorders>
              <w:top w:val="single" w:sz="4" w:space="0" w:color="auto"/>
              <w:left w:val="single" w:sz="4" w:space="0" w:color="auto"/>
              <w:bottom w:val="single" w:sz="4" w:space="0" w:color="auto"/>
              <w:right w:val="single" w:sz="4" w:space="0" w:color="auto"/>
            </w:tcBorders>
          </w:tcPr>
          <w:p w:rsidR="003F1525" w:rsidRPr="001B46A7" w:rsidRDefault="003F1525" w:rsidP="002C2203">
            <w:pPr>
              <w:spacing w:after="0" w:line="240" w:lineRule="auto"/>
              <w:ind w:right="176"/>
              <w:jc w:val="both"/>
              <w:rPr>
                <w:rFonts w:ascii="Times New Roman" w:eastAsia="Calibri" w:hAnsi="Times New Roman" w:cs="Times New Roman"/>
                <w:bCs/>
                <w:sz w:val="20"/>
                <w:szCs w:val="20"/>
                <w:lang w:eastAsia="en-US"/>
              </w:rPr>
            </w:pPr>
            <w:r w:rsidRPr="001B46A7">
              <w:rPr>
                <w:rFonts w:ascii="Times New Roman" w:eastAsia="Calibri" w:hAnsi="Times New Roman" w:cs="Times New Roman"/>
                <w:bCs/>
                <w:sz w:val="20"/>
                <w:szCs w:val="20"/>
                <w:lang w:eastAsia="en-US"/>
              </w:rPr>
              <w:t>Доля функций по осуществлению муниципального контроля, по которым разработаны административные регламенты, от общего числа функций по осуществлению муниципального контроля</w:t>
            </w:r>
            <w:proofErr w:type="gramStart"/>
            <w:r w:rsidRPr="001B46A7">
              <w:rPr>
                <w:rFonts w:ascii="Times New Roman" w:eastAsia="Calibri" w:hAnsi="Times New Roman" w:cs="Times New Roman"/>
                <w:bCs/>
                <w:sz w:val="20"/>
                <w:szCs w:val="20"/>
                <w:lang w:eastAsia="en-US"/>
              </w:rPr>
              <w:t xml:space="preserve">, (%, </w:t>
            </w:r>
            <w:proofErr w:type="gramEnd"/>
            <w:r w:rsidRPr="001B46A7">
              <w:rPr>
                <w:rFonts w:ascii="Times New Roman" w:eastAsia="Calibri" w:hAnsi="Times New Roman" w:cs="Times New Roman"/>
                <w:bCs/>
                <w:sz w:val="20"/>
                <w:szCs w:val="20"/>
                <w:lang w:eastAsia="en-US"/>
              </w:rPr>
              <w:t>ежеквартально).</w:t>
            </w:r>
          </w:p>
          <w:p w:rsidR="003F1525" w:rsidRPr="001B46A7" w:rsidRDefault="003F1525" w:rsidP="002C2203">
            <w:pPr>
              <w:spacing w:after="0" w:line="240" w:lineRule="auto"/>
              <w:jc w:val="center"/>
              <w:rPr>
                <w:rFonts w:ascii="Times New Roman" w:eastAsia="Times New Roman" w:hAnsi="Times New Roman" w:cs="Times New Roman"/>
                <w:sz w:val="20"/>
                <w:szCs w:val="20"/>
                <w:lang w:eastAsia="en-US"/>
              </w:rPr>
            </w:pPr>
          </w:p>
        </w:tc>
        <w:tc>
          <w:tcPr>
            <w:tcW w:w="4392" w:type="dxa"/>
            <w:tcBorders>
              <w:top w:val="single" w:sz="4" w:space="0" w:color="auto"/>
              <w:left w:val="single" w:sz="4" w:space="0" w:color="auto"/>
              <w:bottom w:val="single" w:sz="4" w:space="0" w:color="auto"/>
              <w:right w:val="single" w:sz="4" w:space="0" w:color="auto"/>
            </w:tcBorders>
            <w:hideMark/>
          </w:tcPr>
          <w:p w:rsidR="003F1525" w:rsidRPr="00E91708" w:rsidRDefault="003F1525" w:rsidP="002C2203">
            <w:pPr>
              <w:widowControl w:val="0"/>
              <w:spacing w:after="0" w:line="240" w:lineRule="auto"/>
              <w:contextualSpacing/>
              <w:jc w:val="center"/>
              <w:rPr>
                <w:rFonts w:ascii="Times New Roman" w:eastAsia="Calibri" w:hAnsi="Times New Roman" w:cs="Times New Roman"/>
                <w:sz w:val="20"/>
                <w:szCs w:val="20"/>
                <w:lang w:eastAsia="en-US"/>
              </w:rPr>
            </w:pPr>
            <w:r w:rsidRPr="00E91708">
              <w:rPr>
                <w:rFonts w:ascii="Times New Roman" w:eastAsia="Calibri" w:hAnsi="Times New Roman" w:cs="Times New Roman"/>
                <w:sz w:val="20"/>
                <w:szCs w:val="20"/>
                <w:lang w:eastAsia="en-US"/>
              </w:rPr>
              <w:t>Информация отдела экономики и инвестиций администрации МР «Печора»</w:t>
            </w:r>
          </w:p>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hideMark/>
          </w:tcPr>
          <w:p w:rsidR="003F1525" w:rsidRPr="00E91708" w:rsidRDefault="003F1525" w:rsidP="002C2203">
            <w:pPr>
              <w:widowControl w:val="0"/>
              <w:spacing w:after="0" w:line="240" w:lineRule="auto"/>
              <w:contextualSpacing/>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О</w:t>
            </w:r>
            <w:r w:rsidRPr="00E91708">
              <w:rPr>
                <w:rFonts w:ascii="Times New Roman" w:eastAsia="Calibri" w:hAnsi="Times New Roman" w:cs="Times New Roman"/>
                <w:sz w:val="20"/>
                <w:szCs w:val="20"/>
                <w:lang w:eastAsia="en-US"/>
              </w:rPr>
              <w:t>тдел экономики и инвестиций администрации МР «Печора»</w:t>
            </w:r>
          </w:p>
          <w:p w:rsidR="003F1525" w:rsidRPr="001B46A7" w:rsidRDefault="003F1525" w:rsidP="002C2203">
            <w:pPr>
              <w:widowControl w:val="0"/>
              <w:spacing w:after="0" w:line="240" w:lineRule="auto"/>
              <w:contextualSpacing/>
              <w:jc w:val="center"/>
              <w:rPr>
                <w:rFonts w:ascii="Times New Roman" w:eastAsia="Calibri" w:hAnsi="Times New Roman" w:cs="Times New Roman"/>
                <w:sz w:val="20"/>
                <w:szCs w:val="20"/>
                <w:lang w:eastAsia="en-US"/>
              </w:rPr>
            </w:pPr>
          </w:p>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p>
        </w:tc>
      </w:tr>
      <w:tr w:rsidR="003F1525" w:rsidRPr="001B46A7" w:rsidTr="002C2203">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30</w:t>
            </w:r>
          </w:p>
        </w:tc>
        <w:tc>
          <w:tcPr>
            <w:tcW w:w="3401" w:type="dxa"/>
            <w:tcBorders>
              <w:top w:val="single" w:sz="4" w:space="0" w:color="auto"/>
              <w:left w:val="single" w:sz="4" w:space="0" w:color="auto"/>
              <w:bottom w:val="single" w:sz="4" w:space="0" w:color="auto"/>
              <w:right w:val="single" w:sz="4" w:space="0" w:color="auto"/>
            </w:tcBorders>
          </w:tcPr>
          <w:p w:rsidR="003F1525" w:rsidRPr="001B46A7" w:rsidRDefault="003F1525" w:rsidP="002C2203">
            <w:pPr>
              <w:spacing w:after="0" w:line="240" w:lineRule="auto"/>
              <w:ind w:right="176"/>
              <w:jc w:val="both"/>
              <w:rPr>
                <w:rFonts w:ascii="Times New Roman" w:eastAsia="Calibri" w:hAnsi="Times New Roman" w:cs="Times New Roman"/>
                <w:bCs/>
                <w:sz w:val="20"/>
                <w:szCs w:val="20"/>
                <w:lang w:eastAsia="en-US"/>
              </w:rPr>
            </w:pPr>
            <w:r w:rsidRPr="001B46A7">
              <w:rPr>
                <w:rFonts w:ascii="Times New Roman" w:eastAsia="Calibri" w:hAnsi="Times New Roman" w:cs="Times New Roman"/>
                <w:bCs/>
                <w:sz w:val="20"/>
                <w:szCs w:val="20"/>
                <w:lang w:eastAsia="en-US"/>
              </w:rPr>
              <w:t xml:space="preserve">Доля показателей эффективности муниципального контроля, имеющих положительные значения и (или) положительную динамику значений, от общего количества показателей эффективности муниципального контроля, </w:t>
            </w:r>
            <w:r w:rsidRPr="001B46A7">
              <w:rPr>
                <w:rFonts w:ascii="Times New Roman" w:eastAsia="Calibri" w:hAnsi="Times New Roman" w:cs="Times New Roman"/>
                <w:bCs/>
                <w:sz w:val="20"/>
                <w:szCs w:val="20"/>
                <w:lang w:eastAsia="en-US"/>
              </w:rPr>
              <w:lastRenderedPageBreak/>
              <w:t>установленных постановлением Правительства Российской Федерации от 5 апреля 2010 г. № 215, (%, ежеквартально).</w:t>
            </w:r>
          </w:p>
          <w:p w:rsidR="003F1525" w:rsidRPr="001B46A7" w:rsidRDefault="003F1525" w:rsidP="002C2203">
            <w:pPr>
              <w:spacing w:after="0" w:line="240" w:lineRule="auto"/>
              <w:jc w:val="center"/>
              <w:rPr>
                <w:rFonts w:ascii="Times New Roman" w:eastAsia="Times New Roman" w:hAnsi="Times New Roman" w:cs="Times New Roman"/>
                <w:sz w:val="20"/>
                <w:szCs w:val="20"/>
                <w:lang w:eastAsia="en-US"/>
              </w:rPr>
            </w:pP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widowControl w:val="0"/>
              <w:spacing w:after="0" w:line="240" w:lineRule="auto"/>
              <w:contextualSpacing/>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Информация сектора осуществления муниципального контроля администрации МР «Печора»</w:t>
            </w:r>
          </w:p>
          <w:p w:rsidR="003F1525" w:rsidRPr="001B46A7" w:rsidRDefault="003F1525" w:rsidP="002C2203">
            <w:pPr>
              <w:widowControl w:val="0"/>
              <w:spacing w:after="0" w:line="240" w:lineRule="auto"/>
              <w:contextualSpacing/>
              <w:jc w:val="center"/>
              <w:rPr>
                <w:rFonts w:ascii="Times New Roman" w:eastAsia="Calibri" w:hAnsi="Times New Roman" w:cs="Times New Roman"/>
                <w:sz w:val="20"/>
                <w:szCs w:val="20"/>
                <w:lang w:eastAsia="en-US"/>
              </w:rPr>
            </w:pP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widowControl w:val="0"/>
              <w:spacing w:after="0" w:line="240" w:lineRule="auto"/>
              <w:contextualSpacing/>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Сектор осуществления муниципального контроля администрации МР «Печора»</w:t>
            </w:r>
          </w:p>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p>
        </w:tc>
      </w:tr>
      <w:tr w:rsidR="003F1525" w:rsidRPr="001B46A7" w:rsidTr="002C2203">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31</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proofErr w:type="gramStart"/>
            <w:r w:rsidRPr="001B46A7">
              <w:rPr>
                <w:rFonts w:ascii="Times New Roman" w:eastAsia="Calibri" w:hAnsi="Times New Roman" w:cs="Times New Roman"/>
                <w:sz w:val="20"/>
                <w:szCs w:val="20"/>
                <w:lang w:eastAsia="en-US"/>
              </w:rPr>
              <w:t>Отсутствие фактов установленных коррупционных правонарушений в органах местного самоуправления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лица, подведомственных муниципальных учреждениях, муниципальных унитарных предприятиях, организационно-методическое руководство, координацию и контроль за деятельностью которых осуществляют органы местного самоуправления муниципального образования муниципального района «Печора», отраслевые (функциональные) органы администрации муниципального района «Печора», имеющие статус  отдельного юридического</w:t>
            </w:r>
            <w:proofErr w:type="gramEnd"/>
            <w:r w:rsidRPr="001B46A7">
              <w:rPr>
                <w:rFonts w:ascii="Times New Roman" w:eastAsia="Calibri" w:hAnsi="Times New Roman" w:cs="Times New Roman"/>
                <w:sz w:val="20"/>
                <w:szCs w:val="20"/>
                <w:lang w:eastAsia="en-US"/>
              </w:rPr>
              <w:t xml:space="preserve"> лица</w:t>
            </w:r>
            <w:proofErr w:type="gramStart"/>
            <w:r w:rsidRPr="001B46A7">
              <w:rPr>
                <w:rFonts w:ascii="Times New Roman" w:eastAsia="Calibri" w:hAnsi="Times New Roman" w:cs="Times New Roman"/>
                <w:sz w:val="20"/>
                <w:szCs w:val="20"/>
                <w:lang w:eastAsia="en-US"/>
              </w:rPr>
              <w:t>.(</w:t>
            </w:r>
            <w:proofErr w:type="gramEnd"/>
            <w:r w:rsidRPr="001B46A7">
              <w:rPr>
                <w:rFonts w:ascii="Times New Roman" w:eastAsia="Calibri" w:hAnsi="Times New Roman" w:cs="Times New Roman"/>
                <w:sz w:val="20"/>
                <w:szCs w:val="20"/>
                <w:lang w:eastAsia="en-US"/>
              </w:rPr>
              <w:t xml:space="preserve">да/нет) </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tcPr>
          <w:p w:rsidR="003F1525" w:rsidRPr="001B46A7" w:rsidRDefault="003F1525" w:rsidP="002C2203">
            <w:pPr>
              <w:spacing w:after="0" w:line="240" w:lineRule="auto"/>
              <w:jc w:val="center"/>
              <w:rPr>
                <w:rFonts w:ascii="Times New Roman" w:eastAsia="Times New Roman" w:hAnsi="Times New Roman" w:cs="Times New Roman"/>
                <w:sz w:val="20"/>
                <w:szCs w:val="20"/>
                <w:lang w:eastAsia="en-US"/>
              </w:rPr>
            </w:pPr>
            <w:proofErr w:type="gramStart"/>
            <w:r w:rsidRPr="001B46A7">
              <w:rPr>
                <w:rFonts w:ascii="Times New Roman" w:eastAsia="Times New Roman" w:hAnsi="Times New Roman" w:cs="Times New Roman"/>
                <w:sz w:val="20"/>
                <w:szCs w:val="20"/>
                <w:lang w:eastAsia="en-US"/>
              </w:rPr>
              <w:t>Если факты совершения коррупционных правонарушений в органах местного самоуправления МО МР "Печора", отраслевых (функциональных) органах администрации МР "Печора", имеющих статус отдельного юридического лица (при их наличии), подведомственных муниципальных учреждениях, муниципальных унитарных предприятиях и муниципальных бюджетных учреждениях, организационно-методическое руководство, координацию и контроль за деятельностью которых осуществляют органы местного самоуправления МО МР "Печора", не установлены или проверки не осуществлялись, то ставится оценка</w:t>
            </w:r>
            <w:proofErr w:type="gramEnd"/>
            <w:r w:rsidRPr="001B46A7">
              <w:rPr>
                <w:rFonts w:ascii="Times New Roman" w:eastAsia="Times New Roman" w:hAnsi="Times New Roman" w:cs="Times New Roman"/>
                <w:sz w:val="20"/>
                <w:szCs w:val="20"/>
                <w:lang w:eastAsia="en-US"/>
              </w:rPr>
              <w:t xml:space="preserve">, </w:t>
            </w:r>
            <w:proofErr w:type="gramStart"/>
            <w:r w:rsidRPr="001B46A7">
              <w:rPr>
                <w:rFonts w:ascii="Times New Roman" w:eastAsia="Times New Roman" w:hAnsi="Times New Roman" w:cs="Times New Roman"/>
                <w:sz w:val="20"/>
                <w:szCs w:val="20"/>
                <w:lang w:eastAsia="en-US"/>
              </w:rPr>
              <w:t>соответствующая</w:t>
            </w:r>
            <w:proofErr w:type="gramEnd"/>
            <w:r w:rsidRPr="001B46A7">
              <w:rPr>
                <w:rFonts w:ascii="Times New Roman" w:eastAsia="Times New Roman" w:hAnsi="Times New Roman" w:cs="Times New Roman"/>
                <w:sz w:val="20"/>
                <w:szCs w:val="20"/>
                <w:lang w:eastAsia="en-US"/>
              </w:rPr>
              <w:t xml:space="preserve"> значению показателя "да". Во всех остальных случаях ставится оценка, соответствующая значению показателя "нет".</w:t>
            </w:r>
          </w:p>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С</w:t>
            </w:r>
            <w:r w:rsidRPr="001B46A7">
              <w:rPr>
                <w:rFonts w:ascii="Times New Roman" w:eastAsia="Calibri" w:hAnsi="Times New Roman" w:cs="Times New Roman"/>
                <w:sz w:val="20"/>
                <w:szCs w:val="20"/>
                <w:lang w:eastAsia="en-US"/>
              </w:rPr>
              <w:t>ектор по кадрам и муниципальной службе администрации МР «Печора»</w:t>
            </w:r>
          </w:p>
        </w:tc>
      </w:tr>
      <w:tr w:rsidR="003F1525" w:rsidRPr="001B46A7" w:rsidTr="002C2203">
        <w:trPr>
          <w:trHeight w:val="285"/>
        </w:trPr>
        <w:tc>
          <w:tcPr>
            <w:tcW w:w="14670" w:type="dxa"/>
            <w:gridSpan w:val="5"/>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both"/>
              <w:rPr>
                <w:rFonts w:ascii="Times New Roman" w:eastAsia="Calibri" w:hAnsi="Times New Roman" w:cs="Times New Roman"/>
                <w:bCs/>
                <w:sz w:val="20"/>
                <w:szCs w:val="20"/>
                <w:lang w:eastAsia="en-US"/>
              </w:rPr>
            </w:pPr>
            <w:r w:rsidRPr="001B46A7">
              <w:rPr>
                <w:rFonts w:ascii="Times New Roman" w:eastAsia="Calibri" w:hAnsi="Times New Roman" w:cs="Times New Roman"/>
                <w:b/>
                <w:sz w:val="20"/>
                <w:szCs w:val="20"/>
                <w:lang w:eastAsia="en-US"/>
              </w:rPr>
              <w:t xml:space="preserve">Задача 4. </w:t>
            </w:r>
            <w:r w:rsidRPr="001B46A7">
              <w:rPr>
                <w:rFonts w:ascii="Times New Roman" w:eastAsia="Calibri" w:hAnsi="Times New Roman" w:cs="Times New Roman"/>
                <w:bCs/>
                <w:sz w:val="20"/>
                <w:szCs w:val="20"/>
                <w:lang w:eastAsia="en-US"/>
              </w:rPr>
              <w:t xml:space="preserve">Совершенствование мер по противодействию коррупции в сферах, где наиболее высоки коррупционные риски (отражение функциональной специфики органов местного самоуправления муниципального образования муниципального района «Печора»), муниципальных образований сельских поселений, расположенных в границах  </w:t>
            </w:r>
            <w:r w:rsidRPr="001B46A7">
              <w:rPr>
                <w:rFonts w:ascii="Times New Roman" w:eastAsia="Calibri" w:hAnsi="Times New Roman" w:cs="Times New Roman"/>
                <w:sz w:val="20"/>
                <w:lang w:eastAsia="en-US"/>
              </w:rPr>
              <w:t>муниципального образования муниципального района</w:t>
            </w:r>
            <w:r w:rsidRPr="001B46A7">
              <w:rPr>
                <w:rFonts w:ascii="Times New Roman" w:eastAsia="Calibri" w:hAnsi="Times New Roman" w:cs="Times New Roman"/>
                <w:bCs/>
                <w:sz w:val="20"/>
                <w:szCs w:val="20"/>
                <w:lang w:eastAsia="en-US"/>
              </w:rPr>
              <w:t xml:space="preserve"> «Печора»</w:t>
            </w:r>
          </w:p>
        </w:tc>
      </w:tr>
      <w:tr w:rsidR="003F1525" w:rsidRPr="001B46A7" w:rsidTr="002C2203">
        <w:trPr>
          <w:trHeight w:val="285"/>
        </w:trPr>
        <w:tc>
          <w:tcPr>
            <w:tcW w:w="501" w:type="dxa"/>
            <w:tcBorders>
              <w:top w:val="single" w:sz="4" w:space="0" w:color="auto"/>
              <w:left w:val="single" w:sz="4" w:space="0" w:color="auto"/>
              <w:bottom w:val="single" w:sz="4" w:space="0" w:color="auto"/>
              <w:right w:val="single" w:sz="4" w:space="0" w:color="auto"/>
            </w:tcBorders>
          </w:tcPr>
          <w:p w:rsidR="003F1525" w:rsidRPr="001B46A7" w:rsidRDefault="003F1525" w:rsidP="002C2203">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32</w:t>
            </w:r>
          </w:p>
        </w:tc>
        <w:tc>
          <w:tcPr>
            <w:tcW w:w="3401" w:type="dxa"/>
            <w:tcBorders>
              <w:top w:val="single" w:sz="4" w:space="0" w:color="auto"/>
              <w:left w:val="single" w:sz="4" w:space="0" w:color="auto"/>
              <w:bottom w:val="single" w:sz="4" w:space="0" w:color="auto"/>
              <w:right w:val="single" w:sz="4" w:space="0" w:color="auto"/>
            </w:tcBorders>
          </w:tcPr>
          <w:p w:rsidR="003F1525" w:rsidRPr="001B46A7" w:rsidRDefault="003F1525" w:rsidP="002C2203">
            <w:pPr>
              <w:widowControl w:val="0"/>
              <w:spacing w:after="0" w:line="240" w:lineRule="auto"/>
              <w:contextualSpacing/>
              <w:jc w:val="center"/>
              <w:rPr>
                <w:rFonts w:ascii="Times New Roman" w:eastAsia="Calibri" w:hAnsi="Times New Roman" w:cs="Times New Roman"/>
                <w:bCs/>
                <w:sz w:val="20"/>
                <w:szCs w:val="20"/>
                <w:lang w:eastAsia="en-US"/>
              </w:rPr>
            </w:pPr>
            <w:r w:rsidRPr="001B46A7">
              <w:rPr>
                <w:rFonts w:ascii="Times New Roman" w:eastAsia="Calibri" w:hAnsi="Times New Roman" w:cs="Times New Roman"/>
                <w:bCs/>
                <w:sz w:val="20"/>
                <w:szCs w:val="20"/>
                <w:lang w:eastAsia="en-US"/>
              </w:rPr>
              <w:t xml:space="preserve">Доля показателей эффективности муниципального контроля, имеющих положительные значения и (или) положительную динамику значений, </w:t>
            </w:r>
            <w:r w:rsidRPr="001B46A7">
              <w:rPr>
                <w:rFonts w:ascii="Times New Roman" w:eastAsia="Calibri" w:hAnsi="Times New Roman" w:cs="Times New Roman"/>
                <w:bCs/>
                <w:sz w:val="20"/>
                <w:szCs w:val="20"/>
                <w:lang w:eastAsia="en-US"/>
              </w:rPr>
              <w:lastRenderedPageBreak/>
              <w:t>от общего количества показателей эффективности муниципального контроля, установленных постановлением Правительства Российской Федерации от 5 апреля 2010 г. № 215</w:t>
            </w:r>
          </w:p>
        </w:tc>
        <w:tc>
          <w:tcPr>
            <w:tcW w:w="4392" w:type="dxa"/>
            <w:tcBorders>
              <w:top w:val="single" w:sz="4" w:space="0" w:color="auto"/>
              <w:left w:val="single" w:sz="4" w:space="0" w:color="auto"/>
              <w:bottom w:val="single" w:sz="4" w:space="0" w:color="auto"/>
              <w:right w:val="single" w:sz="4" w:space="0" w:color="auto"/>
            </w:tcBorders>
          </w:tcPr>
          <w:p w:rsidR="003F1525" w:rsidRPr="001B46A7" w:rsidRDefault="003F1525" w:rsidP="002C2203">
            <w:pPr>
              <w:jc w:val="center"/>
              <w:rPr>
                <w:rFonts w:ascii="Times New Roman" w:hAnsi="Times New Roman" w:cs="Times New Roman"/>
                <w:sz w:val="20"/>
                <w:szCs w:val="20"/>
              </w:rPr>
            </w:pPr>
            <w:r w:rsidRPr="001B46A7">
              <w:rPr>
                <w:rFonts w:ascii="Times New Roman" w:hAnsi="Times New Roman" w:cs="Times New Roman"/>
                <w:sz w:val="20"/>
                <w:szCs w:val="20"/>
              </w:rPr>
              <w:lastRenderedPageBreak/>
              <w:t>Информация сектора осуществления муниципального контроля администрации МР «Печора»</w:t>
            </w:r>
          </w:p>
        </w:tc>
        <w:tc>
          <w:tcPr>
            <w:tcW w:w="3825" w:type="dxa"/>
            <w:tcBorders>
              <w:top w:val="single" w:sz="4" w:space="0" w:color="auto"/>
              <w:left w:val="single" w:sz="4" w:space="0" w:color="auto"/>
              <w:bottom w:val="single" w:sz="4" w:space="0" w:color="auto"/>
              <w:right w:val="single" w:sz="4" w:space="0" w:color="auto"/>
            </w:tcBorders>
          </w:tcPr>
          <w:p w:rsidR="003F1525" w:rsidRPr="001B46A7" w:rsidRDefault="003F1525" w:rsidP="002C2203">
            <w:pPr>
              <w:jc w:val="center"/>
              <w:rPr>
                <w:rFonts w:ascii="Times New Roman" w:hAnsi="Times New Roman" w:cs="Times New Roman"/>
                <w:sz w:val="20"/>
                <w:szCs w:val="20"/>
              </w:rPr>
            </w:pPr>
            <w:r w:rsidRPr="001B46A7">
              <w:rPr>
                <w:rFonts w:ascii="Times New Roman" w:hAnsi="Times New Roman" w:cs="Times New Roman"/>
                <w:sz w:val="20"/>
                <w:szCs w:val="20"/>
              </w:rPr>
              <w:t>-</w:t>
            </w:r>
          </w:p>
        </w:tc>
        <w:tc>
          <w:tcPr>
            <w:tcW w:w="2551" w:type="dxa"/>
            <w:tcBorders>
              <w:top w:val="single" w:sz="4" w:space="0" w:color="auto"/>
              <w:left w:val="single" w:sz="4" w:space="0" w:color="auto"/>
              <w:bottom w:val="single" w:sz="4" w:space="0" w:color="auto"/>
              <w:right w:val="single" w:sz="4" w:space="0" w:color="auto"/>
            </w:tcBorders>
          </w:tcPr>
          <w:p w:rsidR="003F1525" w:rsidRPr="001B46A7" w:rsidRDefault="003F1525" w:rsidP="002C2203">
            <w:pPr>
              <w:jc w:val="center"/>
              <w:rPr>
                <w:rFonts w:ascii="Times New Roman" w:hAnsi="Times New Roman" w:cs="Times New Roman"/>
                <w:sz w:val="20"/>
                <w:szCs w:val="20"/>
              </w:rPr>
            </w:pPr>
            <w:r w:rsidRPr="001B46A7">
              <w:rPr>
                <w:rFonts w:ascii="Times New Roman" w:hAnsi="Times New Roman" w:cs="Times New Roman"/>
                <w:sz w:val="20"/>
                <w:szCs w:val="20"/>
              </w:rPr>
              <w:t xml:space="preserve">Сектор осуществления муниципального контроля администрации МР </w:t>
            </w:r>
            <w:r w:rsidRPr="001B46A7">
              <w:rPr>
                <w:rFonts w:ascii="Times New Roman" w:hAnsi="Times New Roman" w:cs="Times New Roman"/>
                <w:sz w:val="20"/>
                <w:szCs w:val="20"/>
              </w:rPr>
              <w:lastRenderedPageBreak/>
              <w:t>«Печора»</w:t>
            </w:r>
          </w:p>
        </w:tc>
      </w:tr>
      <w:tr w:rsidR="003F1525" w:rsidRPr="001B46A7" w:rsidTr="002C2203">
        <w:trPr>
          <w:trHeight w:val="285"/>
        </w:trPr>
        <w:tc>
          <w:tcPr>
            <w:tcW w:w="501" w:type="dxa"/>
            <w:tcBorders>
              <w:top w:val="single" w:sz="4" w:space="0" w:color="auto"/>
              <w:left w:val="single" w:sz="4" w:space="0" w:color="auto"/>
              <w:bottom w:val="single" w:sz="4" w:space="0" w:color="auto"/>
              <w:right w:val="single" w:sz="4" w:space="0" w:color="auto"/>
            </w:tcBorders>
          </w:tcPr>
          <w:p w:rsidR="003F1525" w:rsidRPr="001B46A7" w:rsidRDefault="003F1525" w:rsidP="002C2203">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33</w:t>
            </w:r>
          </w:p>
        </w:tc>
        <w:tc>
          <w:tcPr>
            <w:tcW w:w="3401" w:type="dxa"/>
            <w:tcBorders>
              <w:top w:val="single" w:sz="4" w:space="0" w:color="auto"/>
              <w:left w:val="single" w:sz="4" w:space="0" w:color="auto"/>
              <w:bottom w:val="single" w:sz="4" w:space="0" w:color="auto"/>
              <w:right w:val="single" w:sz="4" w:space="0" w:color="auto"/>
            </w:tcBorders>
          </w:tcPr>
          <w:p w:rsidR="003F1525" w:rsidRPr="001B46A7" w:rsidRDefault="003F1525" w:rsidP="002C2203">
            <w:pPr>
              <w:widowControl w:val="0"/>
              <w:spacing w:after="0" w:line="240" w:lineRule="auto"/>
              <w:contextualSpacing/>
              <w:jc w:val="center"/>
              <w:rPr>
                <w:rFonts w:ascii="Times New Roman" w:eastAsia="Calibri" w:hAnsi="Times New Roman" w:cs="Times New Roman"/>
                <w:bCs/>
                <w:sz w:val="20"/>
                <w:szCs w:val="20"/>
                <w:lang w:eastAsia="en-US"/>
              </w:rPr>
            </w:pPr>
            <w:r w:rsidRPr="001B46A7">
              <w:rPr>
                <w:rFonts w:ascii="Times New Roman" w:eastAsia="Times New Roman" w:hAnsi="Times New Roman" w:cs="Times New Roman"/>
                <w:bCs/>
                <w:sz w:val="20"/>
                <w:szCs w:val="20"/>
              </w:rPr>
              <w:t>Отсутствие нарушений законодательства в сфере размещения заказов на поставки товаров, выполнение работ, оказание услуг для муниципальных нужд муниципального образования муниципального района «Печора»</w:t>
            </w:r>
          </w:p>
        </w:tc>
        <w:tc>
          <w:tcPr>
            <w:tcW w:w="4392" w:type="dxa"/>
            <w:tcBorders>
              <w:top w:val="single" w:sz="4" w:space="0" w:color="auto"/>
              <w:left w:val="single" w:sz="4" w:space="0" w:color="auto"/>
              <w:bottom w:val="single" w:sz="4" w:space="0" w:color="auto"/>
              <w:right w:val="single" w:sz="4" w:space="0" w:color="auto"/>
            </w:tcBorders>
          </w:tcPr>
          <w:p w:rsidR="003F1525" w:rsidRPr="001B46A7" w:rsidRDefault="003F1525" w:rsidP="002C2203">
            <w:pPr>
              <w:spacing w:after="0" w:line="240" w:lineRule="auto"/>
              <w:contextualSpacing/>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Информация сектора муниципальных закупок и договорной работы </w:t>
            </w:r>
            <w:r w:rsidRPr="001B46A7">
              <w:rPr>
                <w:rFonts w:ascii="Times New Roman" w:hAnsi="Times New Roman" w:cs="Times New Roman"/>
                <w:sz w:val="20"/>
                <w:szCs w:val="20"/>
              </w:rPr>
              <w:t>администрации МР «Печора»</w:t>
            </w:r>
          </w:p>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p>
        </w:tc>
        <w:tc>
          <w:tcPr>
            <w:tcW w:w="3825" w:type="dxa"/>
            <w:tcBorders>
              <w:top w:val="single" w:sz="4" w:space="0" w:color="auto"/>
              <w:left w:val="single" w:sz="4" w:space="0" w:color="auto"/>
              <w:bottom w:val="single" w:sz="4" w:space="0" w:color="auto"/>
              <w:right w:val="single" w:sz="4" w:space="0" w:color="auto"/>
            </w:tcBorders>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tcPr>
          <w:p w:rsidR="003F1525" w:rsidRPr="001B46A7" w:rsidRDefault="003F1525" w:rsidP="002C2203">
            <w:pPr>
              <w:spacing w:after="0" w:line="240" w:lineRule="auto"/>
              <w:contextualSpacing/>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Сектор муниципальных закупок и договорной работы </w:t>
            </w:r>
            <w:r w:rsidRPr="001B46A7">
              <w:rPr>
                <w:rFonts w:ascii="Times New Roman" w:hAnsi="Times New Roman" w:cs="Times New Roman"/>
                <w:sz w:val="20"/>
                <w:szCs w:val="20"/>
              </w:rPr>
              <w:t>администрации МР «Печора»</w:t>
            </w:r>
          </w:p>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p>
        </w:tc>
      </w:tr>
      <w:tr w:rsidR="003F1525" w:rsidRPr="001B46A7" w:rsidTr="002C2203">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34</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widowControl w:val="0"/>
              <w:spacing w:after="0" w:line="240" w:lineRule="auto"/>
              <w:contextualSpacing/>
              <w:jc w:val="center"/>
              <w:rPr>
                <w:rFonts w:ascii="Times New Roman" w:eastAsia="Calibri" w:hAnsi="Times New Roman" w:cs="Times New Roman"/>
                <w:bCs/>
                <w:sz w:val="20"/>
                <w:szCs w:val="20"/>
                <w:lang w:eastAsia="en-US"/>
              </w:rPr>
            </w:pPr>
            <w:r w:rsidRPr="001B46A7">
              <w:rPr>
                <w:rFonts w:ascii="Times New Roman" w:eastAsia="Calibri" w:hAnsi="Times New Roman" w:cs="Times New Roman"/>
                <w:bCs/>
                <w:sz w:val="20"/>
                <w:szCs w:val="20"/>
                <w:lang w:eastAsia="en-US"/>
              </w:rPr>
              <w:t>Доля проведенных открытых аукционов в электронной форме от общего количества размещенных заказов для муниципальных нужд муниципального образования муниципального района «Печора</w:t>
            </w:r>
            <w:proofErr w:type="gramStart"/>
            <w:r w:rsidRPr="001B46A7">
              <w:rPr>
                <w:rFonts w:ascii="Times New Roman" w:eastAsia="Calibri" w:hAnsi="Times New Roman" w:cs="Times New Roman"/>
                <w:bCs/>
                <w:sz w:val="20"/>
                <w:szCs w:val="20"/>
                <w:lang w:eastAsia="en-US"/>
              </w:rPr>
              <w:t xml:space="preserve">», (%, </w:t>
            </w:r>
            <w:proofErr w:type="gramEnd"/>
            <w:r w:rsidRPr="001B46A7">
              <w:rPr>
                <w:rFonts w:ascii="Times New Roman" w:eastAsia="Calibri" w:hAnsi="Times New Roman" w:cs="Times New Roman"/>
                <w:bCs/>
                <w:sz w:val="20"/>
                <w:szCs w:val="20"/>
                <w:lang w:eastAsia="en-US"/>
              </w:rPr>
              <w:t>ежегодно)</w:t>
            </w:r>
          </w:p>
        </w:tc>
        <w:tc>
          <w:tcPr>
            <w:tcW w:w="4392" w:type="dxa"/>
            <w:tcBorders>
              <w:top w:val="single" w:sz="4" w:space="0" w:color="auto"/>
              <w:left w:val="single" w:sz="4" w:space="0" w:color="auto"/>
              <w:bottom w:val="single" w:sz="4" w:space="0" w:color="auto"/>
              <w:right w:val="single" w:sz="4" w:space="0" w:color="auto"/>
            </w:tcBorders>
          </w:tcPr>
          <w:p w:rsidR="003F1525" w:rsidRPr="001B46A7" w:rsidRDefault="003F1525" w:rsidP="002C2203">
            <w:pPr>
              <w:spacing w:after="0" w:line="240" w:lineRule="auto"/>
              <w:contextualSpacing/>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Информация сектора муниципальных закупок и договорной работы </w:t>
            </w:r>
            <w:r w:rsidRPr="001B46A7">
              <w:rPr>
                <w:rFonts w:ascii="Times New Roman" w:hAnsi="Times New Roman" w:cs="Times New Roman"/>
                <w:sz w:val="20"/>
                <w:szCs w:val="20"/>
              </w:rPr>
              <w:t>администрации МР «Печора»</w:t>
            </w:r>
          </w:p>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contextualSpacing/>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Сектор муниципальных закупок и договорной работы </w:t>
            </w:r>
            <w:r w:rsidRPr="001B46A7">
              <w:rPr>
                <w:rFonts w:ascii="Times New Roman" w:hAnsi="Times New Roman" w:cs="Times New Roman"/>
                <w:sz w:val="20"/>
                <w:szCs w:val="20"/>
              </w:rPr>
              <w:t>администрации МР «Печора»</w:t>
            </w:r>
          </w:p>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p>
        </w:tc>
      </w:tr>
      <w:tr w:rsidR="003F1525" w:rsidRPr="001B46A7" w:rsidTr="002C2203">
        <w:trPr>
          <w:trHeight w:val="285"/>
        </w:trPr>
        <w:tc>
          <w:tcPr>
            <w:tcW w:w="14670" w:type="dxa"/>
            <w:gridSpan w:val="5"/>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both"/>
              <w:rPr>
                <w:rFonts w:ascii="Times New Roman" w:eastAsia="Batang" w:hAnsi="Times New Roman" w:cs="Times New Roman"/>
                <w:b/>
                <w:bCs/>
                <w:sz w:val="20"/>
                <w:szCs w:val="20"/>
                <w:lang w:eastAsia="en-US"/>
              </w:rPr>
            </w:pPr>
            <w:r w:rsidRPr="001B46A7">
              <w:rPr>
                <w:rFonts w:ascii="Times New Roman" w:eastAsia="Batang" w:hAnsi="Times New Roman" w:cs="Times New Roman"/>
                <w:b/>
                <w:sz w:val="20"/>
                <w:szCs w:val="20"/>
                <w:lang w:eastAsia="en-US"/>
              </w:rPr>
              <w:t>Задача 5</w:t>
            </w:r>
            <w:r w:rsidRPr="001B46A7">
              <w:rPr>
                <w:rFonts w:ascii="Times New Roman" w:eastAsia="Batang" w:hAnsi="Times New Roman" w:cs="Times New Roman"/>
                <w:bCs/>
                <w:sz w:val="20"/>
                <w:szCs w:val="20"/>
                <w:lang w:eastAsia="en-US"/>
              </w:rPr>
              <w:t xml:space="preserve">. Противодействие коррупции в муниципальных учреждениях муниципального образования муниципального района «Печора», в муниципальных унитарных предприятиях, организационно-методическое руководство, координацию и </w:t>
            </w:r>
            <w:proofErr w:type="gramStart"/>
            <w:r w:rsidRPr="001B46A7">
              <w:rPr>
                <w:rFonts w:ascii="Times New Roman" w:eastAsia="Batang" w:hAnsi="Times New Roman" w:cs="Times New Roman"/>
                <w:bCs/>
                <w:sz w:val="20"/>
                <w:szCs w:val="20"/>
                <w:lang w:eastAsia="en-US"/>
              </w:rPr>
              <w:t>контроль за</w:t>
            </w:r>
            <w:proofErr w:type="gramEnd"/>
            <w:r w:rsidRPr="001B46A7">
              <w:rPr>
                <w:rFonts w:ascii="Times New Roman" w:eastAsia="Batang" w:hAnsi="Times New Roman" w:cs="Times New Roman"/>
                <w:bCs/>
                <w:sz w:val="20"/>
                <w:szCs w:val="20"/>
                <w:lang w:eastAsia="en-US"/>
              </w:rPr>
              <w:t xml:space="preserve"> деятельностью которых осуществляют органы местного самоуправления муниципального образования муниципального района «Печора», отраслевые (функциональные) органы администрации муниципального района  «Печора», имеющие статус отдельного юридического лица</w:t>
            </w:r>
          </w:p>
        </w:tc>
      </w:tr>
      <w:tr w:rsidR="003F1525" w:rsidRPr="001B46A7" w:rsidTr="002C2203">
        <w:trPr>
          <w:trHeight w:val="285"/>
        </w:trPr>
        <w:tc>
          <w:tcPr>
            <w:tcW w:w="501" w:type="dxa"/>
            <w:tcBorders>
              <w:top w:val="single" w:sz="4" w:space="0" w:color="auto"/>
              <w:left w:val="single" w:sz="4" w:space="0" w:color="auto"/>
              <w:bottom w:val="single" w:sz="4" w:space="0" w:color="auto"/>
              <w:right w:val="single" w:sz="4" w:space="0" w:color="auto"/>
            </w:tcBorders>
          </w:tcPr>
          <w:p w:rsidR="003F1525" w:rsidRPr="001B46A7" w:rsidRDefault="003F1525" w:rsidP="002C2203">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35</w:t>
            </w:r>
          </w:p>
        </w:tc>
        <w:tc>
          <w:tcPr>
            <w:tcW w:w="3401" w:type="dxa"/>
            <w:tcBorders>
              <w:top w:val="single" w:sz="4" w:space="0" w:color="auto"/>
              <w:left w:val="single" w:sz="4" w:space="0" w:color="auto"/>
              <w:bottom w:val="single" w:sz="4" w:space="0" w:color="auto"/>
              <w:right w:val="single" w:sz="4" w:space="0" w:color="auto"/>
            </w:tcBorders>
          </w:tcPr>
          <w:p w:rsidR="003F1525" w:rsidRPr="001B46A7" w:rsidRDefault="003F1525" w:rsidP="002C2203">
            <w:pPr>
              <w:widowControl w:val="0"/>
              <w:autoSpaceDE w:val="0"/>
              <w:autoSpaceDN w:val="0"/>
              <w:adjustRightInd w:val="0"/>
              <w:spacing w:after="0" w:line="240" w:lineRule="auto"/>
              <w:rPr>
                <w:rFonts w:ascii="Times New Roman" w:eastAsia="Times New Roman" w:hAnsi="Times New Roman" w:cs="Times New Roman"/>
                <w:sz w:val="20"/>
                <w:szCs w:val="20"/>
              </w:rPr>
            </w:pPr>
            <w:r w:rsidRPr="001B46A7">
              <w:rPr>
                <w:rFonts w:ascii="Times New Roman" w:eastAsia="Times New Roman" w:hAnsi="Times New Roman" w:cs="Times New Roman"/>
                <w:bCs/>
                <w:sz w:val="20"/>
                <w:szCs w:val="20"/>
              </w:rPr>
              <w:t>Отсутствие нарушений законодательства в ходе проверок предоставления земельных участков, реализации недвижимого муниципального имущества</w:t>
            </w:r>
          </w:p>
        </w:tc>
        <w:tc>
          <w:tcPr>
            <w:tcW w:w="4392" w:type="dxa"/>
            <w:tcBorders>
              <w:top w:val="single" w:sz="4" w:space="0" w:color="auto"/>
              <w:left w:val="single" w:sz="4" w:space="0" w:color="auto"/>
              <w:bottom w:val="single" w:sz="4" w:space="0" w:color="auto"/>
              <w:right w:val="single" w:sz="4" w:space="0" w:color="auto"/>
            </w:tcBorders>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С</w:t>
            </w:r>
            <w:r w:rsidRPr="001B46A7">
              <w:rPr>
                <w:rFonts w:ascii="Times New Roman" w:eastAsia="Calibri" w:hAnsi="Times New Roman" w:cs="Times New Roman"/>
                <w:sz w:val="20"/>
                <w:szCs w:val="20"/>
                <w:lang w:eastAsia="en-US"/>
              </w:rPr>
              <w:t>ектор по кадрам и муниципальной службе администрации МР «Печора»</w:t>
            </w:r>
          </w:p>
        </w:tc>
      </w:tr>
      <w:tr w:rsidR="003F1525" w:rsidRPr="001B46A7" w:rsidTr="002C2203">
        <w:trPr>
          <w:trHeight w:val="285"/>
        </w:trPr>
        <w:tc>
          <w:tcPr>
            <w:tcW w:w="501" w:type="dxa"/>
            <w:tcBorders>
              <w:top w:val="single" w:sz="4" w:space="0" w:color="auto"/>
              <w:left w:val="single" w:sz="4" w:space="0" w:color="auto"/>
              <w:bottom w:val="single" w:sz="4" w:space="0" w:color="auto"/>
              <w:right w:val="single" w:sz="4" w:space="0" w:color="auto"/>
            </w:tcBorders>
          </w:tcPr>
          <w:p w:rsidR="003F1525" w:rsidRPr="001B46A7" w:rsidRDefault="003F1525" w:rsidP="002C2203">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36</w:t>
            </w:r>
          </w:p>
        </w:tc>
        <w:tc>
          <w:tcPr>
            <w:tcW w:w="3401" w:type="dxa"/>
            <w:tcBorders>
              <w:top w:val="single" w:sz="4" w:space="0" w:color="auto"/>
              <w:left w:val="single" w:sz="4" w:space="0" w:color="auto"/>
              <w:bottom w:val="single" w:sz="4" w:space="0" w:color="auto"/>
              <w:right w:val="single" w:sz="4" w:space="0" w:color="auto"/>
            </w:tcBorders>
          </w:tcPr>
          <w:p w:rsidR="003F1525" w:rsidRPr="001B46A7" w:rsidRDefault="003F1525" w:rsidP="002C2203">
            <w:pPr>
              <w:widowControl w:val="0"/>
              <w:autoSpaceDE w:val="0"/>
              <w:autoSpaceDN w:val="0"/>
              <w:adjustRightInd w:val="0"/>
              <w:spacing w:after="0" w:line="240" w:lineRule="auto"/>
              <w:rPr>
                <w:rFonts w:ascii="Times New Roman" w:eastAsia="Times New Roman" w:hAnsi="Times New Roman" w:cs="Times New Roman"/>
                <w:bCs/>
                <w:sz w:val="20"/>
                <w:szCs w:val="20"/>
              </w:rPr>
            </w:pPr>
            <w:r w:rsidRPr="001B46A7">
              <w:rPr>
                <w:rFonts w:ascii="Times New Roman" w:eastAsia="Times New Roman" w:hAnsi="Times New Roman" w:cs="Times New Roman"/>
                <w:bCs/>
                <w:sz w:val="20"/>
                <w:szCs w:val="20"/>
              </w:rPr>
              <w:t>Размещение на официальном интернет-сайте муниципального образования муниципального района «Печора» Программы (подпрограммы) по противодействию коррупции и отчет</w:t>
            </w:r>
            <w:proofErr w:type="gramStart"/>
            <w:r w:rsidRPr="001B46A7">
              <w:rPr>
                <w:rFonts w:ascii="Times New Roman" w:eastAsia="Times New Roman" w:hAnsi="Times New Roman" w:cs="Times New Roman"/>
                <w:bCs/>
                <w:sz w:val="20"/>
                <w:szCs w:val="20"/>
              </w:rPr>
              <w:t>а о ее</w:t>
            </w:r>
            <w:proofErr w:type="gramEnd"/>
            <w:r w:rsidRPr="001B46A7">
              <w:rPr>
                <w:rFonts w:ascii="Times New Roman" w:eastAsia="Times New Roman" w:hAnsi="Times New Roman" w:cs="Times New Roman"/>
                <w:bCs/>
                <w:sz w:val="20"/>
                <w:szCs w:val="20"/>
              </w:rPr>
              <w:t xml:space="preserve"> выполнении</w:t>
            </w:r>
          </w:p>
        </w:tc>
        <w:tc>
          <w:tcPr>
            <w:tcW w:w="4392" w:type="dxa"/>
            <w:tcBorders>
              <w:top w:val="single" w:sz="4" w:space="0" w:color="auto"/>
              <w:left w:val="single" w:sz="4" w:space="0" w:color="auto"/>
              <w:bottom w:val="single" w:sz="4" w:space="0" w:color="auto"/>
              <w:right w:val="single" w:sz="4" w:space="0" w:color="auto"/>
            </w:tcBorders>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С</w:t>
            </w:r>
            <w:r w:rsidRPr="001B46A7">
              <w:rPr>
                <w:rFonts w:ascii="Times New Roman" w:eastAsia="Calibri" w:hAnsi="Times New Roman" w:cs="Times New Roman"/>
                <w:sz w:val="20"/>
                <w:szCs w:val="20"/>
                <w:lang w:eastAsia="en-US"/>
              </w:rPr>
              <w:t>ектор по кадрам и муниципальной службе администрации МР «Печора»</w:t>
            </w:r>
          </w:p>
        </w:tc>
      </w:tr>
      <w:tr w:rsidR="003F1525" w:rsidRPr="001B46A7" w:rsidTr="002C2203">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37</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proofErr w:type="gramStart"/>
            <w:r w:rsidRPr="001B46A7">
              <w:rPr>
                <w:rFonts w:ascii="Times New Roman" w:eastAsia="Calibri" w:hAnsi="Times New Roman" w:cs="Times New Roman"/>
                <w:sz w:val="20"/>
                <w:szCs w:val="20"/>
                <w:lang w:eastAsia="en-US"/>
              </w:rPr>
              <w:t xml:space="preserve">Отсутствие фактов установленных коррупционных правонарушений </w:t>
            </w:r>
            <w:r w:rsidRPr="001B46A7">
              <w:rPr>
                <w:rFonts w:ascii="Times New Roman" w:eastAsia="Calibri" w:hAnsi="Times New Roman" w:cs="Times New Roman"/>
                <w:sz w:val="20"/>
                <w:szCs w:val="20"/>
                <w:lang w:eastAsia="en-US"/>
              </w:rPr>
              <w:lastRenderedPageBreak/>
              <w:t>подведомственных муниципальных учреждениях, муниципальных унитарных предприятиях, организационно-методическое руководство, координацию и контроль за деятельностью которых осуществляют органы местного самоуправления муниципального образования муниципального района «Печора», отраслевые (функциональные) органы администрации муниципального района «Печора», имеющие статус  отдельного юридического лица (да/нет)</w:t>
            </w:r>
            <w:proofErr w:type="gramEnd"/>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 xml:space="preserve">Информация сектора по кадрам и муниципальной службе администрации МР </w:t>
            </w:r>
            <w:r w:rsidRPr="001B46A7">
              <w:rPr>
                <w:rFonts w:ascii="Times New Roman" w:eastAsia="Calibri" w:hAnsi="Times New Roman" w:cs="Times New Roman"/>
                <w:sz w:val="20"/>
                <w:szCs w:val="20"/>
                <w:lang w:eastAsia="en-US"/>
              </w:rPr>
              <w:lastRenderedPageBreak/>
              <w:t>«Печора»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С</w:t>
            </w:r>
            <w:r w:rsidRPr="001B46A7">
              <w:rPr>
                <w:rFonts w:ascii="Times New Roman" w:eastAsia="Calibri" w:hAnsi="Times New Roman" w:cs="Times New Roman"/>
                <w:sz w:val="20"/>
                <w:szCs w:val="20"/>
                <w:lang w:eastAsia="en-US"/>
              </w:rPr>
              <w:t xml:space="preserve">ектор по кадрам и муниципальной службе </w:t>
            </w:r>
            <w:r w:rsidRPr="001B46A7">
              <w:rPr>
                <w:rFonts w:ascii="Times New Roman" w:eastAsia="Calibri" w:hAnsi="Times New Roman" w:cs="Times New Roman"/>
                <w:sz w:val="20"/>
                <w:szCs w:val="20"/>
                <w:lang w:eastAsia="en-US"/>
              </w:rPr>
              <w:lastRenderedPageBreak/>
              <w:t>администрации МР «Печора»</w:t>
            </w:r>
          </w:p>
        </w:tc>
      </w:tr>
      <w:tr w:rsidR="003F1525" w:rsidRPr="001B46A7" w:rsidTr="002C2203">
        <w:trPr>
          <w:trHeight w:val="285"/>
        </w:trPr>
        <w:tc>
          <w:tcPr>
            <w:tcW w:w="14670" w:type="dxa"/>
            <w:gridSpan w:val="5"/>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b/>
                <w:bCs/>
                <w:sz w:val="20"/>
                <w:szCs w:val="20"/>
                <w:lang w:eastAsia="en-US"/>
              </w:rPr>
              <w:lastRenderedPageBreak/>
              <w:t xml:space="preserve">Задача 6. </w:t>
            </w:r>
            <w:r w:rsidRPr="001B46A7">
              <w:rPr>
                <w:rFonts w:ascii="Times New Roman" w:eastAsia="Calibri" w:hAnsi="Times New Roman" w:cs="Times New Roman"/>
                <w:bCs/>
                <w:sz w:val="20"/>
                <w:szCs w:val="20"/>
                <w:lang w:eastAsia="en-US"/>
              </w:rPr>
              <w:t>Противодействие коррупции  в муниципальных образованиях сельских поселений, расположенных в границах муниципального образования муниципального района «Печора»</w:t>
            </w:r>
          </w:p>
        </w:tc>
      </w:tr>
      <w:tr w:rsidR="003F1525" w:rsidRPr="001B46A7" w:rsidTr="002C2203">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38</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widowControl w:val="0"/>
              <w:autoSpaceDE w:val="0"/>
              <w:autoSpaceDN w:val="0"/>
              <w:adjustRightInd w:val="0"/>
              <w:spacing w:after="0" w:line="240" w:lineRule="auto"/>
              <w:rPr>
                <w:rFonts w:ascii="Times New Roman" w:eastAsia="Times New Roman" w:hAnsi="Times New Roman" w:cs="Times New Roman"/>
                <w:sz w:val="20"/>
                <w:szCs w:val="20"/>
                <w:lang w:eastAsia="en-US"/>
              </w:rPr>
            </w:pPr>
            <w:proofErr w:type="gramStart"/>
            <w:r w:rsidRPr="001B46A7">
              <w:rPr>
                <w:rFonts w:ascii="Times New Roman" w:eastAsia="Times New Roman" w:hAnsi="Times New Roman" w:cs="Times New Roman"/>
                <w:sz w:val="20"/>
                <w:szCs w:val="20"/>
                <w:lang w:eastAsia="en-US"/>
              </w:rPr>
              <w:t xml:space="preserve">Отсутствие фактов установленных коррупционных правонарушений в органах местного самоуправления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лица, подведомственных муниципальных учреждениях, муниципальных унитарных предприятиях, организационно-методическое руководство, координацию и контроль за деятельностью которых осуществляют органы местного самоуправления муниципального образования муниципального района «Печора», отраслевые </w:t>
            </w:r>
            <w:r w:rsidRPr="001B46A7">
              <w:rPr>
                <w:rFonts w:ascii="Times New Roman" w:eastAsia="Times New Roman" w:hAnsi="Times New Roman" w:cs="Times New Roman"/>
                <w:sz w:val="20"/>
                <w:szCs w:val="20"/>
                <w:lang w:eastAsia="en-US"/>
              </w:rPr>
              <w:lastRenderedPageBreak/>
              <w:t>(функциональные) органы администрации муниципального района «Печора», имеющие статус  отдельного юридического</w:t>
            </w:r>
            <w:proofErr w:type="gramEnd"/>
            <w:r w:rsidRPr="001B46A7">
              <w:rPr>
                <w:rFonts w:ascii="Times New Roman" w:eastAsia="Times New Roman" w:hAnsi="Times New Roman" w:cs="Times New Roman"/>
                <w:sz w:val="20"/>
                <w:szCs w:val="20"/>
                <w:lang w:eastAsia="en-US"/>
              </w:rPr>
              <w:t xml:space="preserve"> лица</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Главы сельских поселений МО 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Times New Roman" w:hAnsi="Times New Roman" w:cs="Times New Roman"/>
                <w:sz w:val="20"/>
                <w:szCs w:val="20"/>
                <w:lang w:eastAsia="en-US"/>
              </w:rPr>
            </w:pPr>
            <w:r w:rsidRPr="001B46A7">
              <w:rPr>
                <w:rFonts w:ascii="Times New Roman" w:eastAsia="Times New Roman"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С</w:t>
            </w:r>
            <w:r w:rsidRPr="001B46A7">
              <w:rPr>
                <w:rFonts w:ascii="Times New Roman" w:eastAsia="Calibri" w:hAnsi="Times New Roman" w:cs="Times New Roman"/>
                <w:sz w:val="20"/>
                <w:szCs w:val="20"/>
                <w:lang w:eastAsia="en-US"/>
              </w:rPr>
              <w:t>ектор по кадрам и муниципальной службе администрации МР «Печора»</w:t>
            </w:r>
          </w:p>
        </w:tc>
      </w:tr>
      <w:tr w:rsidR="003F1525" w:rsidRPr="001B46A7" w:rsidTr="002C2203">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39</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widowControl w:val="0"/>
              <w:autoSpaceDE w:val="0"/>
              <w:autoSpaceDN w:val="0"/>
              <w:adjustRightInd w:val="0"/>
              <w:spacing w:after="0" w:line="240" w:lineRule="auto"/>
              <w:rPr>
                <w:rFonts w:ascii="Times New Roman" w:eastAsia="Times New Roman" w:hAnsi="Times New Roman" w:cs="Times New Roman"/>
                <w:sz w:val="20"/>
                <w:szCs w:val="20"/>
                <w:lang w:eastAsia="en-US"/>
              </w:rPr>
            </w:pPr>
            <w:r w:rsidRPr="001B46A7">
              <w:rPr>
                <w:rFonts w:ascii="Times New Roman" w:eastAsia="Times New Roman" w:hAnsi="Times New Roman" w:cs="Times New Roman"/>
                <w:sz w:val="20"/>
                <w:szCs w:val="20"/>
                <w:lang w:eastAsia="en-US"/>
              </w:rPr>
              <w:t xml:space="preserve">Степень охвата сельских поселений, расположенных в границах муниципального образования муниципального района «Печора», охваченных мерами </w:t>
            </w:r>
            <w:proofErr w:type="gramStart"/>
            <w:r w:rsidRPr="001B46A7">
              <w:rPr>
                <w:rFonts w:ascii="Times New Roman" w:eastAsia="Times New Roman" w:hAnsi="Times New Roman" w:cs="Times New Roman"/>
                <w:sz w:val="20"/>
                <w:szCs w:val="20"/>
                <w:lang w:eastAsia="en-US"/>
              </w:rPr>
              <w:t>контроля за</w:t>
            </w:r>
            <w:proofErr w:type="gramEnd"/>
            <w:r w:rsidRPr="001B46A7">
              <w:rPr>
                <w:rFonts w:ascii="Times New Roman" w:eastAsia="Times New Roman" w:hAnsi="Times New Roman" w:cs="Times New Roman"/>
                <w:sz w:val="20"/>
                <w:szCs w:val="20"/>
                <w:lang w:eastAsia="en-US"/>
              </w:rPr>
              <w:t xml:space="preserve"> соблюдением требований законодательства   о противодействии коррупции</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Times New Roman" w:hAnsi="Times New Roman" w:cs="Times New Roman"/>
                <w:sz w:val="20"/>
                <w:szCs w:val="20"/>
                <w:lang w:eastAsia="en-US"/>
              </w:rPr>
            </w:pPr>
            <w:r w:rsidRPr="001B46A7">
              <w:rPr>
                <w:rFonts w:ascii="Times New Roman" w:eastAsia="Times New Roman" w:hAnsi="Times New Roman" w:cs="Times New Roman"/>
                <w:sz w:val="20"/>
                <w:szCs w:val="20"/>
                <w:lang w:eastAsia="en-US"/>
              </w:rPr>
              <w:t xml:space="preserve">Если все сельские поселения, расположенные в границах МО МР "Печора", охваченных мерами </w:t>
            </w:r>
            <w:proofErr w:type="gramStart"/>
            <w:r w:rsidRPr="001B46A7">
              <w:rPr>
                <w:rFonts w:ascii="Times New Roman" w:eastAsia="Times New Roman" w:hAnsi="Times New Roman" w:cs="Times New Roman"/>
                <w:sz w:val="20"/>
                <w:szCs w:val="20"/>
                <w:lang w:eastAsia="en-US"/>
              </w:rPr>
              <w:t>контроля за</w:t>
            </w:r>
            <w:proofErr w:type="gramEnd"/>
            <w:r w:rsidRPr="001B46A7">
              <w:rPr>
                <w:rFonts w:ascii="Times New Roman" w:eastAsia="Times New Roman" w:hAnsi="Times New Roman" w:cs="Times New Roman"/>
                <w:sz w:val="20"/>
                <w:szCs w:val="20"/>
                <w:lang w:eastAsia="en-US"/>
              </w:rPr>
              <w:t xml:space="preserve"> соблюдением требований законодательства противодействии коррупции, то ставится оценка, соответствующая значению показателя "да". Во всех остальных случаях ставится оценка, соответствующая значению показателя "нет".</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С</w:t>
            </w:r>
            <w:r w:rsidRPr="001B46A7">
              <w:rPr>
                <w:rFonts w:ascii="Times New Roman" w:eastAsia="Calibri" w:hAnsi="Times New Roman" w:cs="Times New Roman"/>
                <w:sz w:val="20"/>
                <w:szCs w:val="20"/>
                <w:lang w:eastAsia="en-US"/>
              </w:rPr>
              <w:t>ектор по кадрам и муниципальной службе администрации МР «Печора»</w:t>
            </w:r>
          </w:p>
        </w:tc>
      </w:tr>
      <w:tr w:rsidR="003F1525" w:rsidRPr="001B46A7" w:rsidTr="002C2203">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40</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widowControl w:val="0"/>
              <w:autoSpaceDE w:val="0"/>
              <w:autoSpaceDN w:val="0"/>
              <w:adjustRightInd w:val="0"/>
              <w:spacing w:after="0" w:line="240" w:lineRule="auto"/>
              <w:rPr>
                <w:rFonts w:ascii="Times New Roman" w:eastAsia="Times New Roman" w:hAnsi="Times New Roman" w:cs="Times New Roman"/>
                <w:sz w:val="20"/>
                <w:szCs w:val="20"/>
                <w:lang w:eastAsia="en-US"/>
              </w:rPr>
            </w:pPr>
            <w:r w:rsidRPr="001B46A7">
              <w:rPr>
                <w:rFonts w:ascii="Times New Roman" w:eastAsia="Times New Roman" w:hAnsi="Times New Roman" w:cs="Times New Roman"/>
                <w:sz w:val="20"/>
                <w:szCs w:val="20"/>
                <w:lang w:eastAsia="en-US"/>
              </w:rPr>
              <w:t>Полнота правового регулирования (соответствие муниципальных правовых актов, принятых  в органах местного самоуправления МО МР «Печора», муниципальных образований сельских поселений, расположенных в границах МО МР «Печора», перечню правовых актов органа местного самоуправления в сфере противодействия коррупции, разработанному  Администрацией Главы Республики Коми)</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Times New Roman" w:hAnsi="Times New Roman" w:cs="Times New Roman"/>
                <w:sz w:val="20"/>
                <w:szCs w:val="20"/>
                <w:lang w:eastAsia="en-US"/>
              </w:rPr>
            </w:pPr>
            <w:proofErr w:type="gramStart"/>
            <w:r w:rsidRPr="001B46A7">
              <w:rPr>
                <w:rFonts w:ascii="Times New Roman" w:eastAsia="Times New Roman" w:hAnsi="Times New Roman" w:cs="Times New Roman"/>
                <w:spacing w:val="-10"/>
                <w:sz w:val="20"/>
                <w:szCs w:val="20"/>
                <w:lang w:eastAsia="en-US"/>
              </w:rPr>
              <w:t xml:space="preserve">Если все </w:t>
            </w:r>
            <w:r w:rsidRPr="001B46A7">
              <w:rPr>
                <w:rFonts w:ascii="Times New Roman" w:eastAsia="Times New Roman" w:hAnsi="Times New Roman" w:cs="Times New Roman"/>
                <w:sz w:val="20"/>
                <w:szCs w:val="20"/>
                <w:lang w:eastAsia="en-US"/>
              </w:rPr>
              <w:t>муниципальные</w:t>
            </w:r>
            <w:r w:rsidRPr="001B46A7">
              <w:rPr>
                <w:rFonts w:ascii="Times New Roman" w:eastAsia="Times New Roman" w:hAnsi="Times New Roman" w:cs="Times New Roman"/>
                <w:spacing w:val="-10"/>
                <w:sz w:val="20"/>
                <w:szCs w:val="20"/>
                <w:lang w:eastAsia="en-US"/>
              </w:rPr>
              <w:t xml:space="preserve"> правовые акты из перечня правовых актов органа местного самоуправления в сфере противодействия коррупции, разработанного Администрацией Главы Республики Коми, в органах </w:t>
            </w:r>
            <w:r w:rsidRPr="001B46A7">
              <w:rPr>
                <w:rFonts w:ascii="Times New Roman" w:eastAsia="Times New Roman" w:hAnsi="Times New Roman" w:cs="Times New Roman"/>
                <w:sz w:val="20"/>
                <w:szCs w:val="20"/>
                <w:lang w:eastAsia="en-US"/>
              </w:rPr>
              <w:t>местного самоуправления МО МР «Печора», муниципальных образований сельских поселений, расположенных в границах МО МР «Печора», утверждены</w:t>
            </w:r>
            <w:r w:rsidRPr="001B46A7">
              <w:rPr>
                <w:rFonts w:ascii="Times New Roman" w:eastAsia="Times New Roman" w:hAnsi="Times New Roman" w:cs="Times New Roman"/>
                <w:spacing w:val="-10"/>
                <w:sz w:val="20"/>
                <w:szCs w:val="20"/>
                <w:lang w:eastAsia="en-US"/>
              </w:rPr>
              <w:t xml:space="preserve"> и (или) </w:t>
            </w:r>
            <w:r w:rsidRPr="001B46A7">
              <w:rPr>
                <w:rFonts w:ascii="Times New Roman" w:eastAsia="Times New Roman" w:hAnsi="Times New Roman" w:cs="Times New Roman"/>
                <w:sz w:val="20"/>
                <w:szCs w:val="20"/>
                <w:lang w:eastAsia="en-US"/>
              </w:rPr>
              <w:t>приведены в соответствие с действующим законодательством Российской Федерации</w:t>
            </w:r>
            <w:r w:rsidRPr="001B46A7">
              <w:rPr>
                <w:rFonts w:ascii="Times New Roman" w:eastAsia="Times New Roman" w:hAnsi="Times New Roman" w:cs="Times New Roman"/>
                <w:spacing w:val="-10"/>
                <w:sz w:val="20"/>
                <w:szCs w:val="20"/>
                <w:lang w:eastAsia="en-US"/>
              </w:rPr>
              <w:t>, то ставится оценка, соответствующая значению показателя «да».</w:t>
            </w:r>
            <w:proofErr w:type="gramEnd"/>
            <w:r w:rsidRPr="001B46A7">
              <w:rPr>
                <w:rFonts w:ascii="Times New Roman" w:eastAsia="Times New Roman" w:hAnsi="Times New Roman" w:cs="Times New Roman"/>
                <w:spacing w:val="-10"/>
                <w:sz w:val="20"/>
                <w:szCs w:val="20"/>
                <w:lang w:eastAsia="en-US"/>
              </w:rPr>
              <w:t xml:space="preserve"> Во всех остальных случаях ставится оценка, соответствующая значению показателя «нет».</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С</w:t>
            </w:r>
            <w:r w:rsidRPr="001B46A7">
              <w:rPr>
                <w:rFonts w:ascii="Times New Roman" w:eastAsia="Calibri" w:hAnsi="Times New Roman" w:cs="Times New Roman"/>
                <w:sz w:val="20"/>
                <w:szCs w:val="20"/>
                <w:lang w:eastAsia="en-US"/>
              </w:rPr>
              <w:t>ектор по кадрам и муниципальной службе администрации МР «Печора»</w:t>
            </w:r>
          </w:p>
        </w:tc>
      </w:tr>
      <w:tr w:rsidR="003F1525" w:rsidRPr="001B46A7" w:rsidTr="002C2203">
        <w:trPr>
          <w:trHeight w:val="285"/>
        </w:trPr>
        <w:tc>
          <w:tcPr>
            <w:tcW w:w="14670" w:type="dxa"/>
            <w:gridSpan w:val="5"/>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b/>
                <w:sz w:val="20"/>
                <w:szCs w:val="20"/>
                <w:lang w:eastAsia="en-US"/>
              </w:rPr>
              <w:t>Задача 7.</w:t>
            </w:r>
            <w:r w:rsidRPr="001B46A7">
              <w:rPr>
                <w:rFonts w:ascii="Times New Roman" w:eastAsia="Calibri" w:hAnsi="Times New Roman" w:cs="Times New Roman"/>
                <w:sz w:val="20"/>
                <w:szCs w:val="20"/>
                <w:lang w:eastAsia="en-US"/>
              </w:rPr>
              <w:t xml:space="preserve"> Расширение взаимодействия органов местного самоуправления муниципального района «Печора», муниципальных образований сельских поселений, расположенных в границах муниципального образования муниципального района «Печора», с институтами гражданского общества по вопросам реализации антикоррупционной политики, повышение эффективности мер по созданию условий для проявления общественных антикоррупционных инициатив</w:t>
            </w:r>
          </w:p>
        </w:tc>
      </w:tr>
      <w:tr w:rsidR="003F1525" w:rsidRPr="001B46A7" w:rsidTr="002C2203">
        <w:trPr>
          <w:trHeight w:val="285"/>
        </w:trPr>
        <w:tc>
          <w:tcPr>
            <w:tcW w:w="501" w:type="dxa"/>
            <w:tcBorders>
              <w:top w:val="single" w:sz="4" w:space="0" w:color="auto"/>
              <w:left w:val="single" w:sz="4" w:space="0" w:color="auto"/>
              <w:bottom w:val="single" w:sz="4" w:space="0" w:color="auto"/>
              <w:right w:val="single" w:sz="4" w:space="0" w:color="auto"/>
            </w:tcBorders>
          </w:tcPr>
          <w:p w:rsidR="003F1525" w:rsidRPr="001B46A7" w:rsidRDefault="003F1525" w:rsidP="002C2203">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41</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rPr>
                <w:rFonts w:ascii="Times New Roman" w:eastAsia="Calibri" w:hAnsi="Times New Roman" w:cs="Times New Roman"/>
                <w:sz w:val="20"/>
                <w:szCs w:val="20"/>
                <w:lang w:eastAsia="en-US"/>
              </w:rPr>
            </w:pPr>
            <w:proofErr w:type="gramStart"/>
            <w:r w:rsidRPr="001B46A7">
              <w:rPr>
                <w:rFonts w:ascii="Times New Roman" w:eastAsia="Calibri" w:hAnsi="Times New Roman" w:cs="Times New Roman"/>
                <w:sz w:val="20"/>
                <w:szCs w:val="20"/>
                <w:lang w:eastAsia="en-US"/>
              </w:rPr>
              <w:t xml:space="preserve">Размещение проектов муниципальных правовых актов на едином региональном интернет-портале для размещения проектов нормативных правовых актов </w:t>
            </w:r>
            <w:r w:rsidRPr="001B46A7">
              <w:rPr>
                <w:rFonts w:ascii="Times New Roman" w:eastAsia="Calibri" w:hAnsi="Times New Roman" w:cs="Times New Roman"/>
                <w:sz w:val="20"/>
                <w:szCs w:val="20"/>
                <w:lang w:eastAsia="en-US"/>
              </w:rPr>
              <w:lastRenderedPageBreak/>
              <w:t>Республики Коми в целях их общественного обсуждения и проведения независимой антикоррупционной экспертизы (да/нет)</w:t>
            </w:r>
            <w:proofErr w:type="gramEnd"/>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Times New Roman" w:hAnsi="Times New Roman" w:cs="Times New Roman"/>
                <w:sz w:val="20"/>
                <w:szCs w:val="20"/>
                <w:lang w:eastAsia="en-US"/>
              </w:rPr>
            </w:pPr>
            <w:r w:rsidRPr="001B46A7">
              <w:rPr>
                <w:rFonts w:ascii="Times New Roman" w:eastAsia="Times New Roman"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С</w:t>
            </w:r>
            <w:r w:rsidRPr="001B46A7">
              <w:rPr>
                <w:rFonts w:ascii="Times New Roman" w:eastAsia="Calibri" w:hAnsi="Times New Roman" w:cs="Times New Roman"/>
                <w:sz w:val="20"/>
                <w:szCs w:val="20"/>
                <w:lang w:eastAsia="en-US"/>
              </w:rPr>
              <w:t>ектор по кадрам и муниципальной службе администрации МР «Печора»</w:t>
            </w:r>
          </w:p>
        </w:tc>
      </w:tr>
      <w:tr w:rsidR="003F1525" w:rsidRPr="001B46A7" w:rsidTr="002C2203">
        <w:trPr>
          <w:trHeight w:val="285"/>
        </w:trPr>
        <w:tc>
          <w:tcPr>
            <w:tcW w:w="14670" w:type="dxa"/>
            <w:gridSpan w:val="5"/>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b/>
                <w:sz w:val="20"/>
                <w:szCs w:val="20"/>
                <w:lang w:eastAsia="en-US"/>
              </w:rPr>
              <w:lastRenderedPageBreak/>
              <w:t>Задача 8.</w:t>
            </w:r>
            <w:r w:rsidRPr="001B46A7">
              <w:rPr>
                <w:rFonts w:ascii="Times New Roman" w:eastAsia="Calibri" w:hAnsi="Times New Roman" w:cs="Times New Roman"/>
                <w:sz w:val="20"/>
                <w:szCs w:val="20"/>
                <w:lang w:eastAsia="en-US"/>
              </w:rPr>
              <w:t xml:space="preserve"> Развитие системы мониторинга эффективности антикоррупционной политики в муниципальном районе «Печора», муниципальных образованиях сельских поселениях, расположенных в границах муниципального образования муниципального района «Печора»</w:t>
            </w:r>
          </w:p>
        </w:tc>
      </w:tr>
      <w:tr w:rsidR="003F1525" w:rsidTr="002C2203">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42</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Проведение мониторинга правовых актов в сфере противодействия коррупции, принятых в муниципальных учреждениях, муниципальных унитарных предприятиях (да/нет)</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2C2203">
            <w:pPr>
              <w:spacing w:after="0" w:line="240" w:lineRule="auto"/>
              <w:jc w:val="center"/>
              <w:rPr>
                <w:rFonts w:ascii="Times New Roman" w:eastAsia="Times New Roman" w:hAnsi="Times New Roman" w:cs="Times New Roman"/>
                <w:sz w:val="20"/>
                <w:szCs w:val="20"/>
                <w:lang w:eastAsia="en-US"/>
              </w:rPr>
            </w:pPr>
            <w:r w:rsidRPr="001B46A7">
              <w:rPr>
                <w:rFonts w:ascii="Times New Roman" w:eastAsia="Times New Roman"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hideMark/>
          </w:tcPr>
          <w:p w:rsidR="003F1525" w:rsidRDefault="003F1525" w:rsidP="002C2203">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С</w:t>
            </w:r>
            <w:r w:rsidRPr="001B46A7">
              <w:rPr>
                <w:rFonts w:ascii="Times New Roman" w:eastAsia="Calibri" w:hAnsi="Times New Roman" w:cs="Times New Roman"/>
                <w:sz w:val="20"/>
                <w:szCs w:val="20"/>
                <w:lang w:eastAsia="en-US"/>
              </w:rPr>
              <w:t>ектор по кадрам и муниципальной службе администрации МР «Печора»</w:t>
            </w:r>
          </w:p>
        </w:tc>
      </w:tr>
    </w:tbl>
    <w:p w:rsidR="003F1525" w:rsidRDefault="00261CBC" w:rsidP="003F1525">
      <w:r>
        <w:t xml:space="preserve">                                                                                                                                                                                                                                                                                             ».</w:t>
      </w:r>
    </w:p>
    <w:p w:rsidR="003F1525" w:rsidRDefault="003F1525" w:rsidP="003F1525">
      <w:pPr>
        <w:ind w:firstLine="708"/>
      </w:pPr>
    </w:p>
    <w:p w:rsidR="00C508C4" w:rsidRDefault="00C508C4"/>
    <w:sectPr w:rsidR="00C508C4" w:rsidSect="003F1525">
      <w:pgSz w:w="16838" w:h="11906" w:orient="landscape"/>
      <w:pgMar w:top="170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4B02C3"/>
    <w:multiLevelType w:val="hybridMultilevel"/>
    <w:tmpl w:val="83A23F7A"/>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6CD7ACD"/>
    <w:multiLevelType w:val="hybridMultilevel"/>
    <w:tmpl w:val="9CD641BA"/>
    <w:lvl w:ilvl="0" w:tplc="F7C02AF6">
      <w:start w:val="1"/>
      <w:numFmt w:val="decimal"/>
      <w:lvlText w:val="%1."/>
      <w:lvlJc w:val="left"/>
      <w:pPr>
        <w:ind w:left="405" w:hanging="405"/>
      </w:pPr>
      <w:rPr>
        <w:rFonts w:hint="default"/>
        <w:sz w:val="28"/>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2">
    <w:nsid w:val="3F584477"/>
    <w:multiLevelType w:val="hybridMultilevel"/>
    <w:tmpl w:val="0BDA0D84"/>
    <w:lvl w:ilvl="0" w:tplc="00B225B2">
      <w:start w:val="1"/>
      <w:numFmt w:val="bullet"/>
      <w:lvlText w:val=""/>
      <w:lvlJc w:val="left"/>
      <w:pPr>
        <w:ind w:left="1980" w:hanging="360"/>
      </w:pPr>
      <w:rPr>
        <w:rFonts w:ascii="Symbol" w:hAnsi="Symbol" w:hint="default"/>
      </w:rPr>
    </w:lvl>
    <w:lvl w:ilvl="1" w:tplc="04190003">
      <w:start w:val="1"/>
      <w:numFmt w:val="bullet"/>
      <w:lvlText w:val="o"/>
      <w:lvlJc w:val="left"/>
      <w:pPr>
        <w:ind w:left="2700" w:hanging="360"/>
      </w:pPr>
      <w:rPr>
        <w:rFonts w:ascii="Courier New" w:hAnsi="Courier New" w:cs="Courier New" w:hint="default"/>
      </w:rPr>
    </w:lvl>
    <w:lvl w:ilvl="2" w:tplc="04190005">
      <w:start w:val="1"/>
      <w:numFmt w:val="bullet"/>
      <w:lvlText w:val=""/>
      <w:lvlJc w:val="left"/>
      <w:pPr>
        <w:ind w:left="3420" w:hanging="360"/>
      </w:pPr>
      <w:rPr>
        <w:rFonts w:ascii="Wingdings" w:hAnsi="Wingdings" w:hint="default"/>
      </w:rPr>
    </w:lvl>
    <w:lvl w:ilvl="3" w:tplc="04190001">
      <w:start w:val="1"/>
      <w:numFmt w:val="bullet"/>
      <w:lvlText w:val=""/>
      <w:lvlJc w:val="left"/>
      <w:pPr>
        <w:ind w:left="4140" w:hanging="360"/>
      </w:pPr>
      <w:rPr>
        <w:rFonts w:ascii="Symbol" w:hAnsi="Symbol" w:hint="default"/>
      </w:rPr>
    </w:lvl>
    <w:lvl w:ilvl="4" w:tplc="04190003">
      <w:start w:val="1"/>
      <w:numFmt w:val="bullet"/>
      <w:lvlText w:val="o"/>
      <w:lvlJc w:val="left"/>
      <w:pPr>
        <w:ind w:left="4860" w:hanging="360"/>
      </w:pPr>
      <w:rPr>
        <w:rFonts w:ascii="Courier New" w:hAnsi="Courier New" w:cs="Courier New" w:hint="default"/>
      </w:rPr>
    </w:lvl>
    <w:lvl w:ilvl="5" w:tplc="04190005">
      <w:start w:val="1"/>
      <w:numFmt w:val="bullet"/>
      <w:lvlText w:val=""/>
      <w:lvlJc w:val="left"/>
      <w:pPr>
        <w:ind w:left="5580" w:hanging="360"/>
      </w:pPr>
      <w:rPr>
        <w:rFonts w:ascii="Wingdings" w:hAnsi="Wingdings" w:hint="default"/>
      </w:rPr>
    </w:lvl>
    <w:lvl w:ilvl="6" w:tplc="04190001">
      <w:start w:val="1"/>
      <w:numFmt w:val="bullet"/>
      <w:lvlText w:val=""/>
      <w:lvlJc w:val="left"/>
      <w:pPr>
        <w:ind w:left="6300" w:hanging="360"/>
      </w:pPr>
      <w:rPr>
        <w:rFonts w:ascii="Symbol" w:hAnsi="Symbol" w:hint="default"/>
      </w:rPr>
    </w:lvl>
    <w:lvl w:ilvl="7" w:tplc="04190003">
      <w:start w:val="1"/>
      <w:numFmt w:val="bullet"/>
      <w:lvlText w:val="o"/>
      <w:lvlJc w:val="left"/>
      <w:pPr>
        <w:ind w:left="7020" w:hanging="360"/>
      </w:pPr>
      <w:rPr>
        <w:rFonts w:ascii="Courier New" w:hAnsi="Courier New" w:cs="Courier New" w:hint="default"/>
      </w:rPr>
    </w:lvl>
    <w:lvl w:ilvl="8" w:tplc="04190005">
      <w:start w:val="1"/>
      <w:numFmt w:val="bullet"/>
      <w:lvlText w:val=""/>
      <w:lvlJc w:val="left"/>
      <w:pPr>
        <w:ind w:left="7740" w:hanging="360"/>
      </w:pPr>
      <w:rPr>
        <w:rFonts w:ascii="Wingdings" w:hAnsi="Wingdings" w:hint="default"/>
      </w:rPr>
    </w:lvl>
  </w:abstractNum>
  <w:abstractNum w:abstractNumId="3">
    <w:nsid w:val="40995FCC"/>
    <w:multiLevelType w:val="hybridMultilevel"/>
    <w:tmpl w:val="B4A00C38"/>
    <w:lvl w:ilvl="0" w:tplc="1466E4EE">
      <w:start w:val="1"/>
      <w:numFmt w:val="bullet"/>
      <w:lvlText w:val=""/>
      <w:lvlJc w:val="left"/>
      <w:pPr>
        <w:ind w:left="813" w:hanging="360"/>
      </w:pPr>
      <w:rPr>
        <w:rFonts w:ascii="Symbol" w:hAnsi="Symbol" w:hint="default"/>
        <w:color w:val="auto"/>
      </w:rPr>
    </w:lvl>
    <w:lvl w:ilvl="1" w:tplc="04190019" w:tentative="1">
      <w:start w:val="1"/>
      <w:numFmt w:val="lowerLetter"/>
      <w:lvlText w:val="%2."/>
      <w:lvlJc w:val="left"/>
      <w:pPr>
        <w:ind w:left="1677" w:hanging="360"/>
      </w:pPr>
    </w:lvl>
    <w:lvl w:ilvl="2" w:tplc="0419001B" w:tentative="1">
      <w:start w:val="1"/>
      <w:numFmt w:val="lowerRoman"/>
      <w:lvlText w:val="%3."/>
      <w:lvlJc w:val="right"/>
      <w:pPr>
        <w:ind w:left="2397" w:hanging="180"/>
      </w:pPr>
    </w:lvl>
    <w:lvl w:ilvl="3" w:tplc="0419000F" w:tentative="1">
      <w:start w:val="1"/>
      <w:numFmt w:val="decimal"/>
      <w:lvlText w:val="%4."/>
      <w:lvlJc w:val="left"/>
      <w:pPr>
        <w:ind w:left="3117" w:hanging="360"/>
      </w:pPr>
    </w:lvl>
    <w:lvl w:ilvl="4" w:tplc="04190019" w:tentative="1">
      <w:start w:val="1"/>
      <w:numFmt w:val="lowerLetter"/>
      <w:lvlText w:val="%5."/>
      <w:lvlJc w:val="left"/>
      <w:pPr>
        <w:ind w:left="3837" w:hanging="360"/>
      </w:pPr>
    </w:lvl>
    <w:lvl w:ilvl="5" w:tplc="0419001B" w:tentative="1">
      <w:start w:val="1"/>
      <w:numFmt w:val="lowerRoman"/>
      <w:lvlText w:val="%6."/>
      <w:lvlJc w:val="right"/>
      <w:pPr>
        <w:ind w:left="4557" w:hanging="180"/>
      </w:pPr>
    </w:lvl>
    <w:lvl w:ilvl="6" w:tplc="0419000F" w:tentative="1">
      <w:start w:val="1"/>
      <w:numFmt w:val="decimal"/>
      <w:lvlText w:val="%7."/>
      <w:lvlJc w:val="left"/>
      <w:pPr>
        <w:ind w:left="5277" w:hanging="360"/>
      </w:pPr>
    </w:lvl>
    <w:lvl w:ilvl="7" w:tplc="04190019" w:tentative="1">
      <w:start w:val="1"/>
      <w:numFmt w:val="lowerLetter"/>
      <w:lvlText w:val="%8."/>
      <w:lvlJc w:val="left"/>
      <w:pPr>
        <w:ind w:left="5997" w:hanging="360"/>
      </w:pPr>
    </w:lvl>
    <w:lvl w:ilvl="8" w:tplc="0419001B" w:tentative="1">
      <w:start w:val="1"/>
      <w:numFmt w:val="lowerRoman"/>
      <w:lvlText w:val="%9."/>
      <w:lvlJc w:val="right"/>
      <w:pPr>
        <w:ind w:left="6717" w:hanging="180"/>
      </w:pPr>
    </w:lvl>
  </w:abstractNum>
  <w:abstractNum w:abstractNumId="4">
    <w:nsid w:val="427371CF"/>
    <w:multiLevelType w:val="hybridMultilevel"/>
    <w:tmpl w:val="845E9834"/>
    <w:lvl w:ilvl="0" w:tplc="0419000F">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nsid w:val="4430318C"/>
    <w:multiLevelType w:val="multilevel"/>
    <w:tmpl w:val="40123CCE"/>
    <w:lvl w:ilvl="0">
      <w:start w:val="1"/>
      <w:numFmt w:val="decimal"/>
      <w:lvlText w:val="%1."/>
      <w:lvlJc w:val="left"/>
      <w:pPr>
        <w:ind w:left="525" w:hanging="525"/>
      </w:pPr>
      <w:rPr>
        <w:rFonts w:hint="default"/>
        <w:sz w:val="24"/>
      </w:rPr>
    </w:lvl>
    <w:lvl w:ilvl="1">
      <w:start w:val="1"/>
      <w:numFmt w:val="decimal"/>
      <w:lvlText w:val="%1.%2."/>
      <w:lvlJc w:val="left"/>
      <w:pPr>
        <w:ind w:left="1020" w:hanging="720"/>
      </w:pPr>
      <w:rPr>
        <w:rFonts w:hint="default"/>
        <w:sz w:val="24"/>
      </w:rPr>
    </w:lvl>
    <w:lvl w:ilvl="2">
      <w:start w:val="1"/>
      <w:numFmt w:val="decimal"/>
      <w:lvlText w:val="%1.%2.%3."/>
      <w:lvlJc w:val="left"/>
      <w:pPr>
        <w:ind w:left="1320" w:hanging="720"/>
      </w:pPr>
      <w:rPr>
        <w:rFonts w:hint="default"/>
        <w:sz w:val="24"/>
      </w:rPr>
    </w:lvl>
    <w:lvl w:ilvl="3">
      <w:start w:val="1"/>
      <w:numFmt w:val="decimal"/>
      <w:lvlText w:val="%1.%2.%3.%4."/>
      <w:lvlJc w:val="left"/>
      <w:pPr>
        <w:ind w:left="1980" w:hanging="1080"/>
      </w:pPr>
      <w:rPr>
        <w:rFonts w:hint="default"/>
        <w:sz w:val="24"/>
      </w:rPr>
    </w:lvl>
    <w:lvl w:ilvl="4">
      <w:start w:val="1"/>
      <w:numFmt w:val="decimal"/>
      <w:lvlText w:val="%1.%2.%3.%4.%5."/>
      <w:lvlJc w:val="left"/>
      <w:pPr>
        <w:ind w:left="2280" w:hanging="1080"/>
      </w:pPr>
      <w:rPr>
        <w:rFonts w:hint="default"/>
        <w:sz w:val="24"/>
      </w:rPr>
    </w:lvl>
    <w:lvl w:ilvl="5">
      <w:start w:val="1"/>
      <w:numFmt w:val="decimal"/>
      <w:lvlText w:val="%1.%2.%3.%4.%5.%6."/>
      <w:lvlJc w:val="left"/>
      <w:pPr>
        <w:ind w:left="2940" w:hanging="1440"/>
      </w:pPr>
      <w:rPr>
        <w:rFonts w:hint="default"/>
        <w:sz w:val="24"/>
      </w:rPr>
    </w:lvl>
    <w:lvl w:ilvl="6">
      <w:start w:val="1"/>
      <w:numFmt w:val="decimal"/>
      <w:lvlText w:val="%1.%2.%3.%4.%5.%6.%7."/>
      <w:lvlJc w:val="left"/>
      <w:pPr>
        <w:ind w:left="3240" w:hanging="1440"/>
      </w:pPr>
      <w:rPr>
        <w:rFonts w:hint="default"/>
        <w:sz w:val="24"/>
      </w:rPr>
    </w:lvl>
    <w:lvl w:ilvl="7">
      <w:start w:val="1"/>
      <w:numFmt w:val="decimal"/>
      <w:lvlText w:val="%1.%2.%3.%4.%5.%6.%7.%8."/>
      <w:lvlJc w:val="left"/>
      <w:pPr>
        <w:ind w:left="3900" w:hanging="1800"/>
      </w:pPr>
      <w:rPr>
        <w:rFonts w:hint="default"/>
        <w:sz w:val="24"/>
      </w:rPr>
    </w:lvl>
    <w:lvl w:ilvl="8">
      <w:start w:val="1"/>
      <w:numFmt w:val="decimal"/>
      <w:lvlText w:val="%1.%2.%3.%4.%5.%6.%7.%8.%9."/>
      <w:lvlJc w:val="left"/>
      <w:pPr>
        <w:ind w:left="4200" w:hanging="1800"/>
      </w:pPr>
      <w:rPr>
        <w:rFonts w:hint="default"/>
        <w:sz w:val="24"/>
      </w:rPr>
    </w:lvl>
  </w:abstractNum>
  <w:abstractNum w:abstractNumId="6">
    <w:nsid w:val="5B3B2D48"/>
    <w:multiLevelType w:val="hybridMultilevel"/>
    <w:tmpl w:val="CBFC028E"/>
    <w:lvl w:ilvl="0" w:tplc="478A0668">
      <w:start w:val="1"/>
      <w:numFmt w:val="bullet"/>
      <w:lvlText w:val="−"/>
      <w:lvlJc w:val="left"/>
      <w:pPr>
        <w:ind w:left="644" w:hanging="360"/>
      </w:pPr>
      <w:rPr>
        <w:rFonts w:ascii="Times New Roman" w:hAnsi="Times New Roman" w:cs="Times New Roman"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7">
    <w:nsid w:val="5CC94E78"/>
    <w:multiLevelType w:val="hybridMultilevel"/>
    <w:tmpl w:val="1B20E8D0"/>
    <w:lvl w:ilvl="0" w:tplc="ACA6E984">
      <w:start w:val="1"/>
      <w:numFmt w:val="decimal"/>
      <w:lvlText w:val="%1."/>
      <w:lvlJc w:val="left"/>
      <w:pPr>
        <w:ind w:left="1848" w:hanging="1140"/>
      </w:pPr>
      <w:rPr>
        <w:rFonts w:eastAsia="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6BEA3BC9"/>
    <w:multiLevelType w:val="hybridMultilevel"/>
    <w:tmpl w:val="A67A36AA"/>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9">
    <w:nsid w:val="76A14BEC"/>
    <w:multiLevelType w:val="hybridMultilevel"/>
    <w:tmpl w:val="D00020B4"/>
    <w:lvl w:ilvl="0" w:tplc="543625D4">
      <w:start w:val="1"/>
      <w:numFmt w:val="decimal"/>
      <w:lvlText w:val="%1."/>
      <w:lvlJc w:val="left"/>
      <w:pPr>
        <w:ind w:left="644" w:hanging="360"/>
      </w:pPr>
      <w:rPr>
        <w:rFonts w:hint="default"/>
      </w:rPr>
    </w:lvl>
    <w:lvl w:ilvl="1" w:tplc="04190019">
      <w:start w:val="1"/>
      <w:numFmt w:val="lowerLetter"/>
      <w:lvlText w:val="%2."/>
      <w:lvlJc w:val="left"/>
      <w:pPr>
        <w:ind w:left="1508" w:hanging="360"/>
      </w:pPr>
    </w:lvl>
    <w:lvl w:ilvl="2" w:tplc="0419001B" w:tentative="1">
      <w:start w:val="1"/>
      <w:numFmt w:val="lowerRoman"/>
      <w:lvlText w:val="%3."/>
      <w:lvlJc w:val="right"/>
      <w:pPr>
        <w:ind w:left="2228" w:hanging="180"/>
      </w:pPr>
    </w:lvl>
    <w:lvl w:ilvl="3" w:tplc="0419000F" w:tentative="1">
      <w:start w:val="1"/>
      <w:numFmt w:val="decimal"/>
      <w:lvlText w:val="%4."/>
      <w:lvlJc w:val="left"/>
      <w:pPr>
        <w:ind w:left="2948" w:hanging="360"/>
      </w:pPr>
    </w:lvl>
    <w:lvl w:ilvl="4" w:tplc="04190019" w:tentative="1">
      <w:start w:val="1"/>
      <w:numFmt w:val="lowerLetter"/>
      <w:lvlText w:val="%5."/>
      <w:lvlJc w:val="left"/>
      <w:pPr>
        <w:ind w:left="3668" w:hanging="360"/>
      </w:pPr>
    </w:lvl>
    <w:lvl w:ilvl="5" w:tplc="0419001B" w:tentative="1">
      <w:start w:val="1"/>
      <w:numFmt w:val="lowerRoman"/>
      <w:lvlText w:val="%6."/>
      <w:lvlJc w:val="right"/>
      <w:pPr>
        <w:ind w:left="4388" w:hanging="180"/>
      </w:pPr>
    </w:lvl>
    <w:lvl w:ilvl="6" w:tplc="0419000F" w:tentative="1">
      <w:start w:val="1"/>
      <w:numFmt w:val="decimal"/>
      <w:lvlText w:val="%7."/>
      <w:lvlJc w:val="left"/>
      <w:pPr>
        <w:ind w:left="5108" w:hanging="360"/>
      </w:pPr>
    </w:lvl>
    <w:lvl w:ilvl="7" w:tplc="04190019" w:tentative="1">
      <w:start w:val="1"/>
      <w:numFmt w:val="lowerLetter"/>
      <w:lvlText w:val="%8."/>
      <w:lvlJc w:val="left"/>
      <w:pPr>
        <w:ind w:left="5828" w:hanging="360"/>
      </w:pPr>
    </w:lvl>
    <w:lvl w:ilvl="8" w:tplc="0419001B" w:tentative="1">
      <w:start w:val="1"/>
      <w:numFmt w:val="lowerRoman"/>
      <w:lvlText w:val="%9."/>
      <w:lvlJc w:val="right"/>
      <w:pPr>
        <w:ind w:left="6548" w:hanging="180"/>
      </w:pPr>
    </w:lvl>
  </w:abstractNum>
  <w:num w:numId="1">
    <w:abstractNumId w:val="9"/>
  </w:num>
  <w:num w:numId="2">
    <w:abstractNumId w:val="3"/>
  </w:num>
  <w:num w:numId="3">
    <w:abstractNumId w:val="2"/>
  </w:num>
  <w:num w:numId="4">
    <w:abstractNumId w:val="6"/>
  </w:num>
  <w:num w:numId="5">
    <w:abstractNumId w:val="8"/>
  </w:num>
  <w:num w:numId="6">
    <w:abstractNumId w:val="4"/>
  </w:num>
  <w:num w:numId="7">
    <w:abstractNumId w:val="5"/>
  </w:num>
  <w:num w:numId="8">
    <w:abstractNumId w:val="1"/>
  </w:num>
  <w:num w:numId="9">
    <w:abstractNumId w:val="7"/>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proofState w:spelling="clean" w:grammar="clean"/>
  <w:defaultTabStop w:val="708"/>
  <w:drawingGridHorizontalSpacing w:val="13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1BAB"/>
    <w:rsid w:val="000A51C1"/>
    <w:rsid w:val="00261CBC"/>
    <w:rsid w:val="003F1525"/>
    <w:rsid w:val="00721BAB"/>
    <w:rsid w:val="00BF29C1"/>
    <w:rsid w:val="00C508C4"/>
    <w:rsid w:val="00FE6B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1525"/>
    <w:pPr>
      <w:spacing w:after="200" w:line="276" w:lineRule="auto"/>
    </w:pPr>
    <w:rPr>
      <w:rFonts w:asciiTheme="minorHAnsi" w:eastAsiaTheme="minorEastAsia" w:hAnsiTheme="minorHAnsi" w:cstheme="minorBidi"/>
      <w:sz w:val="22"/>
      <w:szCs w:val="22"/>
      <w:lang w:eastAsia="ru-RU"/>
    </w:rPr>
  </w:style>
  <w:style w:type="paragraph" w:styleId="1">
    <w:name w:val="heading 1"/>
    <w:basedOn w:val="a"/>
    <w:next w:val="a"/>
    <w:link w:val="10"/>
    <w:uiPriority w:val="9"/>
    <w:qFormat/>
    <w:rsid w:val="003F152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3F1525"/>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Варианты ответов"/>
    <w:basedOn w:val="a"/>
    <w:link w:val="a4"/>
    <w:uiPriority w:val="34"/>
    <w:qFormat/>
    <w:rsid w:val="00BF29C1"/>
    <w:pPr>
      <w:ind w:left="720"/>
      <w:contextualSpacing/>
    </w:pPr>
    <w:rPr>
      <w:rFonts w:ascii="Calibri" w:eastAsia="Calibri" w:hAnsi="Calibri"/>
      <w:lang w:eastAsia="en-US"/>
    </w:rPr>
  </w:style>
  <w:style w:type="character" w:customStyle="1" w:styleId="10">
    <w:name w:val="Заголовок 1 Знак"/>
    <w:basedOn w:val="a0"/>
    <w:link w:val="1"/>
    <w:uiPriority w:val="9"/>
    <w:rsid w:val="003F1525"/>
    <w:rPr>
      <w:rFonts w:asciiTheme="majorHAnsi" w:eastAsiaTheme="majorEastAsia" w:hAnsiTheme="majorHAnsi" w:cstheme="majorBidi"/>
      <w:color w:val="365F91" w:themeColor="accent1" w:themeShade="BF"/>
      <w:sz w:val="32"/>
      <w:szCs w:val="32"/>
      <w:lang w:eastAsia="ru-RU"/>
    </w:rPr>
  </w:style>
  <w:style w:type="character" w:customStyle="1" w:styleId="20">
    <w:name w:val="Заголовок 2 Знак"/>
    <w:basedOn w:val="a0"/>
    <w:link w:val="2"/>
    <w:uiPriority w:val="9"/>
    <w:rsid w:val="003F1525"/>
    <w:rPr>
      <w:rFonts w:asciiTheme="majorHAnsi" w:eastAsiaTheme="majorEastAsia" w:hAnsiTheme="majorHAnsi" w:cstheme="majorBidi"/>
      <w:color w:val="365F91" w:themeColor="accent1" w:themeShade="BF"/>
      <w:sz w:val="26"/>
      <w:szCs w:val="26"/>
      <w:lang w:eastAsia="ru-RU"/>
    </w:rPr>
  </w:style>
  <w:style w:type="paragraph" w:styleId="a5">
    <w:name w:val="Title"/>
    <w:basedOn w:val="a"/>
    <w:next w:val="a"/>
    <w:link w:val="a6"/>
    <w:uiPriority w:val="10"/>
    <w:qFormat/>
    <w:rsid w:val="003F152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6">
    <w:name w:val="Название Знак"/>
    <w:basedOn w:val="a0"/>
    <w:link w:val="a5"/>
    <w:uiPriority w:val="10"/>
    <w:rsid w:val="003F1525"/>
    <w:rPr>
      <w:rFonts w:asciiTheme="majorHAnsi" w:eastAsiaTheme="majorEastAsia" w:hAnsiTheme="majorHAnsi" w:cstheme="majorBidi"/>
      <w:spacing w:val="-10"/>
      <w:kern w:val="28"/>
      <w:sz w:val="56"/>
      <w:szCs w:val="56"/>
      <w:lang w:eastAsia="ru-RU"/>
    </w:rPr>
  </w:style>
  <w:style w:type="paragraph" w:styleId="a7">
    <w:name w:val="Subtitle"/>
    <w:basedOn w:val="a"/>
    <w:next w:val="a"/>
    <w:link w:val="a8"/>
    <w:uiPriority w:val="11"/>
    <w:qFormat/>
    <w:rsid w:val="003F1525"/>
    <w:pPr>
      <w:numPr>
        <w:ilvl w:val="1"/>
      </w:numPr>
      <w:spacing w:after="160"/>
    </w:pPr>
    <w:rPr>
      <w:color w:val="5A5A5A" w:themeColor="text1" w:themeTint="A5"/>
      <w:spacing w:val="15"/>
    </w:rPr>
  </w:style>
  <w:style w:type="character" w:customStyle="1" w:styleId="a8">
    <w:name w:val="Подзаголовок Знак"/>
    <w:basedOn w:val="a0"/>
    <w:link w:val="a7"/>
    <w:uiPriority w:val="11"/>
    <w:rsid w:val="003F1525"/>
    <w:rPr>
      <w:rFonts w:asciiTheme="minorHAnsi" w:eastAsiaTheme="minorEastAsia" w:hAnsiTheme="minorHAnsi" w:cstheme="minorBidi"/>
      <w:color w:val="5A5A5A" w:themeColor="text1" w:themeTint="A5"/>
      <w:spacing w:val="15"/>
      <w:sz w:val="22"/>
      <w:szCs w:val="22"/>
      <w:lang w:eastAsia="ru-RU"/>
    </w:rPr>
  </w:style>
  <w:style w:type="character" w:styleId="a9">
    <w:name w:val="Emphasis"/>
    <w:basedOn w:val="a0"/>
    <w:uiPriority w:val="20"/>
    <w:qFormat/>
    <w:rsid w:val="003F1525"/>
    <w:rPr>
      <w:i/>
      <w:iCs/>
    </w:rPr>
  </w:style>
  <w:style w:type="paragraph" w:styleId="aa">
    <w:name w:val="No Spacing"/>
    <w:uiPriority w:val="1"/>
    <w:qFormat/>
    <w:rsid w:val="003F1525"/>
    <w:rPr>
      <w:sz w:val="24"/>
      <w:szCs w:val="24"/>
      <w:lang w:eastAsia="ru-RU"/>
    </w:rPr>
  </w:style>
  <w:style w:type="character" w:customStyle="1" w:styleId="a4">
    <w:name w:val="Абзац списка Знак"/>
    <w:aliases w:val="Варианты ответов Знак"/>
    <w:link w:val="a3"/>
    <w:uiPriority w:val="34"/>
    <w:locked/>
    <w:rsid w:val="003F1525"/>
    <w:rPr>
      <w:rFonts w:ascii="Calibri" w:eastAsia="Calibri" w:hAnsi="Calibri"/>
      <w:sz w:val="22"/>
      <w:szCs w:val="22"/>
    </w:rPr>
  </w:style>
  <w:style w:type="character" w:styleId="ab">
    <w:name w:val="Subtle Emphasis"/>
    <w:basedOn w:val="a0"/>
    <w:uiPriority w:val="19"/>
    <w:qFormat/>
    <w:rsid w:val="003F1525"/>
    <w:rPr>
      <w:i/>
      <w:iCs/>
      <w:color w:val="404040" w:themeColor="text1" w:themeTint="BF"/>
    </w:rPr>
  </w:style>
  <w:style w:type="paragraph" w:styleId="ac">
    <w:name w:val="footer"/>
    <w:basedOn w:val="a"/>
    <w:link w:val="ad"/>
    <w:uiPriority w:val="99"/>
    <w:unhideWhenUsed/>
    <w:rsid w:val="003F1525"/>
    <w:pPr>
      <w:tabs>
        <w:tab w:val="center" w:pos="4677"/>
        <w:tab w:val="right" w:pos="9355"/>
      </w:tabs>
      <w:spacing w:after="0" w:line="240" w:lineRule="auto"/>
    </w:pPr>
  </w:style>
  <w:style w:type="character" w:customStyle="1" w:styleId="ad">
    <w:name w:val="Нижний колонтитул Знак"/>
    <w:basedOn w:val="a0"/>
    <w:link w:val="ac"/>
    <w:uiPriority w:val="99"/>
    <w:rsid w:val="003F1525"/>
    <w:rPr>
      <w:rFonts w:asciiTheme="minorHAnsi" w:eastAsiaTheme="minorEastAsia" w:hAnsiTheme="minorHAnsi" w:cstheme="minorBidi"/>
      <w:sz w:val="22"/>
      <w:szCs w:val="22"/>
      <w:lang w:eastAsia="ru-RU"/>
    </w:rPr>
  </w:style>
  <w:style w:type="table" w:styleId="ae">
    <w:name w:val="Table Grid"/>
    <w:basedOn w:val="a1"/>
    <w:uiPriority w:val="59"/>
    <w:rsid w:val="003F1525"/>
    <w:rPr>
      <w:rFonts w:asciiTheme="minorHAnsi" w:eastAsiaTheme="minorEastAsia" w:hAnsiTheme="minorHAnsi" w:cstheme="minorBidi"/>
      <w:sz w:val="22"/>
      <w:szCs w:val="22"/>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Balloon Text"/>
    <w:basedOn w:val="a"/>
    <w:link w:val="af0"/>
    <w:uiPriority w:val="99"/>
    <w:semiHidden/>
    <w:unhideWhenUsed/>
    <w:rsid w:val="003F1525"/>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3F1525"/>
    <w:rPr>
      <w:rFonts w:ascii="Tahoma" w:eastAsiaTheme="minorEastAsia" w:hAnsi="Tahoma" w:cs="Tahoma"/>
      <w:sz w:val="16"/>
      <w:szCs w:val="16"/>
      <w:lang w:eastAsia="ru-RU"/>
    </w:rPr>
  </w:style>
  <w:style w:type="character" w:customStyle="1" w:styleId="apple-style-span">
    <w:name w:val="apple-style-span"/>
    <w:basedOn w:val="a0"/>
    <w:rsid w:val="003F1525"/>
  </w:style>
  <w:style w:type="paragraph" w:customStyle="1" w:styleId="ConsPlusCell">
    <w:name w:val="ConsPlusCell"/>
    <w:uiPriority w:val="99"/>
    <w:rsid w:val="003F1525"/>
    <w:pPr>
      <w:widowControl w:val="0"/>
      <w:autoSpaceDE w:val="0"/>
      <w:autoSpaceDN w:val="0"/>
      <w:adjustRightInd w:val="0"/>
    </w:pPr>
    <w:rPr>
      <w:rFonts w:ascii="Calibri" w:eastAsiaTheme="minorEastAsia" w:hAnsi="Calibri" w:cs="Calibri"/>
      <w:sz w:val="22"/>
      <w:szCs w:val="22"/>
      <w:lang w:eastAsia="ru-RU"/>
    </w:rPr>
  </w:style>
  <w:style w:type="paragraph" w:customStyle="1" w:styleId="11Char">
    <w:name w:val="Знак1 Знак Знак Знак Знак Знак Знак Знак Знак1 Char"/>
    <w:basedOn w:val="a"/>
    <w:rsid w:val="003F1525"/>
    <w:pPr>
      <w:spacing w:after="160" w:line="240" w:lineRule="exact"/>
    </w:pPr>
    <w:rPr>
      <w:rFonts w:ascii="Verdana" w:eastAsia="Times New Roman" w:hAnsi="Verdana" w:cs="Times New Roman"/>
      <w:sz w:val="20"/>
      <w:szCs w:val="20"/>
      <w:lang w:val="en-US"/>
    </w:rPr>
  </w:style>
  <w:style w:type="paragraph" w:styleId="21">
    <w:name w:val="Body Text Indent 2"/>
    <w:basedOn w:val="a"/>
    <w:link w:val="22"/>
    <w:rsid w:val="003F1525"/>
    <w:pPr>
      <w:spacing w:after="120" w:line="480" w:lineRule="auto"/>
      <w:ind w:left="283"/>
    </w:pPr>
    <w:rPr>
      <w:rFonts w:ascii="Times New Roman" w:eastAsia="Times New Roman" w:hAnsi="Times New Roman" w:cs="Times New Roman"/>
      <w:sz w:val="24"/>
      <w:szCs w:val="24"/>
    </w:rPr>
  </w:style>
  <w:style w:type="character" w:customStyle="1" w:styleId="22">
    <w:name w:val="Основной текст с отступом 2 Знак"/>
    <w:basedOn w:val="a0"/>
    <w:link w:val="21"/>
    <w:rsid w:val="003F1525"/>
    <w:rPr>
      <w:sz w:val="24"/>
      <w:szCs w:val="24"/>
      <w:lang w:eastAsia="ru-RU"/>
    </w:rPr>
  </w:style>
  <w:style w:type="paragraph" w:customStyle="1" w:styleId="Point">
    <w:name w:val="Point"/>
    <w:basedOn w:val="a"/>
    <w:link w:val="PointChar"/>
    <w:rsid w:val="003F1525"/>
    <w:pPr>
      <w:spacing w:before="120" w:after="0" w:line="288" w:lineRule="auto"/>
      <w:ind w:firstLine="720"/>
      <w:jc w:val="both"/>
    </w:pPr>
    <w:rPr>
      <w:rFonts w:ascii="Times New Roman" w:eastAsia="Times New Roman" w:hAnsi="Times New Roman" w:cs="Times New Roman"/>
      <w:sz w:val="24"/>
      <w:szCs w:val="24"/>
    </w:rPr>
  </w:style>
  <w:style w:type="character" w:customStyle="1" w:styleId="PointChar">
    <w:name w:val="Point Char"/>
    <w:link w:val="Point"/>
    <w:rsid w:val="003F1525"/>
    <w:rPr>
      <w:sz w:val="24"/>
      <w:szCs w:val="24"/>
      <w:lang w:eastAsia="ru-RU"/>
    </w:rPr>
  </w:style>
  <w:style w:type="paragraph" w:styleId="af1">
    <w:name w:val="footnote text"/>
    <w:basedOn w:val="a"/>
    <w:link w:val="af2"/>
    <w:unhideWhenUsed/>
    <w:rsid w:val="003F1525"/>
    <w:pPr>
      <w:spacing w:after="0" w:line="240" w:lineRule="auto"/>
    </w:pPr>
    <w:rPr>
      <w:sz w:val="20"/>
      <w:szCs w:val="20"/>
    </w:rPr>
  </w:style>
  <w:style w:type="character" w:customStyle="1" w:styleId="af2">
    <w:name w:val="Текст сноски Знак"/>
    <w:basedOn w:val="a0"/>
    <w:link w:val="af1"/>
    <w:rsid w:val="003F1525"/>
    <w:rPr>
      <w:rFonts w:asciiTheme="minorHAnsi" w:eastAsiaTheme="minorEastAsia" w:hAnsiTheme="minorHAnsi" w:cstheme="minorBidi"/>
      <w:lang w:eastAsia="ru-RU"/>
    </w:rPr>
  </w:style>
  <w:style w:type="character" w:styleId="af3">
    <w:name w:val="footnote reference"/>
    <w:basedOn w:val="a0"/>
    <w:unhideWhenUsed/>
    <w:rsid w:val="003F1525"/>
    <w:rPr>
      <w:vertAlign w:val="superscript"/>
    </w:rPr>
  </w:style>
  <w:style w:type="character" w:styleId="af4">
    <w:name w:val="annotation reference"/>
    <w:basedOn w:val="a0"/>
    <w:uiPriority w:val="99"/>
    <w:semiHidden/>
    <w:unhideWhenUsed/>
    <w:rsid w:val="003F1525"/>
    <w:rPr>
      <w:sz w:val="16"/>
      <w:szCs w:val="16"/>
    </w:rPr>
  </w:style>
  <w:style w:type="paragraph" w:styleId="af5">
    <w:name w:val="annotation text"/>
    <w:basedOn w:val="a"/>
    <w:link w:val="af6"/>
    <w:uiPriority w:val="99"/>
    <w:semiHidden/>
    <w:unhideWhenUsed/>
    <w:rsid w:val="003F1525"/>
    <w:pPr>
      <w:spacing w:line="240" w:lineRule="auto"/>
    </w:pPr>
    <w:rPr>
      <w:sz w:val="20"/>
      <w:szCs w:val="20"/>
    </w:rPr>
  </w:style>
  <w:style w:type="character" w:customStyle="1" w:styleId="af6">
    <w:name w:val="Текст примечания Знак"/>
    <w:basedOn w:val="a0"/>
    <w:link w:val="af5"/>
    <w:uiPriority w:val="99"/>
    <w:semiHidden/>
    <w:rsid w:val="003F1525"/>
    <w:rPr>
      <w:rFonts w:asciiTheme="minorHAnsi" w:eastAsiaTheme="minorEastAsia" w:hAnsiTheme="minorHAnsi" w:cstheme="minorBidi"/>
      <w:lang w:eastAsia="ru-RU"/>
    </w:rPr>
  </w:style>
  <w:style w:type="paragraph" w:styleId="af7">
    <w:name w:val="annotation subject"/>
    <w:basedOn w:val="af5"/>
    <w:next w:val="af5"/>
    <w:link w:val="af8"/>
    <w:uiPriority w:val="99"/>
    <w:semiHidden/>
    <w:unhideWhenUsed/>
    <w:rsid w:val="003F1525"/>
    <w:rPr>
      <w:b/>
      <w:bCs/>
    </w:rPr>
  </w:style>
  <w:style w:type="character" w:customStyle="1" w:styleId="af8">
    <w:name w:val="Тема примечания Знак"/>
    <w:basedOn w:val="af6"/>
    <w:link w:val="af7"/>
    <w:uiPriority w:val="99"/>
    <w:semiHidden/>
    <w:rsid w:val="003F1525"/>
    <w:rPr>
      <w:rFonts w:asciiTheme="minorHAnsi" w:eastAsiaTheme="minorEastAsia" w:hAnsiTheme="minorHAnsi" w:cstheme="minorBidi"/>
      <w:b/>
      <w:bCs/>
      <w:lang w:eastAsia="ru-RU"/>
    </w:rPr>
  </w:style>
  <w:style w:type="paragraph" w:customStyle="1" w:styleId="ConsPlusTitle">
    <w:name w:val="ConsPlusTitle"/>
    <w:uiPriority w:val="99"/>
    <w:rsid w:val="003F1525"/>
    <w:pPr>
      <w:widowControl w:val="0"/>
      <w:autoSpaceDE w:val="0"/>
      <w:autoSpaceDN w:val="0"/>
      <w:adjustRightInd w:val="0"/>
    </w:pPr>
    <w:rPr>
      <w:rFonts w:ascii="Calibri" w:eastAsiaTheme="minorEastAsia" w:hAnsi="Calibri" w:cs="Calibri"/>
      <w:b/>
      <w:bCs/>
      <w:sz w:val="22"/>
      <w:szCs w:val="22"/>
      <w:lang w:eastAsia="ru-RU"/>
    </w:rPr>
  </w:style>
  <w:style w:type="paragraph" w:customStyle="1" w:styleId="ConsPlusNormal">
    <w:name w:val="ConsPlusNormal"/>
    <w:link w:val="ConsPlusNormal0"/>
    <w:rsid w:val="003F1525"/>
    <w:pPr>
      <w:widowControl w:val="0"/>
      <w:autoSpaceDE w:val="0"/>
      <w:autoSpaceDN w:val="0"/>
      <w:adjustRightInd w:val="0"/>
    </w:pPr>
    <w:rPr>
      <w:rFonts w:ascii="Arial" w:eastAsiaTheme="minorEastAsia" w:hAnsi="Arial" w:cs="Arial"/>
      <w:lang w:eastAsia="ru-RU"/>
    </w:rPr>
  </w:style>
  <w:style w:type="paragraph" w:customStyle="1" w:styleId="s1">
    <w:name w:val="s_1"/>
    <w:basedOn w:val="a"/>
    <w:rsid w:val="003F152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3F1525"/>
  </w:style>
  <w:style w:type="character" w:styleId="af9">
    <w:name w:val="Hyperlink"/>
    <w:basedOn w:val="a0"/>
    <w:uiPriority w:val="99"/>
    <w:unhideWhenUsed/>
    <w:rsid w:val="003F1525"/>
    <w:rPr>
      <w:color w:val="0000FF"/>
      <w:u w:val="single"/>
    </w:rPr>
  </w:style>
  <w:style w:type="paragraph" w:styleId="afa">
    <w:name w:val="Body Text"/>
    <w:basedOn w:val="a"/>
    <w:link w:val="afb"/>
    <w:semiHidden/>
    <w:unhideWhenUsed/>
    <w:rsid w:val="003F1525"/>
    <w:pPr>
      <w:spacing w:after="120"/>
    </w:pPr>
  </w:style>
  <w:style w:type="character" w:customStyle="1" w:styleId="afb">
    <w:name w:val="Основной текст Знак"/>
    <w:basedOn w:val="a0"/>
    <w:link w:val="afa"/>
    <w:semiHidden/>
    <w:rsid w:val="003F1525"/>
    <w:rPr>
      <w:rFonts w:asciiTheme="minorHAnsi" w:eastAsiaTheme="minorEastAsia" w:hAnsiTheme="minorHAnsi" w:cstheme="minorBidi"/>
      <w:sz w:val="22"/>
      <w:szCs w:val="22"/>
      <w:lang w:eastAsia="ru-RU"/>
    </w:rPr>
  </w:style>
  <w:style w:type="paragraph" w:styleId="23">
    <w:name w:val="Body Text 2"/>
    <w:basedOn w:val="a"/>
    <w:link w:val="24"/>
    <w:unhideWhenUsed/>
    <w:rsid w:val="003F1525"/>
    <w:pPr>
      <w:spacing w:after="120" w:line="480" w:lineRule="auto"/>
    </w:pPr>
  </w:style>
  <w:style w:type="character" w:customStyle="1" w:styleId="24">
    <w:name w:val="Основной текст 2 Знак"/>
    <w:basedOn w:val="a0"/>
    <w:link w:val="23"/>
    <w:rsid w:val="003F1525"/>
    <w:rPr>
      <w:rFonts w:asciiTheme="minorHAnsi" w:eastAsiaTheme="minorEastAsia" w:hAnsiTheme="minorHAnsi" w:cstheme="minorBidi"/>
      <w:sz w:val="22"/>
      <w:szCs w:val="22"/>
      <w:lang w:eastAsia="ru-RU"/>
    </w:rPr>
  </w:style>
  <w:style w:type="paragraph" w:styleId="afc">
    <w:name w:val="header"/>
    <w:basedOn w:val="a"/>
    <w:link w:val="afd"/>
    <w:uiPriority w:val="99"/>
    <w:unhideWhenUsed/>
    <w:rsid w:val="003F1525"/>
    <w:pPr>
      <w:tabs>
        <w:tab w:val="center" w:pos="4677"/>
        <w:tab w:val="right" w:pos="9355"/>
      </w:tabs>
      <w:spacing w:after="0" w:line="240" w:lineRule="auto"/>
    </w:pPr>
  </w:style>
  <w:style w:type="character" w:customStyle="1" w:styleId="afd">
    <w:name w:val="Верхний колонтитул Знак"/>
    <w:basedOn w:val="a0"/>
    <w:link w:val="afc"/>
    <w:uiPriority w:val="99"/>
    <w:rsid w:val="003F1525"/>
    <w:rPr>
      <w:rFonts w:asciiTheme="minorHAnsi" w:eastAsiaTheme="minorEastAsia" w:hAnsiTheme="minorHAnsi" w:cstheme="minorBidi"/>
      <w:sz w:val="22"/>
      <w:szCs w:val="22"/>
      <w:lang w:eastAsia="ru-RU"/>
    </w:rPr>
  </w:style>
  <w:style w:type="character" w:customStyle="1" w:styleId="ConsPlusNormal0">
    <w:name w:val="ConsPlusNormal Знак"/>
    <w:basedOn w:val="a0"/>
    <w:link w:val="ConsPlusNormal"/>
    <w:locked/>
    <w:rsid w:val="003F1525"/>
    <w:rPr>
      <w:rFonts w:ascii="Arial" w:eastAsiaTheme="minorEastAsia" w:hAnsi="Arial" w:cs="Arial"/>
      <w:lang w:eastAsia="ru-RU"/>
    </w:rPr>
  </w:style>
  <w:style w:type="character" w:styleId="afe">
    <w:name w:val="endnote reference"/>
    <w:uiPriority w:val="99"/>
    <w:semiHidden/>
    <w:unhideWhenUsed/>
    <w:rsid w:val="003F1525"/>
    <w:rPr>
      <w:vertAlign w:val="superscript"/>
    </w:rPr>
  </w:style>
  <w:style w:type="table" w:customStyle="1" w:styleId="11">
    <w:name w:val="Сетка таблицы1"/>
    <w:basedOn w:val="a1"/>
    <w:next w:val="ae"/>
    <w:uiPriority w:val="59"/>
    <w:rsid w:val="003F1525"/>
    <w:rPr>
      <w:rFonts w:asciiTheme="minorHAnsi" w:eastAsiaTheme="minorEastAsia" w:hAnsiTheme="minorHAnsi" w:cstheme="minorBidi"/>
      <w:sz w:val="22"/>
      <w:szCs w:val="22"/>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
    <w:name w:val="FollowedHyperlink"/>
    <w:basedOn w:val="a0"/>
    <w:uiPriority w:val="99"/>
    <w:semiHidden/>
    <w:unhideWhenUsed/>
    <w:rsid w:val="003F1525"/>
    <w:rPr>
      <w:color w:val="800080" w:themeColor="followedHyperlink"/>
      <w:u w:val="single"/>
    </w:rPr>
  </w:style>
  <w:style w:type="numbering" w:customStyle="1" w:styleId="12">
    <w:name w:val="Нет списка1"/>
    <w:next w:val="a2"/>
    <w:uiPriority w:val="99"/>
    <w:semiHidden/>
    <w:unhideWhenUsed/>
    <w:rsid w:val="003F1525"/>
  </w:style>
  <w:style w:type="paragraph" w:customStyle="1" w:styleId="8">
    <w:name w:val="заголовок 8"/>
    <w:basedOn w:val="a"/>
    <w:next w:val="a"/>
    <w:rsid w:val="003F1525"/>
    <w:pPr>
      <w:keepNext/>
      <w:autoSpaceDE w:val="0"/>
      <w:autoSpaceDN w:val="0"/>
      <w:spacing w:after="0" w:line="240" w:lineRule="auto"/>
      <w:jc w:val="center"/>
    </w:pPr>
    <w:rPr>
      <w:rFonts w:ascii="Times New Roman" w:eastAsia="Times New Roman" w:hAnsi="Times New Roman" w:cs="Times New Roman"/>
      <w:sz w:val="28"/>
      <w:szCs w:val="28"/>
    </w:rPr>
  </w:style>
  <w:style w:type="numbering" w:customStyle="1" w:styleId="110">
    <w:name w:val="Нет списка11"/>
    <w:next w:val="a2"/>
    <w:uiPriority w:val="99"/>
    <w:semiHidden/>
    <w:unhideWhenUsed/>
    <w:rsid w:val="003F1525"/>
  </w:style>
  <w:style w:type="table" w:customStyle="1" w:styleId="25">
    <w:name w:val="Сетка таблицы2"/>
    <w:basedOn w:val="a1"/>
    <w:next w:val="ae"/>
    <w:uiPriority w:val="59"/>
    <w:rsid w:val="003F1525"/>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1"/>
    <w:next w:val="a2"/>
    <w:uiPriority w:val="99"/>
    <w:semiHidden/>
    <w:unhideWhenUsed/>
    <w:rsid w:val="003F1525"/>
  </w:style>
  <w:style w:type="paragraph" w:customStyle="1" w:styleId="xl65">
    <w:name w:val="xl65"/>
    <w:basedOn w:val="a"/>
    <w:rsid w:val="003F1525"/>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6">
    <w:name w:val="xl66"/>
    <w:basedOn w:val="a"/>
    <w:rsid w:val="003F152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7">
    <w:name w:val="xl67"/>
    <w:basedOn w:val="a"/>
    <w:rsid w:val="003F152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68">
    <w:name w:val="xl68"/>
    <w:basedOn w:val="a"/>
    <w:rsid w:val="003F152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a"/>
    <w:rsid w:val="003F1525"/>
    <w:pP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70">
    <w:name w:val="xl70"/>
    <w:basedOn w:val="a"/>
    <w:rsid w:val="003F152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1">
    <w:name w:val="xl71"/>
    <w:basedOn w:val="a"/>
    <w:rsid w:val="003F152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2">
    <w:name w:val="xl72"/>
    <w:basedOn w:val="a"/>
    <w:rsid w:val="003F152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a"/>
    <w:rsid w:val="003F152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4">
    <w:name w:val="xl74"/>
    <w:basedOn w:val="a"/>
    <w:rsid w:val="003F152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5">
    <w:name w:val="xl75"/>
    <w:basedOn w:val="a"/>
    <w:rsid w:val="003F1525"/>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6">
    <w:name w:val="xl76"/>
    <w:basedOn w:val="a"/>
    <w:rsid w:val="003F152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7">
    <w:name w:val="xl77"/>
    <w:basedOn w:val="a"/>
    <w:rsid w:val="003F1525"/>
    <w:pP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8">
    <w:name w:val="xl78"/>
    <w:basedOn w:val="a"/>
    <w:rsid w:val="003F15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9">
    <w:name w:val="xl79"/>
    <w:basedOn w:val="a"/>
    <w:rsid w:val="003F152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0">
    <w:name w:val="xl80"/>
    <w:basedOn w:val="a"/>
    <w:rsid w:val="003F152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1">
    <w:name w:val="xl81"/>
    <w:basedOn w:val="a"/>
    <w:rsid w:val="003F152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a"/>
    <w:rsid w:val="003F152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3">
    <w:name w:val="xl83"/>
    <w:basedOn w:val="a"/>
    <w:rsid w:val="003F15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4">
    <w:name w:val="xl84"/>
    <w:basedOn w:val="a"/>
    <w:rsid w:val="003F15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5">
    <w:name w:val="xl85"/>
    <w:basedOn w:val="a"/>
    <w:rsid w:val="003F15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6">
    <w:name w:val="xl86"/>
    <w:basedOn w:val="a"/>
    <w:rsid w:val="003F15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7">
    <w:name w:val="xl87"/>
    <w:basedOn w:val="a"/>
    <w:rsid w:val="003F15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8">
    <w:name w:val="xl88"/>
    <w:basedOn w:val="a"/>
    <w:rsid w:val="003F15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9">
    <w:name w:val="xl89"/>
    <w:basedOn w:val="a"/>
    <w:rsid w:val="003F15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0">
    <w:name w:val="xl90"/>
    <w:basedOn w:val="a"/>
    <w:rsid w:val="003F152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1">
    <w:name w:val="xl91"/>
    <w:basedOn w:val="a"/>
    <w:rsid w:val="003F1525"/>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2">
    <w:name w:val="xl92"/>
    <w:basedOn w:val="a"/>
    <w:rsid w:val="003F1525"/>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3">
    <w:name w:val="xl93"/>
    <w:basedOn w:val="a"/>
    <w:rsid w:val="003F1525"/>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4">
    <w:name w:val="xl94"/>
    <w:basedOn w:val="a"/>
    <w:rsid w:val="003F1525"/>
    <w:pP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5">
    <w:name w:val="xl95"/>
    <w:basedOn w:val="a"/>
    <w:rsid w:val="003F1525"/>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6">
    <w:name w:val="xl96"/>
    <w:basedOn w:val="a"/>
    <w:rsid w:val="003F1525"/>
    <w:pPr>
      <w:shd w:val="clear" w:color="000000" w:fill="FF00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7">
    <w:name w:val="xl97"/>
    <w:basedOn w:val="a"/>
    <w:rsid w:val="003F1525"/>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8">
    <w:name w:val="xl98"/>
    <w:basedOn w:val="a"/>
    <w:rsid w:val="003F1525"/>
    <w:pP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9">
    <w:name w:val="xl99"/>
    <w:basedOn w:val="a"/>
    <w:rsid w:val="003F1525"/>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0">
    <w:name w:val="xl100"/>
    <w:basedOn w:val="a"/>
    <w:rsid w:val="003F15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101">
    <w:name w:val="xl101"/>
    <w:basedOn w:val="a"/>
    <w:rsid w:val="003F152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2">
    <w:name w:val="xl102"/>
    <w:basedOn w:val="a"/>
    <w:rsid w:val="003F152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3">
    <w:name w:val="xl103"/>
    <w:basedOn w:val="a"/>
    <w:rsid w:val="003F1525"/>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4">
    <w:name w:val="xl104"/>
    <w:basedOn w:val="a"/>
    <w:rsid w:val="003F1525"/>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05">
    <w:name w:val="xl105"/>
    <w:basedOn w:val="a"/>
    <w:rsid w:val="003F1525"/>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6">
    <w:name w:val="xl106"/>
    <w:basedOn w:val="a"/>
    <w:rsid w:val="003F1525"/>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7">
    <w:name w:val="xl107"/>
    <w:basedOn w:val="a"/>
    <w:rsid w:val="003F1525"/>
    <w:pP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108">
    <w:name w:val="xl108"/>
    <w:basedOn w:val="a"/>
    <w:rsid w:val="003F1525"/>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9">
    <w:name w:val="xl109"/>
    <w:basedOn w:val="a"/>
    <w:rsid w:val="003F1525"/>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0">
    <w:name w:val="xl110"/>
    <w:basedOn w:val="a"/>
    <w:rsid w:val="003F1525"/>
    <w:pP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1">
    <w:name w:val="xl111"/>
    <w:basedOn w:val="a"/>
    <w:rsid w:val="003F1525"/>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2">
    <w:name w:val="xl112"/>
    <w:basedOn w:val="a"/>
    <w:rsid w:val="003F1525"/>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3">
    <w:name w:val="xl113"/>
    <w:basedOn w:val="a"/>
    <w:rsid w:val="003F152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4">
    <w:name w:val="xl114"/>
    <w:basedOn w:val="a"/>
    <w:rsid w:val="003F1525"/>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5">
    <w:name w:val="xl115"/>
    <w:basedOn w:val="a"/>
    <w:rsid w:val="003F152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6">
    <w:name w:val="xl116"/>
    <w:basedOn w:val="a"/>
    <w:rsid w:val="003F1525"/>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7">
    <w:name w:val="xl117"/>
    <w:basedOn w:val="a"/>
    <w:rsid w:val="003F1525"/>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8">
    <w:name w:val="xl118"/>
    <w:basedOn w:val="a"/>
    <w:rsid w:val="003F1525"/>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9">
    <w:name w:val="xl119"/>
    <w:basedOn w:val="a"/>
    <w:rsid w:val="003F1525"/>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20">
    <w:name w:val="xl120"/>
    <w:basedOn w:val="a"/>
    <w:rsid w:val="003F1525"/>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1">
    <w:name w:val="xl121"/>
    <w:basedOn w:val="a"/>
    <w:rsid w:val="003F1525"/>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numbering" w:customStyle="1" w:styleId="26">
    <w:name w:val="Нет списка2"/>
    <w:next w:val="a2"/>
    <w:uiPriority w:val="99"/>
    <w:semiHidden/>
    <w:unhideWhenUsed/>
    <w:rsid w:val="003F1525"/>
  </w:style>
  <w:style w:type="table" w:customStyle="1" w:styleId="3">
    <w:name w:val="Сетка таблицы3"/>
    <w:basedOn w:val="a1"/>
    <w:next w:val="ae"/>
    <w:rsid w:val="003F1525"/>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0">
    <w:name w:val="Нет списка3"/>
    <w:next w:val="a2"/>
    <w:uiPriority w:val="99"/>
    <w:semiHidden/>
    <w:unhideWhenUsed/>
    <w:rsid w:val="003F1525"/>
  </w:style>
  <w:style w:type="numbering" w:customStyle="1" w:styleId="120">
    <w:name w:val="Нет списка12"/>
    <w:next w:val="a2"/>
    <w:uiPriority w:val="99"/>
    <w:semiHidden/>
    <w:unhideWhenUsed/>
    <w:rsid w:val="003F1525"/>
  </w:style>
  <w:style w:type="table" w:customStyle="1" w:styleId="4">
    <w:name w:val="Сетка таблицы4"/>
    <w:basedOn w:val="a1"/>
    <w:next w:val="ae"/>
    <w:uiPriority w:val="59"/>
    <w:rsid w:val="003F1525"/>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
    <w:name w:val="Нет списка112"/>
    <w:next w:val="a2"/>
    <w:uiPriority w:val="99"/>
    <w:semiHidden/>
    <w:unhideWhenUsed/>
    <w:rsid w:val="003F1525"/>
  </w:style>
  <w:style w:type="numbering" w:customStyle="1" w:styleId="40">
    <w:name w:val="Нет списка4"/>
    <w:next w:val="a2"/>
    <w:uiPriority w:val="99"/>
    <w:semiHidden/>
    <w:unhideWhenUsed/>
    <w:rsid w:val="003F1525"/>
  </w:style>
  <w:style w:type="table" w:customStyle="1" w:styleId="5">
    <w:name w:val="Сетка таблицы5"/>
    <w:basedOn w:val="a1"/>
    <w:next w:val="ae"/>
    <w:rsid w:val="003F1525"/>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3">
    <w:name w:val="Текст сноски Знак1"/>
    <w:uiPriority w:val="99"/>
    <w:semiHidden/>
    <w:rsid w:val="003F1525"/>
    <w:rPr>
      <w:rFonts w:ascii="Times New Roman" w:eastAsia="Times New Roman" w:hAnsi="Times New Roman"/>
    </w:rPr>
  </w:style>
  <w:style w:type="numbering" w:customStyle="1" w:styleId="50">
    <w:name w:val="Нет списка5"/>
    <w:next w:val="a2"/>
    <w:uiPriority w:val="99"/>
    <w:semiHidden/>
    <w:unhideWhenUsed/>
    <w:rsid w:val="003F1525"/>
  </w:style>
  <w:style w:type="numbering" w:customStyle="1" w:styleId="130">
    <w:name w:val="Нет списка13"/>
    <w:next w:val="a2"/>
    <w:uiPriority w:val="99"/>
    <w:semiHidden/>
    <w:unhideWhenUsed/>
    <w:rsid w:val="003F1525"/>
  </w:style>
  <w:style w:type="numbering" w:customStyle="1" w:styleId="113">
    <w:name w:val="Нет списка113"/>
    <w:next w:val="a2"/>
    <w:uiPriority w:val="99"/>
    <w:semiHidden/>
    <w:unhideWhenUsed/>
    <w:rsid w:val="003F1525"/>
  </w:style>
  <w:style w:type="numbering" w:customStyle="1" w:styleId="1111">
    <w:name w:val="Нет списка1111"/>
    <w:next w:val="a2"/>
    <w:uiPriority w:val="99"/>
    <w:semiHidden/>
    <w:unhideWhenUsed/>
    <w:rsid w:val="003F1525"/>
  </w:style>
  <w:style w:type="numbering" w:customStyle="1" w:styleId="11111">
    <w:name w:val="Нет списка11111"/>
    <w:next w:val="a2"/>
    <w:uiPriority w:val="99"/>
    <w:semiHidden/>
    <w:unhideWhenUsed/>
    <w:rsid w:val="003F1525"/>
  </w:style>
  <w:style w:type="numbering" w:customStyle="1" w:styleId="210">
    <w:name w:val="Нет списка21"/>
    <w:next w:val="a2"/>
    <w:uiPriority w:val="99"/>
    <w:semiHidden/>
    <w:unhideWhenUsed/>
    <w:rsid w:val="003F1525"/>
  </w:style>
  <w:style w:type="numbering" w:customStyle="1" w:styleId="31">
    <w:name w:val="Нет списка31"/>
    <w:next w:val="a2"/>
    <w:uiPriority w:val="99"/>
    <w:semiHidden/>
    <w:unhideWhenUsed/>
    <w:rsid w:val="003F1525"/>
  </w:style>
  <w:style w:type="numbering" w:customStyle="1" w:styleId="121">
    <w:name w:val="Нет списка121"/>
    <w:next w:val="a2"/>
    <w:uiPriority w:val="99"/>
    <w:semiHidden/>
    <w:unhideWhenUsed/>
    <w:rsid w:val="003F1525"/>
  </w:style>
  <w:style w:type="numbering" w:customStyle="1" w:styleId="1121">
    <w:name w:val="Нет списка1121"/>
    <w:next w:val="a2"/>
    <w:uiPriority w:val="99"/>
    <w:semiHidden/>
    <w:unhideWhenUsed/>
    <w:rsid w:val="003F1525"/>
  </w:style>
  <w:style w:type="numbering" w:customStyle="1" w:styleId="41">
    <w:name w:val="Нет списка41"/>
    <w:next w:val="a2"/>
    <w:uiPriority w:val="99"/>
    <w:semiHidden/>
    <w:unhideWhenUsed/>
    <w:rsid w:val="003F1525"/>
  </w:style>
  <w:style w:type="table" w:customStyle="1" w:styleId="114">
    <w:name w:val="Сетка таблицы11"/>
    <w:basedOn w:val="a1"/>
    <w:next w:val="ae"/>
    <w:uiPriority w:val="59"/>
    <w:rsid w:val="003F1525"/>
    <w:rPr>
      <w:rFonts w:asciiTheme="minorHAnsi" w:eastAsiaTheme="minorEastAsia" w:hAnsiTheme="minorHAnsi" w:cstheme="minorBidi"/>
      <w:sz w:val="22"/>
      <w:szCs w:val="22"/>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
    <w:name w:val="Нет списка6"/>
    <w:next w:val="a2"/>
    <w:uiPriority w:val="99"/>
    <w:semiHidden/>
    <w:unhideWhenUsed/>
    <w:rsid w:val="003F1525"/>
  </w:style>
  <w:style w:type="numbering" w:customStyle="1" w:styleId="14">
    <w:name w:val="Нет списка14"/>
    <w:next w:val="a2"/>
    <w:uiPriority w:val="99"/>
    <w:semiHidden/>
    <w:unhideWhenUsed/>
    <w:rsid w:val="003F1525"/>
  </w:style>
  <w:style w:type="table" w:customStyle="1" w:styleId="60">
    <w:name w:val="Сетка таблицы6"/>
    <w:basedOn w:val="a1"/>
    <w:next w:val="ae"/>
    <w:uiPriority w:val="59"/>
    <w:rsid w:val="003F1525"/>
    <w:rPr>
      <w:rFonts w:asciiTheme="minorHAnsi" w:eastAsiaTheme="minorEastAsia" w:hAnsiTheme="minorHAnsi" w:cstheme="minorBidi"/>
      <w:sz w:val="22"/>
      <w:szCs w:val="22"/>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
    <w:name w:val="Сетка таблицы12"/>
    <w:basedOn w:val="a1"/>
    <w:next w:val="ae"/>
    <w:uiPriority w:val="59"/>
    <w:rsid w:val="003F1525"/>
    <w:rPr>
      <w:rFonts w:asciiTheme="minorHAnsi" w:eastAsiaTheme="minorEastAsia" w:hAnsiTheme="minorHAnsi" w:cstheme="minorBidi"/>
      <w:sz w:val="22"/>
      <w:szCs w:val="22"/>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40">
    <w:name w:val="Нет списка114"/>
    <w:next w:val="a2"/>
    <w:uiPriority w:val="99"/>
    <w:semiHidden/>
    <w:unhideWhenUsed/>
    <w:rsid w:val="003F1525"/>
  </w:style>
  <w:style w:type="numbering" w:customStyle="1" w:styleId="1112">
    <w:name w:val="Нет списка1112"/>
    <w:next w:val="a2"/>
    <w:uiPriority w:val="99"/>
    <w:semiHidden/>
    <w:unhideWhenUsed/>
    <w:rsid w:val="003F1525"/>
  </w:style>
  <w:style w:type="table" w:customStyle="1" w:styleId="211">
    <w:name w:val="Сетка таблицы21"/>
    <w:basedOn w:val="a1"/>
    <w:next w:val="ae"/>
    <w:uiPriority w:val="59"/>
    <w:rsid w:val="003F1525"/>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2">
    <w:name w:val="Нет списка11112"/>
    <w:next w:val="a2"/>
    <w:uiPriority w:val="99"/>
    <w:semiHidden/>
    <w:unhideWhenUsed/>
    <w:rsid w:val="003F1525"/>
  </w:style>
  <w:style w:type="numbering" w:customStyle="1" w:styleId="220">
    <w:name w:val="Нет списка22"/>
    <w:next w:val="a2"/>
    <w:uiPriority w:val="99"/>
    <w:semiHidden/>
    <w:unhideWhenUsed/>
    <w:rsid w:val="003F1525"/>
  </w:style>
  <w:style w:type="table" w:customStyle="1" w:styleId="310">
    <w:name w:val="Сетка таблицы31"/>
    <w:basedOn w:val="a1"/>
    <w:next w:val="ae"/>
    <w:rsid w:val="003F1525"/>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
    <w:name w:val="Нет списка32"/>
    <w:next w:val="a2"/>
    <w:uiPriority w:val="99"/>
    <w:semiHidden/>
    <w:unhideWhenUsed/>
    <w:rsid w:val="003F1525"/>
  </w:style>
  <w:style w:type="numbering" w:customStyle="1" w:styleId="1220">
    <w:name w:val="Нет списка122"/>
    <w:next w:val="a2"/>
    <w:uiPriority w:val="99"/>
    <w:semiHidden/>
    <w:unhideWhenUsed/>
    <w:rsid w:val="003F1525"/>
  </w:style>
  <w:style w:type="table" w:customStyle="1" w:styleId="410">
    <w:name w:val="Сетка таблицы41"/>
    <w:basedOn w:val="a1"/>
    <w:next w:val="ae"/>
    <w:uiPriority w:val="59"/>
    <w:rsid w:val="003F1525"/>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2">
    <w:name w:val="Нет списка1122"/>
    <w:next w:val="a2"/>
    <w:uiPriority w:val="99"/>
    <w:semiHidden/>
    <w:unhideWhenUsed/>
    <w:rsid w:val="003F1525"/>
  </w:style>
  <w:style w:type="numbering" w:customStyle="1" w:styleId="42">
    <w:name w:val="Нет списка42"/>
    <w:next w:val="a2"/>
    <w:uiPriority w:val="99"/>
    <w:semiHidden/>
    <w:unhideWhenUsed/>
    <w:rsid w:val="003F1525"/>
  </w:style>
  <w:style w:type="table" w:customStyle="1" w:styleId="51">
    <w:name w:val="Сетка таблицы51"/>
    <w:basedOn w:val="a1"/>
    <w:next w:val="ae"/>
    <w:rsid w:val="003F1525"/>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22">
    <w:name w:val="xl122"/>
    <w:basedOn w:val="a"/>
    <w:rsid w:val="003F1525"/>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3">
    <w:name w:val="xl123"/>
    <w:basedOn w:val="a"/>
    <w:rsid w:val="003F1525"/>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numbering" w:customStyle="1" w:styleId="7">
    <w:name w:val="Нет списка7"/>
    <w:next w:val="a2"/>
    <w:uiPriority w:val="99"/>
    <w:semiHidden/>
    <w:unhideWhenUsed/>
    <w:rsid w:val="003F1525"/>
  </w:style>
  <w:style w:type="table" w:customStyle="1" w:styleId="70">
    <w:name w:val="Сетка таблицы7"/>
    <w:basedOn w:val="a1"/>
    <w:next w:val="ae"/>
    <w:rsid w:val="003F1525"/>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0">
    <w:name w:val="Нет списка8"/>
    <w:next w:val="a2"/>
    <w:uiPriority w:val="99"/>
    <w:semiHidden/>
    <w:unhideWhenUsed/>
    <w:rsid w:val="003F1525"/>
  </w:style>
  <w:style w:type="paragraph" w:customStyle="1" w:styleId="xl63">
    <w:name w:val="xl63"/>
    <w:basedOn w:val="a"/>
    <w:rsid w:val="003F1525"/>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4">
    <w:name w:val="xl64"/>
    <w:basedOn w:val="a"/>
    <w:rsid w:val="003F152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52">
    <w:name w:val="заголовок 5"/>
    <w:basedOn w:val="a"/>
    <w:next w:val="a"/>
    <w:rsid w:val="003F1525"/>
    <w:pPr>
      <w:keepNext/>
      <w:autoSpaceDE w:val="0"/>
      <w:autoSpaceDN w:val="0"/>
      <w:spacing w:after="0" w:line="240" w:lineRule="auto"/>
      <w:jc w:val="center"/>
    </w:pPr>
    <w:rPr>
      <w:rFonts w:ascii="Times New Roman" w:eastAsia="Times New Roman" w:hAnsi="Times New Roman" w:cs="Times New Roman"/>
      <w:b/>
      <w:bCs/>
      <w:sz w:val="28"/>
      <w:szCs w:val="28"/>
    </w:rPr>
  </w:style>
  <w:style w:type="paragraph" w:customStyle="1" w:styleId="xl124">
    <w:name w:val="xl124"/>
    <w:basedOn w:val="a"/>
    <w:rsid w:val="003F1525"/>
    <w:pP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5">
    <w:name w:val="xl125"/>
    <w:basedOn w:val="a"/>
    <w:rsid w:val="003F1525"/>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6">
    <w:name w:val="xl126"/>
    <w:basedOn w:val="a"/>
    <w:rsid w:val="003F1525"/>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7">
    <w:name w:val="xl127"/>
    <w:basedOn w:val="a"/>
    <w:rsid w:val="003F1525"/>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8">
    <w:name w:val="xl128"/>
    <w:basedOn w:val="a"/>
    <w:rsid w:val="003F1525"/>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9">
    <w:name w:val="xl129"/>
    <w:basedOn w:val="a"/>
    <w:rsid w:val="003F1525"/>
    <w:pPr>
      <w:spacing w:before="100" w:beforeAutospacing="1" w:after="100" w:afterAutospacing="1" w:line="240" w:lineRule="auto"/>
      <w:jc w:val="right"/>
    </w:pPr>
    <w:rPr>
      <w:rFonts w:ascii="Times New Roman" w:eastAsia="Times New Roman" w:hAnsi="Times New Roman" w:cs="Times New Roman"/>
      <w:sz w:val="28"/>
      <w:szCs w:val="28"/>
    </w:rPr>
  </w:style>
  <w:style w:type="paragraph" w:customStyle="1" w:styleId="xl130">
    <w:name w:val="xl130"/>
    <w:basedOn w:val="a"/>
    <w:rsid w:val="003F152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1">
    <w:name w:val="xl131"/>
    <w:basedOn w:val="a"/>
    <w:rsid w:val="003F1525"/>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2">
    <w:name w:val="xl132"/>
    <w:basedOn w:val="a"/>
    <w:rsid w:val="003F1525"/>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33">
    <w:name w:val="xl133"/>
    <w:basedOn w:val="a"/>
    <w:rsid w:val="003F1525"/>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34">
    <w:name w:val="xl134"/>
    <w:basedOn w:val="a"/>
    <w:rsid w:val="003F1525"/>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35">
    <w:name w:val="xl135"/>
    <w:basedOn w:val="a"/>
    <w:rsid w:val="003F1525"/>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6">
    <w:name w:val="xl136"/>
    <w:basedOn w:val="a"/>
    <w:rsid w:val="003F152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7">
    <w:name w:val="xl137"/>
    <w:basedOn w:val="a"/>
    <w:rsid w:val="003F1525"/>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8">
    <w:name w:val="xl138"/>
    <w:basedOn w:val="a"/>
    <w:rsid w:val="003F152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numbering" w:customStyle="1" w:styleId="111111">
    <w:name w:val="Нет списка111111"/>
    <w:next w:val="a2"/>
    <w:uiPriority w:val="99"/>
    <w:semiHidden/>
    <w:unhideWhenUsed/>
    <w:rsid w:val="003F152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1525"/>
    <w:pPr>
      <w:spacing w:after="200" w:line="276" w:lineRule="auto"/>
    </w:pPr>
    <w:rPr>
      <w:rFonts w:asciiTheme="minorHAnsi" w:eastAsiaTheme="minorEastAsia" w:hAnsiTheme="minorHAnsi" w:cstheme="minorBidi"/>
      <w:sz w:val="22"/>
      <w:szCs w:val="22"/>
      <w:lang w:eastAsia="ru-RU"/>
    </w:rPr>
  </w:style>
  <w:style w:type="paragraph" w:styleId="1">
    <w:name w:val="heading 1"/>
    <w:basedOn w:val="a"/>
    <w:next w:val="a"/>
    <w:link w:val="10"/>
    <w:uiPriority w:val="9"/>
    <w:qFormat/>
    <w:rsid w:val="003F152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3F1525"/>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Варианты ответов"/>
    <w:basedOn w:val="a"/>
    <w:link w:val="a4"/>
    <w:uiPriority w:val="34"/>
    <w:qFormat/>
    <w:rsid w:val="00BF29C1"/>
    <w:pPr>
      <w:ind w:left="720"/>
      <w:contextualSpacing/>
    </w:pPr>
    <w:rPr>
      <w:rFonts w:ascii="Calibri" w:eastAsia="Calibri" w:hAnsi="Calibri"/>
      <w:lang w:eastAsia="en-US"/>
    </w:rPr>
  </w:style>
  <w:style w:type="character" w:customStyle="1" w:styleId="10">
    <w:name w:val="Заголовок 1 Знак"/>
    <w:basedOn w:val="a0"/>
    <w:link w:val="1"/>
    <w:uiPriority w:val="9"/>
    <w:rsid w:val="003F1525"/>
    <w:rPr>
      <w:rFonts w:asciiTheme="majorHAnsi" w:eastAsiaTheme="majorEastAsia" w:hAnsiTheme="majorHAnsi" w:cstheme="majorBidi"/>
      <w:color w:val="365F91" w:themeColor="accent1" w:themeShade="BF"/>
      <w:sz w:val="32"/>
      <w:szCs w:val="32"/>
      <w:lang w:eastAsia="ru-RU"/>
    </w:rPr>
  </w:style>
  <w:style w:type="character" w:customStyle="1" w:styleId="20">
    <w:name w:val="Заголовок 2 Знак"/>
    <w:basedOn w:val="a0"/>
    <w:link w:val="2"/>
    <w:uiPriority w:val="9"/>
    <w:rsid w:val="003F1525"/>
    <w:rPr>
      <w:rFonts w:asciiTheme="majorHAnsi" w:eastAsiaTheme="majorEastAsia" w:hAnsiTheme="majorHAnsi" w:cstheme="majorBidi"/>
      <w:color w:val="365F91" w:themeColor="accent1" w:themeShade="BF"/>
      <w:sz w:val="26"/>
      <w:szCs w:val="26"/>
      <w:lang w:eastAsia="ru-RU"/>
    </w:rPr>
  </w:style>
  <w:style w:type="paragraph" w:styleId="a5">
    <w:name w:val="Title"/>
    <w:basedOn w:val="a"/>
    <w:next w:val="a"/>
    <w:link w:val="a6"/>
    <w:uiPriority w:val="10"/>
    <w:qFormat/>
    <w:rsid w:val="003F152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6">
    <w:name w:val="Название Знак"/>
    <w:basedOn w:val="a0"/>
    <w:link w:val="a5"/>
    <w:uiPriority w:val="10"/>
    <w:rsid w:val="003F1525"/>
    <w:rPr>
      <w:rFonts w:asciiTheme="majorHAnsi" w:eastAsiaTheme="majorEastAsia" w:hAnsiTheme="majorHAnsi" w:cstheme="majorBidi"/>
      <w:spacing w:val="-10"/>
      <w:kern w:val="28"/>
      <w:sz w:val="56"/>
      <w:szCs w:val="56"/>
      <w:lang w:eastAsia="ru-RU"/>
    </w:rPr>
  </w:style>
  <w:style w:type="paragraph" w:styleId="a7">
    <w:name w:val="Subtitle"/>
    <w:basedOn w:val="a"/>
    <w:next w:val="a"/>
    <w:link w:val="a8"/>
    <w:uiPriority w:val="11"/>
    <w:qFormat/>
    <w:rsid w:val="003F1525"/>
    <w:pPr>
      <w:numPr>
        <w:ilvl w:val="1"/>
      </w:numPr>
      <w:spacing w:after="160"/>
    </w:pPr>
    <w:rPr>
      <w:color w:val="5A5A5A" w:themeColor="text1" w:themeTint="A5"/>
      <w:spacing w:val="15"/>
    </w:rPr>
  </w:style>
  <w:style w:type="character" w:customStyle="1" w:styleId="a8">
    <w:name w:val="Подзаголовок Знак"/>
    <w:basedOn w:val="a0"/>
    <w:link w:val="a7"/>
    <w:uiPriority w:val="11"/>
    <w:rsid w:val="003F1525"/>
    <w:rPr>
      <w:rFonts w:asciiTheme="minorHAnsi" w:eastAsiaTheme="minorEastAsia" w:hAnsiTheme="minorHAnsi" w:cstheme="minorBidi"/>
      <w:color w:val="5A5A5A" w:themeColor="text1" w:themeTint="A5"/>
      <w:spacing w:val="15"/>
      <w:sz w:val="22"/>
      <w:szCs w:val="22"/>
      <w:lang w:eastAsia="ru-RU"/>
    </w:rPr>
  </w:style>
  <w:style w:type="character" w:styleId="a9">
    <w:name w:val="Emphasis"/>
    <w:basedOn w:val="a0"/>
    <w:uiPriority w:val="20"/>
    <w:qFormat/>
    <w:rsid w:val="003F1525"/>
    <w:rPr>
      <w:i/>
      <w:iCs/>
    </w:rPr>
  </w:style>
  <w:style w:type="paragraph" w:styleId="aa">
    <w:name w:val="No Spacing"/>
    <w:uiPriority w:val="1"/>
    <w:qFormat/>
    <w:rsid w:val="003F1525"/>
    <w:rPr>
      <w:sz w:val="24"/>
      <w:szCs w:val="24"/>
      <w:lang w:eastAsia="ru-RU"/>
    </w:rPr>
  </w:style>
  <w:style w:type="character" w:customStyle="1" w:styleId="a4">
    <w:name w:val="Абзац списка Знак"/>
    <w:aliases w:val="Варианты ответов Знак"/>
    <w:link w:val="a3"/>
    <w:uiPriority w:val="34"/>
    <w:locked/>
    <w:rsid w:val="003F1525"/>
    <w:rPr>
      <w:rFonts w:ascii="Calibri" w:eastAsia="Calibri" w:hAnsi="Calibri"/>
      <w:sz w:val="22"/>
      <w:szCs w:val="22"/>
    </w:rPr>
  </w:style>
  <w:style w:type="character" w:styleId="ab">
    <w:name w:val="Subtle Emphasis"/>
    <w:basedOn w:val="a0"/>
    <w:uiPriority w:val="19"/>
    <w:qFormat/>
    <w:rsid w:val="003F1525"/>
    <w:rPr>
      <w:i/>
      <w:iCs/>
      <w:color w:val="404040" w:themeColor="text1" w:themeTint="BF"/>
    </w:rPr>
  </w:style>
  <w:style w:type="paragraph" w:styleId="ac">
    <w:name w:val="footer"/>
    <w:basedOn w:val="a"/>
    <w:link w:val="ad"/>
    <w:uiPriority w:val="99"/>
    <w:unhideWhenUsed/>
    <w:rsid w:val="003F1525"/>
    <w:pPr>
      <w:tabs>
        <w:tab w:val="center" w:pos="4677"/>
        <w:tab w:val="right" w:pos="9355"/>
      </w:tabs>
      <w:spacing w:after="0" w:line="240" w:lineRule="auto"/>
    </w:pPr>
  </w:style>
  <w:style w:type="character" w:customStyle="1" w:styleId="ad">
    <w:name w:val="Нижний колонтитул Знак"/>
    <w:basedOn w:val="a0"/>
    <w:link w:val="ac"/>
    <w:uiPriority w:val="99"/>
    <w:rsid w:val="003F1525"/>
    <w:rPr>
      <w:rFonts w:asciiTheme="minorHAnsi" w:eastAsiaTheme="minorEastAsia" w:hAnsiTheme="minorHAnsi" w:cstheme="minorBidi"/>
      <w:sz w:val="22"/>
      <w:szCs w:val="22"/>
      <w:lang w:eastAsia="ru-RU"/>
    </w:rPr>
  </w:style>
  <w:style w:type="table" w:styleId="ae">
    <w:name w:val="Table Grid"/>
    <w:basedOn w:val="a1"/>
    <w:uiPriority w:val="59"/>
    <w:rsid w:val="003F1525"/>
    <w:rPr>
      <w:rFonts w:asciiTheme="minorHAnsi" w:eastAsiaTheme="minorEastAsia" w:hAnsiTheme="minorHAnsi" w:cstheme="minorBidi"/>
      <w:sz w:val="22"/>
      <w:szCs w:val="22"/>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Balloon Text"/>
    <w:basedOn w:val="a"/>
    <w:link w:val="af0"/>
    <w:uiPriority w:val="99"/>
    <w:semiHidden/>
    <w:unhideWhenUsed/>
    <w:rsid w:val="003F1525"/>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3F1525"/>
    <w:rPr>
      <w:rFonts w:ascii="Tahoma" w:eastAsiaTheme="minorEastAsia" w:hAnsi="Tahoma" w:cs="Tahoma"/>
      <w:sz w:val="16"/>
      <w:szCs w:val="16"/>
      <w:lang w:eastAsia="ru-RU"/>
    </w:rPr>
  </w:style>
  <w:style w:type="character" w:customStyle="1" w:styleId="apple-style-span">
    <w:name w:val="apple-style-span"/>
    <w:basedOn w:val="a0"/>
    <w:rsid w:val="003F1525"/>
  </w:style>
  <w:style w:type="paragraph" w:customStyle="1" w:styleId="ConsPlusCell">
    <w:name w:val="ConsPlusCell"/>
    <w:uiPriority w:val="99"/>
    <w:rsid w:val="003F1525"/>
    <w:pPr>
      <w:widowControl w:val="0"/>
      <w:autoSpaceDE w:val="0"/>
      <w:autoSpaceDN w:val="0"/>
      <w:adjustRightInd w:val="0"/>
    </w:pPr>
    <w:rPr>
      <w:rFonts w:ascii="Calibri" w:eastAsiaTheme="minorEastAsia" w:hAnsi="Calibri" w:cs="Calibri"/>
      <w:sz w:val="22"/>
      <w:szCs w:val="22"/>
      <w:lang w:eastAsia="ru-RU"/>
    </w:rPr>
  </w:style>
  <w:style w:type="paragraph" w:customStyle="1" w:styleId="11Char">
    <w:name w:val="Знак1 Знак Знак Знак Знак Знак Знак Знак Знак1 Char"/>
    <w:basedOn w:val="a"/>
    <w:rsid w:val="003F1525"/>
    <w:pPr>
      <w:spacing w:after="160" w:line="240" w:lineRule="exact"/>
    </w:pPr>
    <w:rPr>
      <w:rFonts w:ascii="Verdana" w:eastAsia="Times New Roman" w:hAnsi="Verdana" w:cs="Times New Roman"/>
      <w:sz w:val="20"/>
      <w:szCs w:val="20"/>
      <w:lang w:val="en-US"/>
    </w:rPr>
  </w:style>
  <w:style w:type="paragraph" w:styleId="21">
    <w:name w:val="Body Text Indent 2"/>
    <w:basedOn w:val="a"/>
    <w:link w:val="22"/>
    <w:rsid w:val="003F1525"/>
    <w:pPr>
      <w:spacing w:after="120" w:line="480" w:lineRule="auto"/>
      <w:ind w:left="283"/>
    </w:pPr>
    <w:rPr>
      <w:rFonts w:ascii="Times New Roman" w:eastAsia="Times New Roman" w:hAnsi="Times New Roman" w:cs="Times New Roman"/>
      <w:sz w:val="24"/>
      <w:szCs w:val="24"/>
    </w:rPr>
  </w:style>
  <w:style w:type="character" w:customStyle="1" w:styleId="22">
    <w:name w:val="Основной текст с отступом 2 Знак"/>
    <w:basedOn w:val="a0"/>
    <w:link w:val="21"/>
    <w:rsid w:val="003F1525"/>
    <w:rPr>
      <w:sz w:val="24"/>
      <w:szCs w:val="24"/>
      <w:lang w:eastAsia="ru-RU"/>
    </w:rPr>
  </w:style>
  <w:style w:type="paragraph" w:customStyle="1" w:styleId="Point">
    <w:name w:val="Point"/>
    <w:basedOn w:val="a"/>
    <w:link w:val="PointChar"/>
    <w:rsid w:val="003F1525"/>
    <w:pPr>
      <w:spacing w:before="120" w:after="0" w:line="288" w:lineRule="auto"/>
      <w:ind w:firstLine="720"/>
      <w:jc w:val="both"/>
    </w:pPr>
    <w:rPr>
      <w:rFonts w:ascii="Times New Roman" w:eastAsia="Times New Roman" w:hAnsi="Times New Roman" w:cs="Times New Roman"/>
      <w:sz w:val="24"/>
      <w:szCs w:val="24"/>
    </w:rPr>
  </w:style>
  <w:style w:type="character" w:customStyle="1" w:styleId="PointChar">
    <w:name w:val="Point Char"/>
    <w:link w:val="Point"/>
    <w:rsid w:val="003F1525"/>
    <w:rPr>
      <w:sz w:val="24"/>
      <w:szCs w:val="24"/>
      <w:lang w:eastAsia="ru-RU"/>
    </w:rPr>
  </w:style>
  <w:style w:type="paragraph" w:styleId="af1">
    <w:name w:val="footnote text"/>
    <w:basedOn w:val="a"/>
    <w:link w:val="af2"/>
    <w:unhideWhenUsed/>
    <w:rsid w:val="003F1525"/>
    <w:pPr>
      <w:spacing w:after="0" w:line="240" w:lineRule="auto"/>
    </w:pPr>
    <w:rPr>
      <w:sz w:val="20"/>
      <w:szCs w:val="20"/>
    </w:rPr>
  </w:style>
  <w:style w:type="character" w:customStyle="1" w:styleId="af2">
    <w:name w:val="Текст сноски Знак"/>
    <w:basedOn w:val="a0"/>
    <w:link w:val="af1"/>
    <w:rsid w:val="003F1525"/>
    <w:rPr>
      <w:rFonts w:asciiTheme="minorHAnsi" w:eastAsiaTheme="minorEastAsia" w:hAnsiTheme="minorHAnsi" w:cstheme="minorBidi"/>
      <w:lang w:eastAsia="ru-RU"/>
    </w:rPr>
  </w:style>
  <w:style w:type="character" w:styleId="af3">
    <w:name w:val="footnote reference"/>
    <w:basedOn w:val="a0"/>
    <w:unhideWhenUsed/>
    <w:rsid w:val="003F1525"/>
    <w:rPr>
      <w:vertAlign w:val="superscript"/>
    </w:rPr>
  </w:style>
  <w:style w:type="character" w:styleId="af4">
    <w:name w:val="annotation reference"/>
    <w:basedOn w:val="a0"/>
    <w:uiPriority w:val="99"/>
    <w:semiHidden/>
    <w:unhideWhenUsed/>
    <w:rsid w:val="003F1525"/>
    <w:rPr>
      <w:sz w:val="16"/>
      <w:szCs w:val="16"/>
    </w:rPr>
  </w:style>
  <w:style w:type="paragraph" w:styleId="af5">
    <w:name w:val="annotation text"/>
    <w:basedOn w:val="a"/>
    <w:link w:val="af6"/>
    <w:uiPriority w:val="99"/>
    <w:semiHidden/>
    <w:unhideWhenUsed/>
    <w:rsid w:val="003F1525"/>
    <w:pPr>
      <w:spacing w:line="240" w:lineRule="auto"/>
    </w:pPr>
    <w:rPr>
      <w:sz w:val="20"/>
      <w:szCs w:val="20"/>
    </w:rPr>
  </w:style>
  <w:style w:type="character" w:customStyle="1" w:styleId="af6">
    <w:name w:val="Текст примечания Знак"/>
    <w:basedOn w:val="a0"/>
    <w:link w:val="af5"/>
    <w:uiPriority w:val="99"/>
    <w:semiHidden/>
    <w:rsid w:val="003F1525"/>
    <w:rPr>
      <w:rFonts w:asciiTheme="minorHAnsi" w:eastAsiaTheme="minorEastAsia" w:hAnsiTheme="minorHAnsi" w:cstheme="minorBidi"/>
      <w:lang w:eastAsia="ru-RU"/>
    </w:rPr>
  </w:style>
  <w:style w:type="paragraph" w:styleId="af7">
    <w:name w:val="annotation subject"/>
    <w:basedOn w:val="af5"/>
    <w:next w:val="af5"/>
    <w:link w:val="af8"/>
    <w:uiPriority w:val="99"/>
    <w:semiHidden/>
    <w:unhideWhenUsed/>
    <w:rsid w:val="003F1525"/>
    <w:rPr>
      <w:b/>
      <w:bCs/>
    </w:rPr>
  </w:style>
  <w:style w:type="character" w:customStyle="1" w:styleId="af8">
    <w:name w:val="Тема примечания Знак"/>
    <w:basedOn w:val="af6"/>
    <w:link w:val="af7"/>
    <w:uiPriority w:val="99"/>
    <w:semiHidden/>
    <w:rsid w:val="003F1525"/>
    <w:rPr>
      <w:rFonts w:asciiTheme="minorHAnsi" w:eastAsiaTheme="minorEastAsia" w:hAnsiTheme="minorHAnsi" w:cstheme="minorBidi"/>
      <w:b/>
      <w:bCs/>
      <w:lang w:eastAsia="ru-RU"/>
    </w:rPr>
  </w:style>
  <w:style w:type="paragraph" w:customStyle="1" w:styleId="ConsPlusTitle">
    <w:name w:val="ConsPlusTitle"/>
    <w:uiPriority w:val="99"/>
    <w:rsid w:val="003F1525"/>
    <w:pPr>
      <w:widowControl w:val="0"/>
      <w:autoSpaceDE w:val="0"/>
      <w:autoSpaceDN w:val="0"/>
      <w:adjustRightInd w:val="0"/>
    </w:pPr>
    <w:rPr>
      <w:rFonts w:ascii="Calibri" w:eastAsiaTheme="minorEastAsia" w:hAnsi="Calibri" w:cs="Calibri"/>
      <w:b/>
      <w:bCs/>
      <w:sz w:val="22"/>
      <w:szCs w:val="22"/>
      <w:lang w:eastAsia="ru-RU"/>
    </w:rPr>
  </w:style>
  <w:style w:type="paragraph" w:customStyle="1" w:styleId="ConsPlusNormal">
    <w:name w:val="ConsPlusNormal"/>
    <w:link w:val="ConsPlusNormal0"/>
    <w:rsid w:val="003F1525"/>
    <w:pPr>
      <w:widowControl w:val="0"/>
      <w:autoSpaceDE w:val="0"/>
      <w:autoSpaceDN w:val="0"/>
      <w:adjustRightInd w:val="0"/>
    </w:pPr>
    <w:rPr>
      <w:rFonts w:ascii="Arial" w:eastAsiaTheme="minorEastAsia" w:hAnsi="Arial" w:cs="Arial"/>
      <w:lang w:eastAsia="ru-RU"/>
    </w:rPr>
  </w:style>
  <w:style w:type="paragraph" w:customStyle="1" w:styleId="s1">
    <w:name w:val="s_1"/>
    <w:basedOn w:val="a"/>
    <w:rsid w:val="003F152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3F1525"/>
  </w:style>
  <w:style w:type="character" w:styleId="af9">
    <w:name w:val="Hyperlink"/>
    <w:basedOn w:val="a0"/>
    <w:uiPriority w:val="99"/>
    <w:unhideWhenUsed/>
    <w:rsid w:val="003F1525"/>
    <w:rPr>
      <w:color w:val="0000FF"/>
      <w:u w:val="single"/>
    </w:rPr>
  </w:style>
  <w:style w:type="paragraph" w:styleId="afa">
    <w:name w:val="Body Text"/>
    <w:basedOn w:val="a"/>
    <w:link w:val="afb"/>
    <w:semiHidden/>
    <w:unhideWhenUsed/>
    <w:rsid w:val="003F1525"/>
    <w:pPr>
      <w:spacing w:after="120"/>
    </w:pPr>
  </w:style>
  <w:style w:type="character" w:customStyle="1" w:styleId="afb">
    <w:name w:val="Основной текст Знак"/>
    <w:basedOn w:val="a0"/>
    <w:link w:val="afa"/>
    <w:semiHidden/>
    <w:rsid w:val="003F1525"/>
    <w:rPr>
      <w:rFonts w:asciiTheme="minorHAnsi" w:eastAsiaTheme="minorEastAsia" w:hAnsiTheme="minorHAnsi" w:cstheme="minorBidi"/>
      <w:sz w:val="22"/>
      <w:szCs w:val="22"/>
      <w:lang w:eastAsia="ru-RU"/>
    </w:rPr>
  </w:style>
  <w:style w:type="paragraph" w:styleId="23">
    <w:name w:val="Body Text 2"/>
    <w:basedOn w:val="a"/>
    <w:link w:val="24"/>
    <w:unhideWhenUsed/>
    <w:rsid w:val="003F1525"/>
    <w:pPr>
      <w:spacing w:after="120" w:line="480" w:lineRule="auto"/>
    </w:pPr>
  </w:style>
  <w:style w:type="character" w:customStyle="1" w:styleId="24">
    <w:name w:val="Основной текст 2 Знак"/>
    <w:basedOn w:val="a0"/>
    <w:link w:val="23"/>
    <w:rsid w:val="003F1525"/>
    <w:rPr>
      <w:rFonts w:asciiTheme="minorHAnsi" w:eastAsiaTheme="minorEastAsia" w:hAnsiTheme="minorHAnsi" w:cstheme="minorBidi"/>
      <w:sz w:val="22"/>
      <w:szCs w:val="22"/>
      <w:lang w:eastAsia="ru-RU"/>
    </w:rPr>
  </w:style>
  <w:style w:type="paragraph" w:styleId="afc">
    <w:name w:val="header"/>
    <w:basedOn w:val="a"/>
    <w:link w:val="afd"/>
    <w:uiPriority w:val="99"/>
    <w:unhideWhenUsed/>
    <w:rsid w:val="003F1525"/>
    <w:pPr>
      <w:tabs>
        <w:tab w:val="center" w:pos="4677"/>
        <w:tab w:val="right" w:pos="9355"/>
      </w:tabs>
      <w:spacing w:after="0" w:line="240" w:lineRule="auto"/>
    </w:pPr>
  </w:style>
  <w:style w:type="character" w:customStyle="1" w:styleId="afd">
    <w:name w:val="Верхний колонтитул Знак"/>
    <w:basedOn w:val="a0"/>
    <w:link w:val="afc"/>
    <w:uiPriority w:val="99"/>
    <w:rsid w:val="003F1525"/>
    <w:rPr>
      <w:rFonts w:asciiTheme="minorHAnsi" w:eastAsiaTheme="minorEastAsia" w:hAnsiTheme="minorHAnsi" w:cstheme="minorBidi"/>
      <w:sz w:val="22"/>
      <w:szCs w:val="22"/>
      <w:lang w:eastAsia="ru-RU"/>
    </w:rPr>
  </w:style>
  <w:style w:type="character" w:customStyle="1" w:styleId="ConsPlusNormal0">
    <w:name w:val="ConsPlusNormal Знак"/>
    <w:basedOn w:val="a0"/>
    <w:link w:val="ConsPlusNormal"/>
    <w:locked/>
    <w:rsid w:val="003F1525"/>
    <w:rPr>
      <w:rFonts w:ascii="Arial" w:eastAsiaTheme="minorEastAsia" w:hAnsi="Arial" w:cs="Arial"/>
      <w:lang w:eastAsia="ru-RU"/>
    </w:rPr>
  </w:style>
  <w:style w:type="character" w:styleId="afe">
    <w:name w:val="endnote reference"/>
    <w:uiPriority w:val="99"/>
    <w:semiHidden/>
    <w:unhideWhenUsed/>
    <w:rsid w:val="003F1525"/>
    <w:rPr>
      <w:vertAlign w:val="superscript"/>
    </w:rPr>
  </w:style>
  <w:style w:type="table" w:customStyle="1" w:styleId="11">
    <w:name w:val="Сетка таблицы1"/>
    <w:basedOn w:val="a1"/>
    <w:next w:val="ae"/>
    <w:uiPriority w:val="59"/>
    <w:rsid w:val="003F1525"/>
    <w:rPr>
      <w:rFonts w:asciiTheme="minorHAnsi" w:eastAsiaTheme="minorEastAsia" w:hAnsiTheme="minorHAnsi" w:cstheme="minorBidi"/>
      <w:sz w:val="22"/>
      <w:szCs w:val="22"/>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
    <w:name w:val="FollowedHyperlink"/>
    <w:basedOn w:val="a0"/>
    <w:uiPriority w:val="99"/>
    <w:semiHidden/>
    <w:unhideWhenUsed/>
    <w:rsid w:val="003F1525"/>
    <w:rPr>
      <w:color w:val="800080" w:themeColor="followedHyperlink"/>
      <w:u w:val="single"/>
    </w:rPr>
  </w:style>
  <w:style w:type="numbering" w:customStyle="1" w:styleId="12">
    <w:name w:val="Нет списка1"/>
    <w:next w:val="a2"/>
    <w:uiPriority w:val="99"/>
    <w:semiHidden/>
    <w:unhideWhenUsed/>
    <w:rsid w:val="003F1525"/>
  </w:style>
  <w:style w:type="paragraph" w:customStyle="1" w:styleId="8">
    <w:name w:val="заголовок 8"/>
    <w:basedOn w:val="a"/>
    <w:next w:val="a"/>
    <w:rsid w:val="003F1525"/>
    <w:pPr>
      <w:keepNext/>
      <w:autoSpaceDE w:val="0"/>
      <w:autoSpaceDN w:val="0"/>
      <w:spacing w:after="0" w:line="240" w:lineRule="auto"/>
      <w:jc w:val="center"/>
    </w:pPr>
    <w:rPr>
      <w:rFonts w:ascii="Times New Roman" w:eastAsia="Times New Roman" w:hAnsi="Times New Roman" w:cs="Times New Roman"/>
      <w:sz w:val="28"/>
      <w:szCs w:val="28"/>
    </w:rPr>
  </w:style>
  <w:style w:type="numbering" w:customStyle="1" w:styleId="110">
    <w:name w:val="Нет списка11"/>
    <w:next w:val="a2"/>
    <w:uiPriority w:val="99"/>
    <w:semiHidden/>
    <w:unhideWhenUsed/>
    <w:rsid w:val="003F1525"/>
  </w:style>
  <w:style w:type="table" w:customStyle="1" w:styleId="25">
    <w:name w:val="Сетка таблицы2"/>
    <w:basedOn w:val="a1"/>
    <w:next w:val="ae"/>
    <w:uiPriority w:val="59"/>
    <w:rsid w:val="003F1525"/>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1"/>
    <w:next w:val="a2"/>
    <w:uiPriority w:val="99"/>
    <w:semiHidden/>
    <w:unhideWhenUsed/>
    <w:rsid w:val="003F1525"/>
  </w:style>
  <w:style w:type="paragraph" w:customStyle="1" w:styleId="xl65">
    <w:name w:val="xl65"/>
    <w:basedOn w:val="a"/>
    <w:rsid w:val="003F1525"/>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6">
    <w:name w:val="xl66"/>
    <w:basedOn w:val="a"/>
    <w:rsid w:val="003F152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7">
    <w:name w:val="xl67"/>
    <w:basedOn w:val="a"/>
    <w:rsid w:val="003F152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68">
    <w:name w:val="xl68"/>
    <w:basedOn w:val="a"/>
    <w:rsid w:val="003F152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a"/>
    <w:rsid w:val="003F1525"/>
    <w:pP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70">
    <w:name w:val="xl70"/>
    <w:basedOn w:val="a"/>
    <w:rsid w:val="003F152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1">
    <w:name w:val="xl71"/>
    <w:basedOn w:val="a"/>
    <w:rsid w:val="003F152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2">
    <w:name w:val="xl72"/>
    <w:basedOn w:val="a"/>
    <w:rsid w:val="003F152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a"/>
    <w:rsid w:val="003F152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4">
    <w:name w:val="xl74"/>
    <w:basedOn w:val="a"/>
    <w:rsid w:val="003F152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5">
    <w:name w:val="xl75"/>
    <w:basedOn w:val="a"/>
    <w:rsid w:val="003F1525"/>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6">
    <w:name w:val="xl76"/>
    <w:basedOn w:val="a"/>
    <w:rsid w:val="003F152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7">
    <w:name w:val="xl77"/>
    <w:basedOn w:val="a"/>
    <w:rsid w:val="003F1525"/>
    <w:pP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8">
    <w:name w:val="xl78"/>
    <w:basedOn w:val="a"/>
    <w:rsid w:val="003F15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9">
    <w:name w:val="xl79"/>
    <w:basedOn w:val="a"/>
    <w:rsid w:val="003F152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0">
    <w:name w:val="xl80"/>
    <w:basedOn w:val="a"/>
    <w:rsid w:val="003F152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1">
    <w:name w:val="xl81"/>
    <w:basedOn w:val="a"/>
    <w:rsid w:val="003F152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a"/>
    <w:rsid w:val="003F152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3">
    <w:name w:val="xl83"/>
    <w:basedOn w:val="a"/>
    <w:rsid w:val="003F15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4">
    <w:name w:val="xl84"/>
    <w:basedOn w:val="a"/>
    <w:rsid w:val="003F15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5">
    <w:name w:val="xl85"/>
    <w:basedOn w:val="a"/>
    <w:rsid w:val="003F15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6">
    <w:name w:val="xl86"/>
    <w:basedOn w:val="a"/>
    <w:rsid w:val="003F15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7">
    <w:name w:val="xl87"/>
    <w:basedOn w:val="a"/>
    <w:rsid w:val="003F15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8">
    <w:name w:val="xl88"/>
    <w:basedOn w:val="a"/>
    <w:rsid w:val="003F15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9">
    <w:name w:val="xl89"/>
    <w:basedOn w:val="a"/>
    <w:rsid w:val="003F15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0">
    <w:name w:val="xl90"/>
    <w:basedOn w:val="a"/>
    <w:rsid w:val="003F152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1">
    <w:name w:val="xl91"/>
    <w:basedOn w:val="a"/>
    <w:rsid w:val="003F1525"/>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2">
    <w:name w:val="xl92"/>
    <w:basedOn w:val="a"/>
    <w:rsid w:val="003F1525"/>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3">
    <w:name w:val="xl93"/>
    <w:basedOn w:val="a"/>
    <w:rsid w:val="003F1525"/>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4">
    <w:name w:val="xl94"/>
    <w:basedOn w:val="a"/>
    <w:rsid w:val="003F1525"/>
    <w:pP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5">
    <w:name w:val="xl95"/>
    <w:basedOn w:val="a"/>
    <w:rsid w:val="003F1525"/>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6">
    <w:name w:val="xl96"/>
    <w:basedOn w:val="a"/>
    <w:rsid w:val="003F1525"/>
    <w:pPr>
      <w:shd w:val="clear" w:color="000000" w:fill="FF00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7">
    <w:name w:val="xl97"/>
    <w:basedOn w:val="a"/>
    <w:rsid w:val="003F1525"/>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8">
    <w:name w:val="xl98"/>
    <w:basedOn w:val="a"/>
    <w:rsid w:val="003F1525"/>
    <w:pP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9">
    <w:name w:val="xl99"/>
    <w:basedOn w:val="a"/>
    <w:rsid w:val="003F1525"/>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0">
    <w:name w:val="xl100"/>
    <w:basedOn w:val="a"/>
    <w:rsid w:val="003F15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101">
    <w:name w:val="xl101"/>
    <w:basedOn w:val="a"/>
    <w:rsid w:val="003F152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2">
    <w:name w:val="xl102"/>
    <w:basedOn w:val="a"/>
    <w:rsid w:val="003F152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3">
    <w:name w:val="xl103"/>
    <w:basedOn w:val="a"/>
    <w:rsid w:val="003F1525"/>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4">
    <w:name w:val="xl104"/>
    <w:basedOn w:val="a"/>
    <w:rsid w:val="003F1525"/>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05">
    <w:name w:val="xl105"/>
    <w:basedOn w:val="a"/>
    <w:rsid w:val="003F1525"/>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6">
    <w:name w:val="xl106"/>
    <w:basedOn w:val="a"/>
    <w:rsid w:val="003F1525"/>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7">
    <w:name w:val="xl107"/>
    <w:basedOn w:val="a"/>
    <w:rsid w:val="003F1525"/>
    <w:pP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108">
    <w:name w:val="xl108"/>
    <w:basedOn w:val="a"/>
    <w:rsid w:val="003F1525"/>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9">
    <w:name w:val="xl109"/>
    <w:basedOn w:val="a"/>
    <w:rsid w:val="003F1525"/>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0">
    <w:name w:val="xl110"/>
    <w:basedOn w:val="a"/>
    <w:rsid w:val="003F1525"/>
    <w:pP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1">
    <w:name w:val="xl111"/>
    <w:basedOn w:val="a"/>
    <w:rsid w:val="003F1525"/>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2">
    <w:name w:val="xl112"/>
    <w:basedOn w:val="a"/>
    <w:rsid w:val="003F1525"/>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3">
    <w:name w:val="xl113"/>
    <w:basedOn w:val="a"/>
    <w:rsid w:val="003F152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4">
    <w:name w:val="xl114"/>
    <w:basedOn w:val="a"/>
    <w:rsid w:val="003F1525"/>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5">
    <w:name w:val="xl115"/>
    <w:basedOn w:val="a"/>
    <w:rsid w:val="003F152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6">
    <w:name w:val="xl116"/>
    <w:basedOn w:val="a"/>
    <w:rsid w:val="003F1525"/>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7">
    <w:name w:val="xl117"/>
    <w:basedOn w:val="a"/>
    <w:rsid w:val="003F1525"/>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8">
    <w:name w:val="xl118"/>
    <w:basedOn w:val="a"/>
    <w:rsid w:val="003F1525"/>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9">
    <w:name w:val="xl119"/>
    <w:basedOn w:val="a"/>
    <w:rsid w:val="003F1525"/>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20">
    <w:name w:val="xl120"/>
    <w:basedOn w:val="a"/>
    <w:rsid w:val="003F1525"/>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1">
    <w:name w:val="xl121"/>
    <w:basedOn w:val="a"/>
    <w:rsid w:val="003F1525"/>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numbering" w:customStyle="1" w:styleId="26">
    <w:name w:val="Нет списка2"/>
    <w:next w:val="a2"/>
    <w:uiPriority w:val="99"/>
    <w:semiHidden/>
    <w:unhideWhenUsed/>
    <w:rsid w:val="003F1525"/>
  </w:style>
  <w:style w:type="table" w:customStyle="1" w:styleId="3">
    <w:name w:val="Сетка таблицы3"/>
    <w:basedOn w:val="a1"/>
    <w:next w:val="ae"/>
    <w:rsid w:val="003F1525"/>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0">
    <w:name w:val="Нет списка3"/>
    <w:next w:val="a2"/>
    <w:uiPriority w:val="99"/>
    <w:semiHidden/>
    <w:unhideWhenUsed/>
    <w:rsid w:val="003F1525"/>
  </w:style>
  <w:style w:type="numbering" w:customStyle="1" w:styleId="120">
    <w:name w:val="Нет списка12"/>
    <w:next w:val="a2"/>
    <w:uiPriority w:val="99"/>
    <w:semiHidden/>
    <w:unhideWhenUsed/>
    <w:rsid w:val="003F1525"/>
  </w:style>
  <w:style w:type="table" w:customStyle="1" w:styleId="4">
    <w:name w:val="Сетка таблицы4"/>
    <w:basedOn w:val="a1"/>
    <w:next w:val="ae"/>
    <w:uiPriority w:val="59"/>
    <w:rsid w:val="003F1525"/>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
    <w:name w:val="Нет списка112"/>
    <w:next w:val="a2"/>
    <w:uiPriority w:val="99"/>
    <w:semiHidden/>
    <w:unhideWhenUsed/>
    <w:rsid w:val="003F1525"/>
  </w:style>
  <w:style w:type="numbering" w:customStyle="1" w:styleId="40">
    <w:name w:val="Нет списка4"/>
    <w:next w:val="a2"/>
    <w:uiPriority w:val="99"/>
    <w:semiHidden/>
    <w:unhideWhenUsed/>
    <w:rsid w:val="003F1525"/>
  </w:style>
  <w:style w:type="table" w:customStyle="1" w:styleId="5">
    <w:name w:val="Сетка таблицы5"/>
    <w:basedOn w:val="a1"/>
    <w:next w:val="ae"/>
    <w:rsid w:val="003F1525"/>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3">
    <w:name w:val="Текст сноски Знак1"/>
    <w:uiPriority w:val="99"/>
    <w:semiHidden/>
    <w:rsid w:val="003F1525"/>
    <w:rPr>
      <w:rFonts w:ascii="Times New Roman" w:eastAsia="Times New Roman" w:hAnsi="Times New Roman"/>
    </w:rPr>
  </w:style>
  <w:style w:type="numbering" w:customStyle="1" w:styleId="50">
    <w:name w:val="Нет списка5"/>
    <w:next w:val="a2"/>
    <w:uiPriority w:val="99"/>
    <w:semiHidden/>
    <w:unhideWhenUsed/>
    <w:rsid w:val="003F1525"/>
  </w:style>
  <w:style w:type="numbering" w:customStyle="1" w:styleId="130">
    <w:name w:val="Нет списка13"/>
    <w:next w:val="a2"/>
    <w:uiPriority w:val="99"/>
    <w:semiHidden/>
    <w:unhideWhenUsed/>
    <w:rsid w:val="003F1525"/>
  </w:style>
  <w:style w:type="numbering" w:customStyle="1" w:styleId="113">
    <w:name w:val="Нет списка113"/>
    <w:next w:val="a2"/>
    <w:uiPriority w:val="99"/>
    <w:semiHidden/>
    <w:unhideWhenUsed/>
    <w:rsid w:val="003F1525"/>
  </w:style>
  <w:style w:type="numbering" w:customStyle="1" w:styleId="1111">
    <w:name w:val="Нет списка1111"/>
    <w:next w:val="a2"/>
    <w:uiPriority w:val="99"/>
    <w:semiHidden/>
    <w:unhideWhenUsed/>
    <w:rsid w:val="003F1525"/>
  </w:style>
  <w:style w:type="numbering" w:customStyle="1" w:styleId="11111">
    <w:name w:val="Нет списка11111"/>
    <w:next w:val="a2"/>
    <w:uiPriority w:val="99"/>
    <w:semiHidden/>
    <w:unhideWhenUsed/>
    <w:rsid w:val="003F1525"/>
  </w:style>
  <w:style w:type="numbering" w:customStyle="1" w:styleId="210">
    <w:name w:val="Нет списка21"/>
    <w:next w:val="a2"/>
    <w:uiPriority w:val="99"/>
    <w:semiHidden/>
    <w:unhideWhenUsed/>
    <w:rsid w:val="003F1525"/>
  </w:style>
  <w:style w:type="numbering" w:customStyle="1" w:styleId="31">
    <w:name w:val="Нет списка31"/>
    <w:next w:val="a2"/>
    <w:uiPriority w:val="99"/>
    <w:semiHidden/>
    <w:unhideWhenUsed/>
    <w:rsid w:val="003F1525"/>
  </w:style>
  <w:style w:type="numbering" w:customStyle="1" w:styleId="121">
    <w:name w:val="Нет списка121"/>
    <w:next w:val="a2"/>
    <w:uiPriority w:val="99"/>
    <w:semiHidden/>
    <w:unhideWhenUsed/>
    <w:rsid w:val="003F1525"/>
  </w:style>
  <w:style w:type="numbering" w:customStyle="1" w:styleId="1121">
    <w:name w:val="Нет списка1121"/>
    <w:next w:val="a2"/>
    <w:uiPriority w:val="99"/>
    <w:semiHidden/>
    <w:unhideWhenUsed/>
    <w:rsid w:val="003F1525"/>
  </w:style>
  <w:style w:type="numbering" w:customStyle="1" w:styleId="41">
    <w:name w:val="Нет списка41"/>
    <w:next w:val="a2"/>
    <w:uiPriority w:val="99"/>
    <w:semiHidden/>
    <w:unhideWhenUsed/>
    <w:rsid w:val="003F1525"/>
  </w:style>
  <w:style w:type="table" w:customStyle="1" w:styleId="114">
    <w:name w:val="Сетка таблицы11"/>
    <w:basedOn w:val="a1"/>
    <w:next w:val="ae"/>
    <w:uiPriority w:val="59"/>
    <w:rsid w:val="003F1525"/>
    <w:rPr>
      <w:rFonts w:asciiTheme="minorHAnsi" w:eastAsiaTheme="minorEastAsia" w:hAnsiTheme="minorHAnsi" w:cstheme="minorBidi"/>
      <w:sz w:val="22"/>
      <w:szCs w:val="22"/>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
    <w:name w:val="Нет списка6"/>
    <w:next w:val="a2"/>
    <w:uiPriority w:val="99"/>
    <w:semiHidden/>
    <w:unhideWhenUsed/>
    <w:rsid w:val="003F1525"/>
  </w:style>
  <w:style w:type="numbering" w:customStyle="1" w:styleId="14">
    <w:name w:val="Нет списка14"/>
    <w:next w:val="a2"/>
    <w:uiPriority w:val="99"/>
    <w:semiHidden/>
    <w:unhideWhenUsed/>
    <w:rsid w:val="003F1525"/>
  </w:style>
  <w:style w:type="table" w:customStyle="1" w:styleId="60">
    <w:name w:val="Сетка таблицы6"/>
    <w:basedOn w:val="a1"/>
    <w:next w:val="ae"/>
    <w:uiPriority w:val="59"/>
    <w:rsid w:val="003F1525"/>
    <w:rPr>
      <w:rFonts w:asciiTheme="minorHAnsi" w:eastAsiaTheme="minorEastAsia" w:hAnsiTheme="minorHAnsi" w:cstheme="minorBidi"/>
      <w:sz w:val="22"/>
      <w:szCs w:val="22"/>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
    <w:name w:val="Сетка таблицы12"/>
    <w:basedOn w:val="a1"/>
    <w:next w:val="ae"/>
    <w:uiPriority w:val="59"/>
    <w:rsid w:val="003F1525"/>
    <w:rPr>
      <w:rFonts w:asciiTheme="minorHAnsi" w:eastAsiaTheme="minorEastAsia" w:hAnsiTheme="minorHAnsi" w:cstheme="minorBidi"/>
      <w:sz w:val="22"/>
      <w:szCs w:val="22"/>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40">
    <w:name w:val="Нет списка114"/>
    <w:next w:val="a2"/>
    <w:uiPriority w:val="99"/>
    <w:semiHidden/>
    <w:unhideWhenUsed/>
    <w:rsid w:val="003F1525"/>
  </w:style>
  <w:style w:type="numbering" w:customStyle="1" w:styleId="1112">
    <w:name w:val="Нет списка1112"/>
    <w:next w:val="a2"/>
    <w:uiPriority w:val="99"/>
    <w:semiHidden/>
    <w:unhideWhenUsed/>
    <w:rsid w:val="003F1525"/>
  </w:style>
  <w:style w:type="table" w:customStyle="1" w:styleId="211">
    <w:name w:val="Сетка таблицы21"/>
    <w:basedOn w:val="a1"/>
    <w:next w:val="ae"/>
    <w:uiPriority w:val="59"/>
    <w:rsid w:val="003F1525"/>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2">
    <w:name w:val="Нет списка11112"/>
    <w:next w:val="a2"/>
    <w:uiPriority w:val="99"/>
    <w:semiHidden/>
    <w:unhideWhenUsed/>
    <w:rsid w:val="003F1525"/>
  </w:style>
  <w:style w:type="numbering" w:customStyle="1" w:styleId="220">
    <w:name w:val="Нет списка22"/>
    <w:next w:val="a2"/>
    <w:uiPriority w:val="99"/>
    <w:semiHidden/>
    <w:unhideWhenUsed/>
    <w:rsid w:val="003F1525"/>
  </w:style>
  <w:style w:type="table" w:customStyle="1" w:styleId="310">
    <w:name w:val="Сетка таблицы31"/>
    <w:basedOn w:val="a1"/>
    <w:next w:val="ae"/>
    <w:rsid w:val="003F1525"/>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
    <w:name w:val="Нет списка32"/>
    <w:next w:val="a2"/>
    <w:uiPriority w:val="99"/>
    <w:semiHidden/>
    <w:unhideWhenUsed/>
    <w:rsid w:val="003F1525"/>
  </w:style>
  <w:style w:type="numbering" w:customStyle="1" w:styleId="1220">
    <w:name w:val="Нет списка122"/>
    <w:next w:val="a2"/>
    <w:uiPriority w:val="99"/>
    <w:semiHidden/>
    <w:unhideWhenUsed/>
    <w:rsid w:val="003F1525"/>
  </w:style>
  <w:style w:type="table" w:customStyle="1" w:styleId="410">
    <w:name w:val="Сетка таблицы41"/>
    <w:basedOn w:val="a1"/>
    <w:next w:val="ae"/>
    <w:uiPriority w:val="59"/>
    <w:rsid w:val="003F1525"/>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2">
    <w:name w:val="Нет списка1122"/>
    <w:next w:val="a2"/>
    <w:uiPriority w:val="99"/>
    <w:semiHidden/>
    <w:unhideWhenUsed/>
    <w:rsid w:val="003F1525"/>
  </w:style>
  <w:style w:type="numbering" w:customStyle="1" w:styleId="42">
    <w:name w:val="Нет списка42"/>
    <w:next w:val="a2"/>
    <w:uiPriority w:val="99"/>
    <w:semiHidden/>
    <w:unhideWhenUsed/>
    <w:rsid w:val="003F1525"/>
  </w:style>
  <w:style w:type="table" w:customStyle="1" w:styleId="51">
    <w:name w:val="Сетка таблицы51"/>
    <w:basedOn w:val="a1"/>
    <w:next w:val="ae"/>
    <w:rsid w:val="003F1525"/>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22">
    <w:name w:val="xl122"/>
    <w:basedOn w:val="a"/>
    <w:rsid w:val="003F1525"/>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3">
    <w:name w:val="xl123"/>
    <w:basedOn w:val="a"/>
    <w:rsid w:val="003F1525"/>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numbering" w:customStyle="1" w:styleId="7">
    <w:name w:val="Нет списка7"/>
    <w:next w:val="a2"/>
    <w:uiPriority w:val="99"/>
    <w:semiHidden/>
    <w:unhideWhenUsed/>
    <w:rsid w:val="003F1525"/>
  </w:style>
  <w:style w:type="table" w:customStyle="1" w:styleId="70">
    <w:name w:val="Сетка таблицы7"/>
    <w:basedOn w:val="a1"/>
    <w:next w:val="ae"/>
    <w:rsid w:val="003F1525"/>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0">
    <w:name w:val="Нет списка8"/>
    <w:next w:val="a2"/>
    <w:uiPriority w:val="99"/>
    <w:semiHidden/>
    <w:unhideWhenUsed/>
    <w:rsid w:val="003F1525"/>
  </w:style>
  <w:style w:type="paragraph" w:customStyle="1" w:styleId="xl63">
    <w:name w:val="xl63"/>
    <w:basedOn w:val="a"/>
    <w:rsid w:val="003F1525"/>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4">
    <w:name w:val="xl64"/>
    <w:basedOn w:val="a"/>
    <w:rsid w:val="003F152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52">
    <w:name w:val="заголовок 5"/>
    <w:basedOn w:val="a"/>
    <w:next w:val="a"/>
    <w:rsid w:val="003F1525"/>
    <w:pPr>
      <w:keepNext/>
      <w:autoSpaceDE w:val="0"/>
      <w:autoSpaceDN w:val="0"/>
      <w:spacing w:after="0" w:line="240" w:lineRule="auto"/>
      <w:jc w:val="center"/>
    </w:pPr>
    <w:rPr>
      <w:rFonts w:ascii="Times New Roman" w:eastAsia="Times New Roman" w:hAnsi="Times New Roman" w:cs="Times New Roman"/>
      <w:b/>
      <w:bCs/>
      <w:sz w:val="28"/>
      <w:szCs w:val="28"/>
    </w:rPr>
  </w:style>
  <w:style w:type="paragraph" w:customStyle="1" w:styleId="xl124">
    <w:name w:val="xl124"/>
    <w:basedOn w:val="a"/>
    <w:rsid w:val="003F1525"/>
    <w:pP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5">
    <w:name w:val="xl125"/>
    <w:basedOn w:val="a"/>
    <w:rsid w:val="003F1525"/>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6">
    <w:name w:val="xl126"/>
    <w:basedOn w:val="a"/>
    <w:rsid w:val="003F1525"/>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7">
    <w:name w:val="xl127"/>
    <w:basedOn w:val="a"/>
    <w:rsid w:val="003F1525"/>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8">
    <w:name w:val="xl128"/>
    <w:basedOn w:val="a"/>
    <w:rsid w:val="003F1525"/>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9">
    <w:name w:val="xl129"/>
    <w:basedOn w:val="a"/>
    <w:rsid w:val="003F1525"/>
    <w:pPr>
      <w:spacing w:before="100" w:beforeAutospacing="1" w:after="100" w:afterAutospacing="1" w:line="240" w:lineRule="auto"/>
      <w:jc w:val="right"/>
    </w:pPr>
    <w:rPr>
      <w:rFonts w:ascii="Times New Roman" w:eastAsia="Times New Roman" w:hAnsi="Times New Roman" w:cs="Times New Roman"/>
      <w:sz w:val="28"/>
      <w:szCs w:val="28"/>
    </w:rPr>
  </w:style>
  <w:style w:type="paragraph" w:customStyle="1" w:styleId="xl130">
    <w:name w:val="xl130"/>
    <w:basedOn w:val="a"/>
    <w:rsid w:val="003F152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1">
    <w:name w:val="xl131"/>
    <w:basedOn w:val="a"/>
    <w:rsid w:val="003F1525"/>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2">
    <w:name w:val="xl132"/>
    <w:basedOn w:val="a"/>
    <w:rsid w:val="003F1525"/>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33">
    <w:name w:val="xl133"/>
    <w:basedOn w:val="a"/>
    <w:rsid w:val="003F1525"/>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34">
    <w:name w:val="xl134"/>
    <w:basedOn w:val="a"/>
    <w:rsid w:val="003F1525"/>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35">
    <w:name w:val="xl135"/>
    <w:basedOn w:val="a"/>
    <w:rsid w:val="003F1525"/>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6">
    <w:name w:val="xl136"/>
    <w:basedOn w:val="a"/>
    <w:rsid w:val="003F152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7">
    <w:name w:val="xl137"/>
    <w:basedOn w:val="a"/>
    <w:rsid w:val="003F1525"/>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8">
    <w:name w:val="xl138"/>
    <w:basedOn w:val="a"/>
    <w:rsid w:val="003F152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numbering" w:customStyle="1" w:styleId="111111">
    <w:name w:val="Нет списка111111"/>
    <w:next w:val="a2"/>
    <w:uiPriority w:val="99"/>
    <w:semiHidden/>
    <w:unhideWhenUsed/>
    <w:rsid w:val="003F15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19DC535ABEA85B5654D420665CAFBC26906C3999BD65525BF4515A6131FD618B32A29B5F5BER3C1J"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consultantplus://offline/ref=819DC535ABEA85B5654D420665CAFBC26906C3999BD65525BF4515A6131FD618B32A29B5F6B1R3CDJ"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819DC535ABEA85B5654D420665CAFBC26906C3999BD65525BF4515A6131FD618B32A29B5F6BCR3C5J" TargetMode="External"/><Relationship Id="rId11" Type="http://schemas.openxmlformats.org/officeDocument/2006/relationships/hyperlink" Target="consultantplus://offline/ref=20B993043F7177BD24BE6228BC235B00E3F4848A484A2276871E632BE00AB525D59F6DCC370471A9PBHAG" TargetMode="External"/><Relationship Id="rId5" Type="http://schemas.openxmlformats.org/officeDocument/2006/relationships/webSettings" Target="webSettings.xml"/><Relationship Id="rId10" Type="http://schemas.openxmlformats.org/officeDocument/2006/relationships/hyperlink" Target="consultantplus://offline/ref=819DC535ABEA85B5654D420665CAFBC26906C3999BD65525BF4515A6131FD618B32A29B7F7B9R3C1J" TargetMode="External"/><Relationship Id="rId4" Type="http://schemas.openxmlformats.org/officeDocument/2006/relationships/settings" Target="settings.xml"/><Relationship Id="rId9" Type="http://schemas.openxmlformats.org/officeDocument/2006/relationships/hyperlink" Target="consultantplus://offline/ref=819DC535ABEA85B5654D420665CAFBC26906C3999BD65525BF4515A6131FD618B32A29B5F5BER3C3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28</Pages>
  <Words>9037</Words>
  <Characters>51517</Characters>
  <Application>Microsoft Office Word</Application>
  <DocSecurity>0</DocSecurity>
  <Lines>429</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Михалева ОГ</dc:creator>
  <cp:keywords/>
  <dc:description/>
  <cp:lastModifiedBy>Михалева ОГ</cp:lastModifiedBy>
  <cp:revision>4</cp:revision>
  <cp:lastPrinted>2024-05-30T06:05:00Z</cp:lastPrinted>
  <dcterms:created xsi:type="dcterms:W3CDTF">2024-05-30T05:59:00Z</dcterms:created>
  <dcterms:modified xsi:type="dcterms:W3CDTF">2024-05-30T06:08:00Z</dcterms:modified>
</cp:coreProperties>
</file>