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11" w:rsidRDefault="00D75411" w:rsidP="00D754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Приложение 1 </w:t>
      </w:r>
    </w:p>
    <w:p w:rsidR="00D75411" w:rsidRDefault="00D75411" w:rsidP="00D754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</w:t>
      </w:r>
    </w:p>
    <w:p w:rsidR="00D75411" w:rsidRDefault="00D75411" w:rsidP="00D400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FFFFFF" w:themeColor="background1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</w:t>
      </w:r>
      <w:r w:rsidR="00D40052">
        <w:rPr>
          <w:rFonts w:ascii="Times New Roman" w:eastAsia="Calibri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от </w:t>
      </w:r>
      <w:r w:rsidR="00D40052">
        <w:rPr>
          <w:rFonts w:ascii="Times New Roman" w:eastAsia="Calibri" w:hAnsi="Times New Roman" w:cs="Times New Roman"/>
          <w:sz w:val="26"/>
          <w:szCs w:val="26"/>
        </w:rPr>
        <w:t>25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июня 2024 г. № </w:t>
      </w:r>
      <w:r w:rsidR="00D40052">
        <w:rPr>
          <w:rFonts w:ascii="Times New Roman" w:eastAsia="Calibri" w:hAnsi="Times New Roman" w:cs="Times New Roman"/>
          <w:sz w:val="26"/>
          <w:szCs w:val="26"/>
        </w:rPr>
        <w:t>955</w:t>
      </w:r>
      <w:r>
        <w:rPr>
          <w:rFonts w:ascii="Times New Roman" w:eastAsia="Calibri" w:hAnsi="Times New Roman" w:cs="Times New Roman"/>
          <w:color w:val="FFFFFF" w:themeColor="background1"/>
          <w:sz w:val="26"/>
          <w:szCs w:val="26"/>
        </w:rPr>
        <w:t>7</w:t>
      </w:r>
    </w:p>
    <w:p w:rsidR="00D40052" w:rsidRDefault="00D40052" w:rsidP="00D400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p w:rsidR="00F54DA9" w:rsidRDefault="00D75411" w:rsidP="00D75411">
      <w:pPr>
        <w:tabs>
          <w:tab w:val="left" w:pos="1017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Состав </w:t>
      </w:r>
    </w:p>
    <w:p w:rsidR="00D75411" w:rsidRDefault="00D75411" w:rsidP="00D75411">
      <w:pPr>
        <w:tabs>
          <w:tab w:val="left" w:pos="1017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Межотраслевого совета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потребителей при главе муниципального района – руководителе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вопросам деятельности субъектов естественных монополий</w:t>
      </w:r>
    </w:p>
    <w:p w:rsidR="00D75411" w:rsidRDefault="00D75411" w:rsidP="00D754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42"/>
        <w:gridCol w:w="2727"/>
        <w:gridCol w:w="6095"/>
      </w:tblGrid>
      <w:tr w:rsidR="00D75411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</w:tc>
      </w:tr>
      <w:tr w:rsidR="00D75411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411" w:rsidRDefault="00D75411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>
            <w:pPr>
              <w:pStyle w:val="3"/>
              <w:jc w:val="left"/>
              <w:outlineLvl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Яковина Галина Сергеевна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 w:rsidP="00AD10C8">
            <w:pPr>
              <w:pStyle w:val="3"/>
              <w:jc w:val="both"/>
              <w:outlineLvl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И. о. главы муниципального района «Печора» - руководителя администрации, председатель Совета</w:t>
            </w:r>
          </w:p>
        </w:tc>
      </w:tr>
      <w:tr w:rsidR="00D75411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411" w:rsidRDefault="00D75411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>
            <w:pPr>
              <w:pStyle w:val="3"/>
              <w:jc w:val="left"/>
              <w:outlineLvl w:val="2"/>
              <w:rPr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sz w:val="26"/>
                <w:szCs w:val="26"/>
                <w:lang w:val="ru-RU" w:eastAsia="ru-RU"/>
              </w:rPr>
              <w:t>Коковкин</w:t>
            </w:r>
            <w:proofErr w:type="spellEnd"/>
            <w:r>
              <w:rPr>
                <w:sz w:val="26"/>
                <w:szCs w:val="26"/>
                <w:lang w:val="ru-RU" w:eastAsia="ru-RU"/>
              </w:rPr>
              <w:t xml:space="preserve"> Иван Александрович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 w:rsidP="00AD10C8">
            <w:pPr>
              <w:pStyle w:val="3"/>
              <w:jc w:val="both"/>
              <w:outlineLvl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 xml:space="preserve">Заместитель руководителя администрации </w:t>
            </w:r>
          </w:p>
          <w:p w:rsidR="00D75411" w:rsidRDefault="00D75411" w:rsidP="00AD10C8">
            <w:pPr>
              <w:pStyle w:val="3"/>
              <w:jc w:val="both"/>
              <w:outlineLvl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МР «Печора», заместитель председателя Совета</w:t>
            </w:r>
          </w:p>
        </w:tc>
      </w:tr>
      <w:tr w:rsidR="00D75411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411" w:rsidRDefault="00D75411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Екимов </w:t>
            </w:r>
          </w:p>
          <w:p w:rsidR="00D75411" w:rsidRDefault="00D75411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Игорь Анатольевич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 w:rsidP="00AD10C8">
            <w:pPr>
              <w:pStyle w:val="5"/>
              <w:jc w:val="both"/>
              <w:outlineLvl w:val="4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 xml:space="preserve">Начальник </w:t>
            </w:r>
            <w:r>
              <w:rPr>
                <w:b w:val="0"/>
                <w:sz w:val="26"/>
                <w:szCs w:val="26"/>
              </w:rPr>
              <w:t>Печорско</w:t>
            </w:r>
            <w:r>
              <w:rPr>
                <w:b w:val="0"/>
                <w:sz w:val="26"/>
                <w:szCs w:val="26"/>
                <w:lang w:val="ru-RU"/>
              </w:rPr>
              <w:t>го</w:t>
            </w:r>
            <w:r>
              <w:rPr>
                <w:b w:val="0"/>
                <w:sz w:val="26"/>
                <w:szCs w:val="26"/>
              </w:rPr>
              <w:t xml:space="preserve"> ЛПУ МГ ООО «Газпром </w:t>
            </w:r>
            <w:proofErr w:type="spellStart"/>
            <w:r>
              <w:rPr>
                <w:b w:val="0"/>
                <w:sz w:val="26"/>
                <w:szCs w:val="26"/>
              </w:rPr>
              <w:t>трансгаз</w:t>
            </w:r>
            <w:proofErr w:type="spellEnd"/>
            <w:r>
              <w:rPr>
                <w:b w:val="0"/>
                <w:sz w:val="26"/>
                <w:szCs w:val="26"/>
              </w:rPr>
              <w:t xml:space="preserve"> Ухта»</w:t>
            </w:r>
            <w:r>
              <w:rPr>
                <w:b w:val="0"/>
                <w:sz w:val="26"/>
                <w:szCs w:val="26"/>
                <w:lang w:val="ru-RU"/>
              </w:rPr>
              <w:t xml:space="preserve"> (по согласованию)</w:t>
            </w:r>
          </w:p>
        </w:tc>
      </w:tr>
      <w:tr w:rsidR="00D75411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411" w:rsidRDefault="00D75411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Капустин Александр Валерьевич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411" w:rsidRDefault="00D75411" w:rsidP="00AD10C8">
            <w:pPr>
              <w:pStyle w:val="5"/>
              <w:jc w:val="both"/>
              <w:outlineLvl w:val="4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 xml:space="preserve">Начальник ООО «Газпром добыча Краснодар» </w:t>
            </w:r>
            <w:r>
              <w:rPr>
                <w:b w:val="0"/>
                <w:sz w:val="26"/>
                <w:szCs w:val="26"/>
                <w:lang w:val="ru-RU"/>
              </w:rPr>
              <w:t>(по согласованию)</w:t>
            </w:r>
          </w:p>
        </w:tc>
      </w:tr>
      <w:tr w:rsidR="006F0785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E66379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Мезиров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Сергей Алексеевич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AD10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Генеральный директор АО «Тепловая сервисная компания» (по согласованию)</w:t>
            </w:r>
          </w:p>
        </w:tc>
      </w:tr>
      <w:tr w:rsidR="00506D6E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D6E" w:rsidRDefault="00506D6E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D6E" w:rsidRDefault="00506D6E" w:rsidP="00E66379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Пихней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Анастасия Александровна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6D6E" w:rsidRDefault="00506D6E" w:rsidP="00AD10C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Первый заместитель министра строительства  и жилищно-коммунального хозяйства Республики Коми</w:t>
            </w:r>
            <w:r w:rsidR="00621CA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21CAC" w:rsidRPr="00621CAC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6F0785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F75D57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Петнюнас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Антанасович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AD10C8" w:rsidP="00AD10C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Директор Печорского</w:t>
            </w:r>
            <w:r w:rsidR="006F078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филиал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F078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АО «Коми тепловая компания» (по согласованию)</w:t>
            </w:r>
          </w:p>
        </w:tc>
      </w:tr>
      <w:tr w:rsidR="006F0785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0785" w:rsidRDefault="006F078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Спицын Сергей Геннадьевич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0785" w:rsidRDefault="006F0785" w:rsidP="00AD10C8">
            <w:pPr>
              <w:pStyle w:val="5"/>
              <w:jc w:val="both"/>
              <w:outlineLvl w:val="4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Директор филиала «Печорская ГРЭС» АО «</w:t>
            </w:r>
            <w:proofErr w:type="spellStart"/>
            <w:r>
              <w:rPr>
                <w:b w:val="0"/>
                <w:sz w:val="26"/>
                <w:szCs w:val="26"/>
                <w:lang w:val="ru-RU" w:eastAsia="ru-RU"/>
              </w:rPr>
              <w:t>Интер</w:t>
            </w:r>
            <w:proofErr w:type="spellEnd"/>
            <w:r>
              <w:rPr>
                <w:b w:val="0"/>
                <w:sz w:val="26"/>
                <w:szCs w:val="26"/>
                <w:lang w:val="ru-RU" w:eastAsia="ru-RU"/>
              </w:rPr>
              <w:t xml:space="preserve"> РАО – </w:t>
            </w:r>
            <w:proofErr w:type="spellStart"/>
            <w:r>
              <w:rPr>
                <w:b w:val="0"/>
                <w:sz w:val="26"/>
                <w:szCs w:val="26"/>
                <w:lang w:val="ru-RU" w:eastAsia="ru-RU"/>
              </w:rPr>
              <w:t>Электрогенерация</w:t>
            </w:r>
            <w:proofErr w:type="spellEnd"/>
            <w:r>
              <w:rPr>
                <w:b w:val="0"/>
                <w:sz w:val="26"/>
                <w:szCs w:val="26"/>
                <w:lang w:val="ru-RU" w:eastAsia="ru-RU"/>
              </w:rPr>
              <w:t xml:space="preserve">» </w:t>
            </w:r>
            <w:r>
              <w:rPr>
                <w:b w:val="0"/>
                <w:sz w:val="26"/>
                <w:szCs w:val="26"/>
                <w:lang w:val="ru-RU"/>
              </w:rPr>
              <w:t>(по согласованию)</w:t>
            </w:r>
          </w:p>
        </w:tc>
      </w:tr>
      <w:tr w:rsidR="006F0785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836B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Туний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Петрович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AD10C8">
            <w:pPr>
              <w:pStyle w:val="5"/>
              <w:jc w:val="both"/>
              <w:outlineLvl w:val="4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en-US"/>
              </w:rPr>
              <w:t>И.</w:t>
            </w:r>
            <w:r w:rsidR="00AD10C8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r>
              <w:rPr>
                <w:b w:val="0"/>
                <w:sz w:val="26"/>
                <w:szCs w:val="26"/>
                <w:lang w:val="ru-RU" w:eastAsia="en-US"/>
              </w:rPr>
              <w:t>о. директора МУП «Горводоканал»</w:t>
            </w:r>
            <w:r w:rsidR="00621CAC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r w:rsidR="00621CAC">
              <w:rPr>
                <w:b w:val="0"/>
                <w:sz w:val="26"/>
                <w:szCs w:val="26"/>
                <w:lang w:val="ru-RU"/>
              </w:rPr>
              <w:t>(по согласованию)</w:t>
            </w:r>
          </w:p>
        </w:tc>
      </w:tr>
      <w:tr w:rsidR="006F0785" w:rsidTr="00D75411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Тюрнина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Анна Борисовна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AD10C8">
            <w:pPr>
              <w:pStyle w:val="5"/>
              <w:jc w:val="both"/>
              <w:outlineLvl w:val="4"/>
              <w:rPr>
                <w:b w:val="0"/>
                <w:sz w:val="26"/>
                <w:szCs w:val="26"/>
                <w:lang w:val="ru-RU" w:eastAsia="en-US"/>
              </w:rPr>
            </w:pPr>
            <w:r>
              <w:rPr>
                <w:b w:val="0"/>
                <w:sz w:val="26"/>
                <w:szCs w:val="26"/>
                <w:lang w:val="ru-RU" w:eastAsia="en-US"/>
              </w:rPr>
              <w:t>Председатель Комитета по тарифам Республики Коми</w:t>
            </w:r>
            <w:r w:rsidR="00621CAC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r w:rsidR="00621CAC">
              <w:rPr>
                <w:b w:val="0"/>
                <w:sz w:val="26"/>
                <w:szCs w:val="26"/>
                <w:lang w:val="ru-RU"/>
              </w:rPr>
              <w:t>(по согласованию)</w:t>
            </w:r>
          </w:p>
        </w:tc>
      </w:tr>
      <w:tr w:rsidR="006F0785" w:rsidTr="006F078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3853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A65FC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Шкурин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Данил Николаевич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785" w:rsidRDefault="006F0785" w:rsidP="00AD10C8">
            <w:pPr>
              <w:pStyle w:val="5"/>
              <w:jc w:val="both"/>
              <w:outlineLvl w:val="4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Руководитель ПО «Печорские электрические сети» филиала ПАО «МРСК Северо-Запада» в Р</w:t>
            </w:r>
            <w:r w:rsidR="00AD10C8">
              <w:rPr>
                <w:b w:val="0"/>
                <w:sz w:val="26"/>
                <w:szCs w:val="26"/>
                <w:lang w:val="ru-RU" w:eastAsia="ru-RU"/>
              </w:rPr>
              <w:t xml:space="preserve">еспублике </w:t>
            </w:r>
            <w:r>
              <w:rPr>
                <w:b w:val="0"/>
                <w:sz w:val="26"/>
                <w:szCs w:val="26"/>
                <w:lang w:val="ru-RU" w:eastAsia="ru-RU"/>
              </w:rPr>
              <w:t>К</w:t>
            </w:r>
            <w:r w:rsidR="00AD10C8">
              <w:rPr>
                <w:b w:val="0"/>
                <w:sz w:val="26"/>
                <w:szCs w:val="26"/>
                <w:lang w:val="ru-RU" w:eastAsia="ru-RU"/>
              </w:rPr>
              <w:t>оми</w:t>
            </w:r>
            <w:r>
              <w:rPr>
                <w:b w:val="0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b w:val="0"/>
                <w:sz w:val="26"/>
                <w:szCs w:val="26"/>
                <w:lang w:val="ru-RU"/>
              </w:rPr>
              <w:t>(по согласованию)</w:t>
            </w:r>
          </w:p>
        </w:tc>
      </w:tr>
    </w:tbl>
    <w:p w:rsidR="00D75411" w:rsidRDefault="00D75411" w:rsidP="00D754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75411" w:rsidRDefault="00D75411" w:rsidP="00D7541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234F84" w:rsidRDefault="00234F84"/>
    <w:sectPr w:rsidR="00234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44E98"/>
    <w:multiLevelType w:val="hybridMultilevel"/>
    <w:tmpl w:val="E0A0D5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C1"/>
    <w:rsid w:val="00234F84"/>
    <w:rsid w:val="00506D6E"/>
    <w:rsid w:val="00621CAC"/>
    <w:rsid w:val="006F0785"/>
    <w:rsid w:val="00A573C1"/>
    <w:rsid w:val="00AD10C8"/>
    <w:rsid w:val="00C938C1"/>
    <w:rsid w:val="00D40052"/>
    <w:rsid w:val="00D75411"/>
    <w:rsid w:val="00E43340"/>
    <w:rsid w:val="00F54DA9"/>
    <w:rsid w:val="00FE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11"/>
  </w:style>
  <w:style w:type="paragraph" w:styleId="3">
    <w:name w:val="heading 3"/>
    <w:basedOn w:val="a"/>
    <w:next w:val="a"/>
    <w:link w:val="30"/>
    <w:unhideWhenUsed/>
    <w:qFormat/>
    <w:rsid w:val="00D754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D7541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7541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D7541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D75411"/>
    <w:pPr>
      <w:ind w:left="720"/>
      <w:contextualSpacing/>
    </w:pPr>
  </w:style>
  <w:style w:type="table" w:styleId="a4">
    <w:name w:val="Table Grid"/>
    <w:basedOn w:val="a1"/>
    <w:uiPriority w:val="59"/>
    <w:rsid w:val="00D75411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11"/>
  </w:style>
  <w:style w:type="paragraph" w:styleId="3">
    <w:name w:val="heading 3"/>
    <w:basedOn w:val="a"/>
    <w:next w:val="a"/>
    <w:link w:val="30"/>
    <w:unhideWhenUsed/>
    <w:qFormat/>
    <w:rsid w:val="00D754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D7541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7541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D7541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D75411"/>
    <w:pPr>
      <w:ind w:left="720"/>
      <w:contextualSpacing/>
    </w:pPr>
  </w:style>
  <w:style w:type="table" w:styleId="a4">
    <w:name w:val="Table Grid"/>
    <w:basedOn w:val="a1"/>
    <w:uiPriority w:val="59"/>
    <w:rsid w:val="00D75411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Старомельникова ЕП</dc:creator>
  <cp:keywords/>
  <dc:description/>
  <cp:lastModifiedBy>Пользователь</cp:lastModifiedBy>
  <cp:revision>12</cp:revision>
  <cp:lastPrinted>2024-06-21T08:45:00Z</cp:lastPrinted>
  <dcterms:created xsi:type="dcterms:W3CDTF">2024-06-14T08:44:00Z</dcterms:created>
  <dcterms:modified xsi:type="dcterms:W3CDTF">2024-06-26T12:39:00Z</dcterms:modified>
</cp:coreProperties>
</file>