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DB014" w14:textId="77777777" w:rsidR="00D37324" w:rsidRPr="00AB52CB" w:rsidRDefault="00D37324" w:rsidP="00BE7AFB">
      <w:pPr>
        <w:jc w:val="center"/>
        <w:rPr>
          <w:b/>
          <w:sz w:val="22"/>
          <w:szCs w:val="22"/>
        </w:rPr>
      </w:pPr>
      <w:bookmarkStart w:id="0" w:name="_Hlk138689937"/>
      <w:r w:rsidRPr="00AB52CB">
        <w:rPr>
          <w:b/>
          <w:sz w:val="22"/>
          <w:szCs w:val="22"/>
        </w:rPr>
        <w:t>Извещение</w:t>
      </w:r>
    </w:p>
    <w:p w14:paraId="491E49E2" w14:textId="77777777" w:rsidR="00A3629D" w:rsidRPr="00A3629D" w:rsidRDefault="00BE7AFB" w:rsidP="00A3629D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об отказе в</w:t>
      </w:r>
      <w:r w:rsidR="00D37324" w:rsidRPr="00AB52CB">
        <w:rPr>
          <w:b/>
          <w:sz w:val="22"/>
          <w:szCs w:val="22"/>
        </w:rPr>
        <w:t xml:space="preserve"> проведени</w:t>
      </w:r>
      <w:r>
        <w:rPr>
          <w:b/>
          <w:sz w:val="22"/>
          <w:szCs w:val="22"/>
        </w:rPr>
        <w:t>и</w:t>
      </w:r>
      <w:r w:rsidR="00D37324" w:rsidRPr="00AB52CB">
        <w:rPr>
          <w:b/>
          <w:sz w:val="22"/>
          <w:szCs w:val="22"/>
        </w:rPr>
        <w:t xml:space="preserve"> </w:t>
      </w:r>
      <w:bookmarkEnd w:id="0"/>
      <w:r w:rsidR="00A3629D" w:rsidRPr="00A3629D">
        <w:rPr>
          <w:b/>
          <w:sz w:val="22"/>
          <w:szCs w:val="22"/>
        </w:rPr>
        <w:t>электронного аукциона на право заключения договора аренды земельного участка, государственная собственность на который не разграничена,</w:t>
      </w:r>
      <w:bookmarkStart w:id="1" w:name="_Hlk102644008"/>
      <w:r w:rsidR="00A3629D" w:rsidRPr="00A3629D">
        <w:rPr>
          <w:b/>
          <w:sz w:val="22"/>
          <w:szCs w:val="22"/>
        </w:rPr>
        <w:t xml:space="preserve"> </w:t>
      </w:r>
      <w:bookmarkStart w:id="2" w:name="_Hlk102643327"/>
      <w:bookmarkStart w:id="3" w:name="_Hlk129612941"/>
      <w:r w:rsidR="00A3629D" w:rsidRPr="00A3629D">
        <w:rPr>
          <w:b/>
          <w:sz w:val="22"/>
          <w:szCs w:val="22"/>
        </w:rPr>
        <w:t>адрес:</w:t>
      </w:r>
      <w:bookmarkEnd w:id="1"/>
      <w:bookmarkEnd w:id="2"/>
      <w:r w:rsidR="00A3629D" w:rsidRPr="00A3629D">
        <w:rPr>
          <w:b/>
          <w:sz w:val="22"/>
          <w:szCs w:val="22"/>
        </w:rPr>
        <w:t xml:space="preserve"> </w:t>
      </w:r>
      <w:bookmarkEnd w:id="3"/>
      <w:r w:rsidR="00A3629D" w:rsidRPr="00A3629D">
        <w:rPr>
          <w:b/>
          <w:bCs/>
          <w:sz w:val="22"/>
          <w:szCs w:val="22"/>
        </w:rPr>
        <w:t>Российской Федерации, Республика Коми, муниципальный район «Печора», городское поселение «Печора», г. Печора, улица Н. Островского, категория земель – земли населенных пунктов, вид разрешенного использования – склад</w:t>
      </w:r>
      <w:r w:rsidR="00A3629D" w:rsidRPr="00A3629D">
        <w:rPr>
          <w:b/>
          <w:sz w:val="22"/>
          <w:szCs w:val="22"/>
        </w:rPr>
        <w:t>.</w:t>
      </w:r>
    </w:p>
    <w:p w14:paraId="68942701" w14:textId="2A054483" w:rsidR="00E378FA" w:rsidRPr="00E378FA" w:rsidRDefault="00E378FA" w:rsidP="00A3629D">
      <w:pPr>
        <w:jc w:val="both"/>
        <w:rPr>
          <w:b/>
          <w:sz w:val="22"/>
          <w:szCs w:val="22"/>
        </w:rPr>
      </w:pPr>
    </w:p>
    <w:p w14:paraId="3346CB05" w14:textId="16A94CC6" w:rsidR="00D01946" w:rsidRPr="00AB52CB" w:rsidRDefault="00D01946" w:rsidP="00D01946">
      <w:pPr>
        <w:jc w:val="center"/>
        <w:rPr>
          <w:b/>
          <w:sz w:val="22"/>
          <w:szCs w:val="22"/>
        </w:rPr>
      </w:pPr>
    </w:p>
    <w:p w14:paraId="21CCE910" w14:textId="44F30F73" w:rsidR="00BE7AFB" w:rsidRPr="0013052B" w:rsidRDefault="00BE7AFB" w:rsidP="0013052B">
      <w:pPr>
        <w:ind w:firstLine="567"/>
        <w:jc w:val="both"/>
        <w:rPr>
          <w:sz w:val="22"/>
          <w:szCs w:val="22"/>
        </w:rPr>
      </w:pPr>
      <w:r w:rsidRPr="00BE7AFB">
        <w:rPr>
          <w:bCs/>
          <w:sz w:val="22"/>
          <w:szCs w:val="22"/>
        </w:rPr>
        <w:t>На основании</w:t>
      </w:r>
      <w:r>
        <w:rPr>
          <w:bCs/>
          <w:sz w:val="22"/>
          <w:szCs w:val="22"/>
        </w:rPr>
        <w:t xml:space="preserve"> </w:t>
      </w:r>
      <w:r w:rsidRPr="00BE7AFB">
        <w:rPr>
          <w:bCs/>
          <w:sz w:val="22"/>
          <w:szCs w:val="22"/>
        </w:rPr>
        <w:t>ст. 448 Гражданского кодекса Российской Федерации, пп.</w:t>
      </w:r>
      <w:r>
        <w:rPr>
          <w:bCs/>
          <w:sz w:val="22"/>
          <w:szCs w:val="22"/>
        </w:rPr>
        <w:t xml:space="preserve"> </w:t>
      </w:r>
      <w:r w:rsidRPr="00BE7AFB">
        <w:rPr>
          <w:bCs/>
          <w:sz w:val="22"/>
          <w:szCs w:val="22"/>
        </w:rPr>
        <w:t>18 п.</w:t>
      </w:r>
      <w:r>
        <w:rPr>
          <w:bCs/>
          <w:sz w:val="22"/>
          <w:szCs w:val="22"/>
        </w:rPr>
        <w:t xml:space="preserve"> </w:t>
      </w:r>
      <w:r w:rsidRPr="00BE7AFB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, п. 24 </w:t>
      </w:r>
      <w:r w:rsidRPr="00BE7AFB">
        <w:rPr>
          <w:bCs/>
          <w:sz w:val="22"/>
          <w:szCs w:val="22"/>
        </w:rPr>
        <w:t>ст. 39.11 Земельного кодекса Российской Федерации</w:t>
      </w:r>
      <w:r w:rsidR="001C7CA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Администрация</w:t>
      </w:r>
      <w:r w:rsidRPr="00BE7AFB">
        <w:rPr>
          <w:bCs/>
          <w:sz w:val="22"/>
          <w:szCs w:val="22"/>
        </w:rPr>
        <w:t xml:space="preserve"> муниципального района «Печора»</w:t>
      </w:r>
      <w:r>
        <w:rPr>
          <w:bCs/>
          <w:sz w:val="22"/>
          <w:szCs w:val="22"/>
        </w:rPr>
        <w:t xml:space="preserve"> сообщает </w:t>
      </w:r>
      <w:r w:rsidR="001C7CAD">
        <w:rPr>
          <w:bCs/>
          <w:sz w:val="22"/>
          <w:szCs w:val="22"/>
        </w:rPr>
        <w:t xml:space="preserve">об отказе в проведении </w:t>
      </w:r>
      <w:r w:rsidR="001C7CAD" w:rsidRPr="001C7CAD">
        <w:rPr>
          <w:sz w:val="22"/>
          <w:szCs w:val="22"/>
        </w:rPr>
        <w:t>аукциона на право заключения договора аренды земельного участка</w:t>
      </w:r>
      <w:r w:rsidR="001C7CAD">
        <w:rPr>
          <w:sz w:val="22"/>
          <w:szCs w:val="22"/>
        </w:rPr>
        <w:t xml:space="preserve">, назначенного на </w:t>
      </w:r>
      <w:r w:rsidR="00A3629D">
        <w:rPr>
          <w:sz w:val="22"/>
          <w:szCs w:val="22"/>
        </w:rPr>
        <w:t>20 сентября 2024</w:t>
      </w:r>
      <w:r w:rsidR="001C7CAD">
        <w:rPr>
          <w:sz w:val="22"/>
          <w:szCs w:val="22"/>
        </w:rPr>
        <w:t xml:space="preserve"> года</w:t>
      </w:r>
      <w:r w:rsidR="0013052B">
        <w:rPr>
          <w:sz w:val="22"/>
          <w:szCs w:val="22"/>
        </w:rPr>
        <w:t>:</w:t>
      </w:r>
    </w:p>
    <w:p w14:paraId="67D328E5" w14:textId="065DFDA9" w:rsidR="001B1974" w:rsidRDefault="000B5074" w:rsidP="00A3629D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13052B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3629D">
        <w:rPr>
          <w:sz w:val="22"/>
          <w:szCs w:val="22"/>
        </w:rPr>
        <w:t xml:space="preserve">право на заключение договора аренды </w:t>
      </w:r>
      <w:r w:rsidR="00A3629D" w:rsidRPr="00AB52CB">
        <w:rPr>
          <w:sz w:val="22"/>
          <w:szCs w:val="22"/>
        </w:rPr>
        <w:t>земельн</w:t>
      </w:r>
      <w:r w:rsidR="00A3629D">
        <w:rPr>
          <w:sz w:val="22"/>
          <w:szCs w:val="22"/>
        </w:rPr>
        <w:t>ого</w:t>
      </w:r>
      <w:r w:rsidR="00A3629D" w:rsidRPr="00AB52CB">
        <w:rPr>
          <w:sz w:val="22"/>
          <w:szCs w:val="22"/>
        </w:rPr>
        <w:t xml:space="preserve"> участк</w:t>
      </w:r>
      <w:r w:rsidR="00A3629D">
        <w:rPr>
          <w:sz w:val="22"/>
          <w:szCs w:val="22"/>
        </w:rPr>
        <w:t>а</w:t>
      </w:r>
      <w:r w:rsidR="00A3629D" w:rsidRPr="00AB52CB">
        <w:rPr>
          <w:sz w:val="22"/>
          <w:szCs w:val="22"/>
        </w:rPr>
        <w:t xml:space="preserve">, государственная собственность на который не разграничена (далее-Участок) </w:t>
      </w:r>
      <w:r w:rsidR="00A3629D" w:rsidRPr="00E76A2B">
        <w:rPr>
          <w:sz w:val="22"/>
          <w:szCs w:val="22"/>
        </w:rPr>
        <w:t>с кадастровым номером 11:12:1702008:1301, площадью 9132 кв.м., адрес: Российской Федерации, Республика Коми, муниципальный район «Печора», городское поселение «Печора», г. Печора, улица Н. Островского, категория земель – земли населенных пунктов, вид разрешенного использования – склад. Границы земельного участка обозначены в выписке из Единого государственного реестра недвижимости об объекте недвижимости, прилагаемой к проекту договора аренды земельного участка.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16.07.2024; реквизиты документа-основания: приказ об утверждении каталогов координат опорных точек местоположения береговой линии (границы водного объекта), прохождения границ водоохранных зон и границ прибрежных защитных полос реки Печора на территории МО МР «Троицко-Печорский» «Печора», «Ижемский», «Усть-Цилемский», МО ГО «Вуктыл», «Усинск» Республики Коми от 24.01.2018 № 111 выдан: Министерство природных ресурсов и охраны окружающей среды Республики Коми.</w:t>
      </w:r>
      <w:r w:rsidR="00A81176">
        <w:rPr>
          <w:sz w:val="22"/>
          <w:szCs w:val="22"/>
        </w:rPr>
        <w:t xml:space="preserve"> </w:t>
      </w:r>
    </w:p>
    <w:p w14:paraId="4DD1451B" w14:textId="77777777" w:rsidR="00A3629D" w:rsidRPr="006C17EC" w:rsidRDefault="00A3629D" w:rsidP="00A3629D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Pr="00880D9C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 xml:space="preserve"> </w:t>
      </w:r>
      <w:r w:rsidRPr="00880D9C">
        <w:rPr>
          <w:sz w:val="22"/>
          <w:szCs w:val="22"/>
        </w:rPr>
        <w:t>в размере 10% от кадастровой стоимости земельного участка</w:t>
      </w:r>
      <w:r>
        <w:rPr>
          <w:sz w:val="22"/>
          <w:szCs w:val="22"/>
        </w:rPr>
        <w:t xml:space="preserve"> и </w:t>
      </w:r>
      <w:r w:rsidRPr="00880D9C">
        <w:rPr>
          <w:sz w:val="22"/>
          <w:szCs w:val="22"/>
        </w:rPr>
        <w:t xml:space="preserve">составляет </w:t>
      </w:r>
      <w:bookmarkStart w:id="4" w:name="_Hlk149033421"/>
      <w:r w:rsidRPr="00E76A2B">
        <w:rPr>
          <w:b/>
          <w:sz w:val="22"/>
          <w:szCs w:val="22"/>
        </w:rPr>
        <w:t>54 947 (пятьдесят четыре тысячи девятьсот сорок семь) рублей 24 копейки.</w:t>
      </w:r>
      <w:bookmarkEnd w:id="4"/>
    </w:p>
    <w:p w14:paraId="70550987" w14:textId="77777777" w:rsidR="00A3629D" w:rsidRPr="006C17EC" w:rsidRDefault="00A3629D" w:rsidP="00A3629D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 xml:space="preserve">аукциона: </w:t>
      </w:r>
      <w:bookmarkStart w:id="5" w:name="_Hlk149033453"/>
      <w:r w:rsidRPr="00E76A2B">
        <w:rPr>
          <w:b/>
          <w:bCs/>
          <w:sz w:val="22"/>
          <w:szCs w:val="22"/>
        </w:rPr>
        <w:t>1 648 (одна тысяча шестьсот сорок восемь) рублей 42 копе</w:t>
      </w:r>
      <w:bookmarkEnd w:id="5"/>
      <w:r w:rsidRPr="00E76A2B">
        <w:rPr>
          <w:b/>
          <w:bCs/>
          <w:sz w:val="22"/>
          <w:szCs w:val="22"/>
        </w:rPr>
        <w:t>йки</w:t>
      </w:r>
      <w:r w:rsidRPr="006C17EC">
        <w:rPr>
          <w:sz w:val="22"/>
          <w:szCs w:val="22"/>
        </w:rPr>
        <w:t>.</w:t>
      </w:r>
    </w:p>
    <w:p w14:paraId="095B6F64" w14:textId="77777777" w:rsidR="00A3629D" w:rsidRPr="00B216D3" w:rsidRDefault="00A3629D" w:rsidP="00A3629D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6" w:name="_Hlk149033439"/>
      <w:r w:rsidRPr="00E76A2B">
        <w:rPr>
          <w:b/>
          <w:sz w:val="22"/>
          <w:szCs w:val="22"/>
        </w:rPr>
        <w:t>10 989 (десять тысяч девятьсот восемьдесят девять) рублей 45 копеек</w:t>
      </w:r>
      <w:bookmarkEnd w:id="6"/>
      <w:r>
        <w:rPr>
          <w:b/>
          <w:sz w:val="22"/>
          <w:szCs w:val="22"/>
        </w:rPr>
        <w:t>.</w:t>
      </w:r>
    </w:p>
    <w:p w14:paraId="0CC1B7BE" w14:textId="40045364" w:rsidR="000B5074" w:rsidRPr="00506393" w:rsidRDefault="00B66C9E" w:rsidP="0001342A">
      <w:pPr>
        <w:ind w:firstLine="567"/>
        <w:jc w:val="both"/>
        <w:rPr>
          <w:sz w:val="22"/>
          <w:szCs w:val="22"/>
        </w:rPr>
      </w:pPr>
      <w:r w:rsidRPr="00B66C9E">
        <w:rPr>
          <w:b/>
          <w:bCs/>
          <w:sz w:val="22"/>
          <w:szCs w:val="22"/>
        </w:rPr>
        <w:t>Источники информации:</w:t>
      </w:r>
      <w:r w:rsidRPr="00B66C9E">
        <w:rPr>
          <w:sz w:val="22"/>
          <w:szCs w:val="22"/>
        </w:rPr>
        <w:t xml:space="preserve"> извещение о проведении электронного аукциона </w:t>
      </w:r>
      <w:r w:rsidR="0013052B">
        <w:rPr>
          <w:sz w:val="22"/>
          <w:szCs w:val="22"/>
        </w:rPr>
        <w:t xml:space="preserve">было опубликовано </w:t>
      </w:r>
      <w:r w:rsidRPr="00B66C9E">
        <w:rPr>
          <w:sz w:val="22"/>
          <w:szCs w:val="22"/>
        </w:rPr>
        <w:t>на электронной площадке</w:t>
      </w:r>
      <w:r>
        <w:rPr>
          <w:sz w:val="22"/>
          <w:szCs w:val="22"/>
        </w:rPr>
        <w:t xml:space="preserve"> </w:t>
      </w:r>
      <w:hyperlink r:id="rId7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на </w:t>
      </w:r>
      <w:r w:rsidR="00A36C0F">
        <w:rPr>
          <w:sz w:val="22"/>
          <w:szCs w:val="22"/>
        </w:rPr>
        <w:t xml:space="preserve">официальном сайте муниципального района «Печора» </w:t>
      </w:r>
      <w:hyperlink r:id="rId8" w:history="1">
        <w:r w:rsidR="00A36C0F" w:rsidRPr="00300265">
          <w:rPr>
            <w:rStyle w:val="a5"/>
            <w:sz w:val="22"/>
            <w:szCs w:val="22"/>
            <w:lang w:val="en-US"/>
          </w:rPr>
          <w:t>www</w:t>
        </w:r>
        <w:r w:rsidR="00A36C0F" w:rsidRPr="00A36C0F">
          <w:rPr>
            <w:rStyle w:val="a5"/>
            <w:sz w:val="22"/>
            <w:szCs w:val="22"/>
          </w:rPr>
          <w:t>.</w:t>
        </w:r>
        <w:r w:rsidR="00A36C0F" w:rsidRPr="00300265">
          <w:rPr>
            <w:rStyle w:val="a5"/>
            <w:sz w:val="22"/>
            <w:szCs w:val="22"/>
            <w:lang w:val="en-US"/>
          </w:rPr>
          <w:t>pechoraonline</w:t>
        </w:r>
        <w:r w:rsidR="00A36C0F" w:rsidRPr="00A36C0F">
          <w:rPr>
            <w:rStyle w:val="a5"/>
            <w:sz w:val="22"/>
            <w:szCs w:val="22"/>
          </w:rPr>
          <w:t>.</w:t>
        </w:r>
        <w:r w:rsidR="00A36C0F" w:rsidRPr="00300265">
          <w:rPr>
            <w:rStyle w:val="a5"/>
            <w:sz w:val="22"/>
            <w:szCs w:val="22"/>
            <w:lang w:val="en-US"/>
          </w:rPr>
          <w:t>ru</w:t>
        </w:r>
      </w:hyperlink>
      <w:r w:rsidR="00A36C0F"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9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bookmarkStart w:id="7" w:name="_Hlk129872077"/>
      <w:r w:rsidR="0013052B">
        <w:rPr>
          <w:sz w:val="22"/>
          <w:szCs w:val="22"/>
        </w:rPr>
        <w:t xml:space="preserve"> </w:t>
      </w:r>
      <w:r w:rsidR="00A3629D">
        <w:rPr>
          <w:b/>
          <w:bCs/>
          <w:sz w:val="22"/>
          <w:szCs w:val="22"/>
        </w:rPr>
        <w:t>14.08.2024</w:t>
      </w:r>
      <w:r w:rsidR="0013052B" w:rsidRPr="0013052B">
        <w:rPr>
          <w:b/>
          <w:bCs/>
          <w:sz w:val="22"/>
          <w:szCs w:val="22"/>
        </w:rPr>
        <w:t>.</w:t>
      </w:r>
    </w:p>
    <w:bookmarkEnd w:id="7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D25A3E">
      <w:footerReference w:type="default" r:id="rId10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F82A1" w14:textId="77777777" w:rsidR="009D2CCC" w:rsidRDefault="009D2CCC">
      <w:r>
        <w:separator/>
      </w:r>
    </w:p>
  </w:endnote>
  <w:endnote w:type="continuationSeparator" w:id="0">
    <w:p w14:paraId="10F3D52C" w14:textId="77777777" w:rsidR="009D2CCC" w:rsidRDefault="009D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A7AB" w14:textId="77777777" w:rsidR="00000000" w:rsidRDefault="000000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2B3F2" w14:textId="77777777" w:rsidR="009D2CCC" w:rsidRDefault="009D2CCC">
      <w:r>
        <w:separator/>
      </w:r>
    </w:p>
  </w:footnote>
  <w:footnote w:type="continuationSeparator" w:id="0">
    <w:p w14:paraId="13562191" w14:textId="77777777" w:rsidR="009D2CCC" w:rsidRDefault="009D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67882"/>
    <w:rsid w:val="00070003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3052B"/>
    <w:rsid w:val="0017469B"/>
    <w:rsid w:val="001753A2"/>
    <w:rsid w:val="00186BDD"/>
    <w:rsid w:val="001872F7"/>
    <w:rsid w:val="001B1974"/>
    <w:rsid w:val="001C0675"/>
    <w:rsid w:val="001C4C35"/>
    <w:rsid w:val="001C5629"/>
    <w:rsid w:val="001C7CAD"/>
    <w:rsid w:val="001F3488"/>
    <w:rsid w:val="001F67B3"/>
    <w:rsid w:val="00216226"/>
    <w:rsid w:val="002222F5"/>
    <w:rsid w:val="00236259"/>
    <w:rsid w:val="002662AD"/>
    <w:rsid w:val="00283688"/>
    <w:rsid w:val="002D6C5D"/>
    <w:rsid w:val="002F2A34"/>
    <w:rsid w:val="00315D56"/>
    <w:rsid w:val="00333E04"/>
    <w:rsid w:val="003765F5"/>
    <w:rsid w:val="003906C2"/>
    <w:rsid w:val="003A36C8"/>
    <w:rsid w:val="003C52F8"/>
    <w:rsid w:val="003D0EA8"/>
    <w:rsid w:val="003E1A1B"/>
    <w:rsid w:val="003E311A"/>
    <w:rsid w:val="003E5C2F"/>
    <w:rsid w:val="003F3E37"/>
    <w:rsid w:val="003F5DC6"/>
    <w:rsid w:val="00402301"/>
    <w:rsid w:val="00427D14"/>
    <w:rsid w:val="00442B25"/>
    <w:rsid w:val="004440AB"/>
    <w:rsid w:val="00447D01"/>
    <w:rsid w:val="00461A2E"/>
    <w:rsid w:val="0047354E"/>
    <w:rsid w:val="00482F07"/>
    <w:rsid w:val="004C670E"/>
    <w:rsid w:val="004E56EA"/>
    <w:rsid w:val="004F2473"/>
    <w:rsid w:val="00506393"/>
    <w:rsid w:val="00514EB3"/>
    <w:rsid w:val="00535A4A"/>
    <w:rsid w:val="00537A96"/>
    <w:rsid w:val="0055079B"/>
    <w:rsid w:val="005549BD"/>
    <w:rsid w:val="005778C2"/>
    <w:rsid w:val="005E0DEE"/>
    <w:rsid w:val="005E1455"/>
    <w:rsid w:val="005E538D"/>
    <w:rsid w:val="005F2890"/>
    <w:rsid w:val="006121BF"/>
    <w:rsid w:val="006172C5"/>
    <w:rsid w:val="00622D4B"/>
    <w:rsid w:val="006356CF"/>
    <w:rsid w:val="0064105A"/>
    <w:rsid w:val="006420B2"/>
    <w:rsid w:val="00665B02"/>
    <w:rsid w:val="00693139"/>
    <w:rsid w:val="006C0EBA"/>
    <w:rsid w:val="006C17EC"/>
    <w:rsid w:val="006C6AC8"/>
    <w:rsid w:val="006F7803"/>
    <w:rsid w:val="0070491A"/>
    <w:rsid w:val="007260A3"/>
    <w:rsid w:val="00733E88"/>
    <w:rsid w:val="0073440A"/>
    <w:rsid w:val="00743001"/>
    <w:rsid w:val="0074715E"/>
    <w:rsid w:val="00747AA5"/>
    <w:rsid w:val="00757BEC"/>
    <w:rsid w:val="0076328F"/>
    <w:rsid w:val="00764579"/>
    <w:rsid w:val="007653A8"/>
    <w:rsid w:val="00776E8F"/>
    <w:rsid w:val="00795E05"/>
    <w:rsid w:val="007A1AC4"/>
    <w:rsid w:val="007A5EA5"/>
    <w:rsid w:val="007B19CC"/>
    <w:rsid w:val="007C3646"/>
    <w:rsid w:val="007F2D2B"/>
    <w:rsid w:val="007F71D7"/>
    <w:rsid w:val="00813EB9"/>
    <w:rsid w:val="008140D8"/>
    <w:rsid w:val="00823F15"/>
    <w:rsid w:val="00835E7A"/>
    <w:rsid w:val="0085492F"/>
    <w:rsid w:val="00855FC7"/>
    <w:rsid w:val="00862180"/>
    <w:rsid w:val="00880D9C"/>
    <w:rsid w:val="00886381"/>
    <w:rsid w:val="008A4E38"/>
    <w:rsid w:val="008B5D3F"/>
    <w:rsid w:val="008D2C5A"/>
    <w:rsid w:val="00912414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2CCC"/>
    <w:rsid w:val="009E5436"/>
    <w:rsid w:val="00A34210"/>
    <w:rsid w:val="00A3560F"/>
    <w:rsid w:val="00A35B02"/>
    <w:rsid w:val="00A3629D"/>
    <w:rsid w:val="00A36C0F"/>
    <w:rsid w:val="00A42E72"/>
    <w:rsid w:val="00A46551"/>
    <w:rsid w:val="00A606BD"/>
    <w:rsid w:val="00A722EF"/>
    <w:rsid w:val="00A81176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66C9E"/>
    <w:rsid w:val="00B72D23"/>
    <w:rsid w:val="00B76B41"/>
    <w:rsid w:val="00B94079"/>
    <w:rsid w:val="00BB21F7"/>
    <w:rsid w:val="00BB4293"/>
    <w:rsid w:val="00BD05F4"/>
    <w:rsid w:val="00BE35E6"/>
    <w:rsid w:val="00BE7AFB"/>
    <w:rsid w:val="00BF0B9B"/>
    <w:rsid w:val="00C11F8C"/>
    <w:rsid w:val="00C269C3"/>
    <w:rsid w:val="00C441A6"/>
    <w:rsid w:val="00C50E51"/>
    <w:rsid w:val="00C51C0A"/>
    <w:rsid w:val="00C63B69"/>
    <w:rsid w:val="00C878F1"/>
    <w:rsid w:val="00CC3871"/>
    <w:rsid w:val="00CD2F53"/>
    <w:rsid w:val="00CF6432"/>
    <w:rsid w:val="00D01946"/>
    <w:rsid w:val="00D24B29"/>
    <w:rsid w:val="00D25A3E"/>
    <w:rsid w:val="00D31B5F"/>
    <w:rsid w:val="00D35223"/>
    <w:rsid w:val="00D37324"/>
    <w:rsid w:val="00D41F4B"/>
    <w:rsid w:val="00D56873"/>
    <w:rsid w:val="00D77188"/>
    <w:rsid w:val="00DA22A3"/>
    <w:rsid w:val="00E06091"/>
    <w:rsid w:val="00E22307"/>
    <w:rsid w:val="00E378FA"/>
    <w:rsid w:val="00E42770"/>
    <w:rsid w:val="00E45675"/>
    <w:rsid w:val="00E64B4C"/>
    <w:rsid w:val="00E93116"/>
    <w:rsid w:val="00EA3B37"/>
    <w:rsid w:val="00EB12F3"/>
    <w:rsid w:val="00EB261D"/>
    <w:rsid w:val="00ED1CDE"/>
    <w:rsid w:val="00EE7D80"/>
    <w:rsid w:val="00F04BBF"/>
    <w:rsid w:val="00F0654D"/>
    <w:rsid w:val="00F31900"/>
    <w:rsid w:val="00F338E5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84</cp:revision>
  <cp:lastPrinted>2023-04-13T06:49:00Z</cp:lastPrinted>
  <dcterms:created xsi:type="dcterms:W3CDTF">2018-01-26T05:52:00Z</dcterms:created>
  <dcterms:modified xsi:type="dcterms:W3CDTF">2024-09-04T08:40:00Z</dcterms:modified>
</cp:coreProperties>
</file>