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3CDAB" w14:textId="77777777" w:rsidR="002B4C92" w:rsidRDefault="002B4C92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Hlk163746390"/>
      <w:r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14:paraId="1540E5C6" w14:textId="6A90FFD7" w:rsidR="002B4C92" w:rsidRDefault="002B4C92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МР «Печора»</w:t>
      </w:r>
    </w:p>
    <w:p w14:paraId="164973F7" w14:textId="2F10C1CB" w:rsidR="002B4C92" w:rsidRDefault="00554578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18 марта 2025 г. № 386</w:t>
      </w:r>
      <w:bookmarkStart w:id="1" w:name="_GoBack"/>
      <w:bookmarkEnd w:id="1"/>
    </w:p>
    <w:p w14:paraId="613287CF" w14:textId="77777777" w:rsidR="002B4C92" w:rsidRDefault="002B4C92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4EE8432F" w14:textId="1FF5DE2E" w:rsidR="00BA32F0" w:rsidRDefault="00942729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«Приложение </w:t>
      </w:r>
      <w:r w:rsidR="00BA32F0">
        <w:rPr>
          <w:rFonts w:ascii="Times New Roman" w:hAnsi="Times New Roman" w:cs="Times New Roman"/>
          <w:bCs/>
          <w:sz w:val="26"/>
          <w:szCs w:val="26"/>
        </w:rPr>
        <w:t xml:space="preserve"> 1</w:t>
      </w:r>
    </w:p>
    <w:p w14:paraId="3F6634F2" w14:textId="77777777" w:rsidR="00BA32F0" w:rsidRDefault="00BA32F0" w:rsidP="00BA32F0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 МР «Печора»</w:t>
      </w:r>
    </w:p>
    <w:p w14:paraId="4F09FDB5" w14:textId="77777777" w:rsidR="00BA32F0" w:rsidRDefault="00BA32F0" w:rsidP="00BA32F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 «18» апреля 2024 г. № </w:t>
      </w:r>
      <w:bookmarkEnd w:id="0"/>
      <w:r>
        <w:rPr>
          <w:rFonts w:ascii="Times New Roman" w:hAnsi="Times New Roman" w:cs="Times New Roman"/>
          <w:bCs/>
          <w:sz w:val="26"/>
          <w:szCs w:val="26"/>
        </w:rPr>
        <w:t>544</w:t>
      </w:r>
    </w:p>
    <w:p w14:paraId="4D56E1C5" w14:textId="77777777" w:rsidR="00BA32F0" w:rsidRDefault="00BA32F0" w:rsidP="00BA32F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19201451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EB8216B" w14:textId="77777777" w:rsidR="00BA32F0" w:rsidRDefault="00BA32F0" w:rsidP="00BA32F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" w:name="P31"/>
      <w:bookmarkEnd w:id="2"/>
      <w:r>
        <w:rPr>
          <w:rFonts w:ascii="Times New Roman" w:hAnsi="Times New Roman" w:cs="Times New Roman"/>
          <w:b/>
          <w:bCs/>
          <w:sz w:val="26"/>
          <w:szCs w:val="26"/>
        </w:rPr>
        <w:t>СОСТАВ</w:t>
      </w:r>
    </w:p>
    <w:p w14:paraId="78E6F656" w14:textId="77777777" w:rsidR="00BA32F0" w:rsidRDefault="00BA32F0" w:rsidP="00BA32F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согласительной комиссии по согласованию местоположения границ земельных участков при выполнении комплексных кадастровых работ на территории муниципального образования муниципального района «Печора»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4F8533CF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7"/>
        <w:gridCol w:w="283"/>
        <w:gridCol w:w="6375"/>
      </w:tblGrid>
      <w:tr w:rsidR="00BA32F0" w14:paraId="0DA6CDD1" w14:textId="77777777" w:rsidTr="00F92B01">
        <w:tc>
          <w:tcPr>
            <w:tcW w:w="2687" w:type="dxa"/>
            <w:hideMark/>
          </w:tcPr>
          <w:p w14:paraId="44215BB3" w14:textId="4AD4C935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Шутов Олег Иванович</w:t>
            </w:r>
          </w:p>
        </w:tc>
        <w:tc>
          <w:tcPr>
            <w:tcW w:w="283" w:type="dxa"/>
            <w:hideMark/>
          </w:tcPr>
          <w:p w14:paraId="4EC7B127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5DE3F7D0" w14:textId="150B9BDF" w:rsidR="00BA32F0" w:rsidRDefault="00BA32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Глава муниципального района «Печора» – руководитель администрации – председатель комиссии;</w:t>
            </w:r>
          </w:p>
        </w:tc>
      </w:tr>
      <w:tr w:rsidR="00BA32F0" w14:paraId="67B76AD6" w14:textId="77777777" w:rsidTr="00F92B01">
        <w:tc>
          <w:tcPr>
            <w:tcW w:w="2687" w:type="dxa"/>
            <w:hideMark/>
          </w:tcPr>
          <w:p w14:paraId="533289F1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Буралкина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Светлана Ивановна</w:t>
            </w:r>
          </w:p>
        </w:tc>
        <w:tc>
          <w:tcPr>
            <w:tcW w:w="283" w:type="dxa"/>
            <w:hideMark/>
          </w:tcPr>
          <w:p w14:paraId="54E2B32C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180089E9" w14:textId="77777777" w:rsidR="00BA32F0" w:rsidRDefault="00BA32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Председатель Комитета по управлению муниципальной собственностью МР «Печора» – заместитель председателя комиссии;</w:t>
            </w:r>
          </w:p>
        </w:tc>
      </w:tr>
      <w:tr w:rsidR="00BA32F0" w14:paraId="1C047205" w14:textId="77777777" w:rsidTr="00B9250C">
        <w:tc>
          <w:tcPr>
            <w:tcW w:w="2687" w:type="dxa"/>
            <w:hideMark/>
          </w:tcPr>
          <w:p w14:paraId="028A809E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Гинак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Юлия Анатольевна</w:t>
            </w:r>
          </w:p>
        </w:tc>
        <w:tc>
          <w:tcPr>
            <w:tcW w:w="283" w:type="dxa"/>
            <w:hideMark/>
          </w:tcPr>
          <w:p w14:paraId="1674DDF4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1C73A818" w14:textId="77777777" w:rsidR="00BA32F0" w:rsidRDefault="00BA32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земельных отношений Комитета по управлению муниципальной собственностью МР «Печора» – секретарь комиссии;</w:t>
            </w:r>
          </w:p>
        </w:tc>
      </w:tr>
      <w:tr w:rsidR="00BA32F0" w14:paraId="442A329E" w14:textId="77777777" w:rsidTr="00B9250C">
        <w:tc>
          <w:tcPr>
            <w:tcW w:w="9345" w:type="dxa"/>
            <w:gridSpan w:val="3"/>
            <w:hideMark/>
          </w:tcPr>
          <w:p w14:paraId="7196E05D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Члены комиссии:</w:t>
            </w:r>
          </w:p>
        </w:tc>
      </w:tr>
      <w:tr w:rsidR="00942729" w14:paraId="48E4C2CE" w14:textId="77777777" w:rsidTr="00B9250C">
        <w:tc>
          <w:tcPr>
            <w:tcW w:w="2687" w:type="dxa"/>
            <w:hideMark/>
          </w:tcPr>
          <w:p w14:paraId="10941358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Добротворская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Екатерина Витальевна</w:t>
            </w:r>
          </w:p>
        </w:tc>
        <w:tc>
          <w:tcPr>
            <w:tcW w:w="283" w:type="dxa"/>
            <w:hideMark/>
          </w:tcPr>
          <w:p w14:paraId="1BB6CE45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4F13E27D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архитектуры – главный архитектор администрации МР «Печора» (по согласованию);</w:t>
            </w:r>
          </w:p>
        </w:tc>
      </w:tr>
      <w:tr w:rsidR="00942729" w14:paraId="6F85B541" w14:textId="77777777" w:rsidTr="00B9250C">
        <w:trPr>
          <w:trHeight w:val="597"/>
        </w:trPr>
        <w:tc>
          <w:tcPr>
            <w:tcW w:w="2687" w:type="dxa"/>
          </w:tcPr>
          <w:p w14:paraId="0B123A2C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Есева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Наталья Владимировна</w:t>
            </w:r>
          </w:p>
        </w:tc>
        <w:tc>
          <w:tcPr>
            <w:tcW w:w="283" w:type="dxa"/>
          </w:tcPr>
          <w:p w14:paraId="554E5B96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</w:tcPr>
          <w:p w14:paraId="3A1C6CC6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075DC">
              <w:rPr>
                <w:rFonts w:ascii="Times New Roman" w:hAnsi="Times New Roman" w:cs="Times New Roman"/>
                <w:sz w:val="26"/>
                <w:szCs w:val="26"/>
              </w:rPr>
              <w:t>ачальник отдела контроля, распоряжения федеральным имуществом и правового обеспечения Территориального Управления Федерального агентства по управлению государственным имуществом в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</w:tc>
      </w:tr>
      <w:tr w:rsidR="00942729" w14:paraId="2BFA8EAC" w14:textId="77777777" w:rsidTr="00B9250C">
        <w:tc>
          <w:tcPr>
            <w:tcW w:w="2687" w:type="dxa"/>
            <w:hideMark/>
          </w:tcPr>
          <w:p w14:paraId="778769D5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Койчева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Екатерина Сергеевна</w:t>
            </w:r>
          </w:p>
        </w:tc>
        <w:tc>
          <w:tcPr>
            <w:tcW w:w="283" w:type="dxa"/>
            <w:hideMark/>
          </w:tcPr>
          <w:p w14:paraId="20F40DE3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4DC57A88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Главный специалист отдела земельных отношений Комитета по управлению муниципальной собственностью МР «Печора»;</w:t>
            </w:r>
          </w:p>
        </w:tc>
      </w:tr>
      <w:tr w:rsidR="00942729" w14:paraId="0405F425" w14:textId="77777777" w:rsidTr="00B9250C">
        <w:trPr>
          <w:trHeight w:val="23"/>
        </w:trPr>
        <w:tc>
          <w:tcPr>
            <w:tcW w:w="2687" w:type="dxa"/>
            <w:hideMark/>
          </w:tcPr>
          <w:p w14:paraId="4640191A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Потапова Елена Анатольевна</w:t>
            </w:r>
          </w:p>
        </w:tc>
        <w:tc>
          <w:tcPr>
            <w:tcW w:w="283" w:type="dxa"/>
            <w:hideMark/>
          </w:tcPr>
          <w:p w14:paraId="240FD243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0E0229B0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комплексных кадастровых работ федерального значения филиала публично-правовой компании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Роскадастр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 по Республике Коми (по согласованию);</w:t>
            </w:r>
          </w:p>
        </w:tc>
      </w:tr>
      <w:tr w:rsidR="00942729" w14:paraId="0896CF35" w14:textId="77777777" w:rsidTr="00B9250C">
        <w:trPr>
          <w:trHeight w:val="23"/>
        </w:trPr>
        <w:tc>
          <w:tcPr>
            <w:tcW w:w="2687" w:type="dxa"/>
          </w:tcPr>
          <w:p w14:paraId="7373F38C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Танцев Михаил Владимирович</w:t>
            </w:r>
          </w:p>
        </w:tc>
        <w:tc>
          <w:tcPr>
            <w:tcW w:w="283" w:type="dxa"/>
          </w:tcPr>
          <w:p w14:paraId="42534655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</w:tcPr>
          <w:p w14:paraId="0FBE0A1E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методологии Ассоциации «Союз кадастровых инженеров»;</w:t>
            </w:r>
          </w:p>
        </w:tc>
      </w:tr>
      <w:tr w:rsidR="00942729" w14:paraId="4590449D" w14:textId="77777777" w:rsidTr="00B9250C">
        <w:trPr>
          <w:trHeight w:val="23"/>
        </w:trPr>
        <w:tc>
          <w:tcPr>
            <w:tcW w:w="2687" w:type="dxa"/>
            <w:hideMark/>
          </w:tcPr>
          <w:p w14:paraId="1C97E179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Хоботова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Валерия Владимировна</w:t>
            </w:r>
          </w:p>
        </w:tc>
        <w:tc>
          <w:tcPr>
            <w:tcW w:w="283" w:type="dxa"/>
            <w:hideMark/>
          </w:tcPr>
          <w:p w14:paraId="09B1A1CC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  <w:hideMark/>
          </w:tcPr>
          <w:p w14:paraId="7E98C37B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Начальник Печорского межмуниципального отдела </w:t>
            </w:r>
            <w:r w:rsidRPr="00BA32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Управления </w:t>
            </w:r>
            <w:proofErr w:type="spellStart"/>
            <w:r w:rsidRPr="00BA32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Росреестра</w:t>
            </w:r>
            <w:proofErr w:type="spellEnd"/>
            <w:r w:rsidRPr="00BA32F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по Республике Коми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(по согласованию);</w:t>
            </w:r>
          </w:p>
        </w:tc>
      </w:tr>
      <w:tr w:rsidR="00942729" w14:paraId="03060529" w14:textId="77777777" w:rsidTr="00B9250C">
        <w:trPr>
          <w:trHeight w:val="23"/>
        </w:trPr>
        <w:tc>
          <w:tcPr>
            <w:tcW w:w="2687" w:type="dxa"/>
          </w:tcPr>
          <w:p w14:paraId="4AA5097C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Шафранская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Валерия Валентиновна</w:t>
            </w:r>
          </w:p>
        </w:tc>
        <w:tc>
          <w:tcPr>
            <w:tcW w:w="283" w:type="dxa"/>
          </w:tcPr>
          <w:p w14:paraId="3869BAB5" w14:textId="77777777" w:rsidR="00942729" w:rsidRDefault="0094272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6375" w:type="dxa"/>
          </w:tcPr>
          <w:p w14:paraId="1900997D" w14:textId="77777777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Начальник отдела земельных отношений Комитета Республики Коми имущественных и земельных отношений (по согласованию).</w:t>
            </w:r>
          </w:p>
          <w:p w14:paraId="4B2C715E" w14:textId="3CC14C0A" w:rsidR="00942729" w:rsidRDefault="00942729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_____________________________».</w:t>
            </w:r>
          </w:p>
        </w:tc>
      </w:tr>
      <w:tr w:rsidR="00BA32F0" w14:paraId="483E2834" w14:textId="77777777" w:rsidTr="00B9250C">
        <w:trPr>
          <w:trHeight w:val="23"/>
        </w:trPr>
        <w:tc>
          <w:tcPr>
            <w:tcW w:w="2687" w:type="dxa"/>
          </w:tcPr>
          <w:p w14:paraId="17D4A076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</w:tcPr>
          <w:p w14:paraId="531C8860" w14:textId="77777777" w:rsidR="00BA32F0" w:rsidRDefault="00BA32F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6375" w:type="dxa"/>
          </w:tcPr>
          <w:p w14:paraId="08A8A13C" w14:textId="77777777" w:rsidR="00BA32F0" w:rsidRDefault="00BA32F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3992F94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6C30EB0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417728B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2921B09" w14:textId="77777777" w:rsidR="00BA32F0" w:rsidRDefault="00BA32F0" w:rsidP="00BA32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C35269" w14:textId="77777777" w:rsidR="001D14B0" w:rsidRDefault="001D14B0"/>
    <w:sectPr w:rsidR="001D14B0" w:rsidSect="009427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F0"/>
    <w:rsid w:val="001D14B0"/>
    <w:rsid w:val="002B4C92"/>
    <w:rsid w:val="00554578"/>
    <w:rsid w:val="005A0B7F"/>
    <w:rsid w:val="006D49E9"/>
    <w:rsid w:val="007F4FB2"/>
    <w:rsid w:val="009075DC"/>
    <w:rsid w:val="00942729"/>
    <w:rsid w:val="00B9250C"/>
    <w:rsid w:val="00BA32F0"/>
    <w:rsid w:val="00C30A00"/>
    <w:rsid w:val="00C71685"/>
    <w:rsid w:val="00D83B1F"/>
    <w:rsid w:val="00F9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7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F0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32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32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2F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2F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32F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32F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32F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32F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32F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3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3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32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32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32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32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32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32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3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A3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32F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A3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32F0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A32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32F0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A32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3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A32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A32F0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BA32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F0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32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32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2F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2F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32F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32F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32F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32F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32F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3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3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32F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32F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32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32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32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32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3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A3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32F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A3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32F0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A32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32F0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BA32F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3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A32F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A32F0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BA32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Гинак Юлия</dc:creator>
  <cp:keywords/>
  <dc:description/>
  <cp:lastModifiedBy>Пользователь</cp:lastModifiedBy>
  <cp:revision>9</cp:revision>
  <cp:lastPrinted>2025-03-17T07:00:00Z</cp:lastPrinted>
  <dcterms:created xsi:type="dcterms:W3CDTF">2025-03-13T11:21:00Z</dcterms:created>
  <dcterms:modified xsi:type="dcterms:W3CDTF">2025-03-18T08:09:00Z</dcterms:modified>
</cp:coreProperties>
</file>