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A01CD0" w:rsidRPr="00BD1537" w:rsidTr="00A01CD0">
        <w:tc>
          <w:tcPr>
            <w:tcW w:w="3960" w:type="dxa"/>
          </w:tcPr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A01CD0" w:rsidRPr="00FF174F" w:rsidRDefault="00A01CD0" w:rsidP="006E2FB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70EEB0D" wp14:editId="725C4855">
                  <wp:extent cx="826770" cy="1097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РАЙОНСА</w:t>
            </w:r>
          </w:p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A01CD0" w:rsidRPr="00BD1537" w:rsidTr="00A01CD0">
        <w:tc>
          <w:tcPr>
            <w:tcW w:w="9540" w:type="dxa"/>
            <w:gridSpan w:val="3"/>
          </w:tcPr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A01CD0" w:rsidRPr="00FF174F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A01CD0" w:rsidRPr="0051491E" w:rsidTr="00A01CD0">
        <w:trPr>
          <w:trHeight w:val="565"/>
        </w:trPr>
        <w:tc>
          <w:tcPr>
            <w:tcW w:w="3960" w:type="dxa"/>
          </w:tcPr>
          <w:p w:rsidR="00A01CD0" w:rsidRPr="00E95CB4" w:rsidRDefault="0088657F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 11  июня</w:t>
            </w:r>
            <w:r w:rsidR="00A01CD0"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202</w:t>
            </w:r>
            <w:r w:rsidR="00871CE6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</w:t>
            </w:r>
            <w:r w:rsidR="00A01CD0"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A01CD0" w:rsidRPr="00E3284A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95CB4">
              <w:rPr>
                <w:rFonts w:ascii="Times New Roman" w:eastAsia="Times New Roman" w:hAnsi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A01CD0" w:rsidRPr="0051491E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A01CD0" w:rsidRPr="0088657F" w:rsidRDefault="0088657F" w:rsidP="0088657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                                   </w:t>
            </w:r>
            <w:r w:rsidR="00A01CD0" w:rsidRPr="0088657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Pr="0088657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826</w:t>
            </w:r>
          </w:p>
          <w:p w:rsidR="00A01CD0" w:rsidRPr="0051491E" w:rsidRDefault="00A01CD0" w:rsidP="006E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A01CD0" w:rsidRPr="00E3284A" w:rsidRDefault="00A01CD0" w:rsidP="00A01C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01CD0" w:rsidRPr="00E3284A" w:rsidRDefault="00A01CD0" w:rsidP="00A01C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8472"/>
        <w:gridCol w:w="1701"/>
      </w:tblGrid>
      <w:tr w:rsidR="00A01CD0" w:rsidRPr="0083230B" w:rsidTr="00A01CD0">
        <w:tc>
          <w:tcPr>
            <w:tcW w:w="8472" w:type="dxa"/>
          </w:tcPr>
          <w:p w:rsidR="00A01CD0" w:rsidRPr="0083230B" w:rsidRDefault="00A01CD0" w:rsidP="00871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3FF0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29.06.2018 г. № 743 «Об оплате труда работников муниципальных учреждений культуры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  <w:tc>
          <w:tcPr>
            <w:tcW w:w="1701" w:type="dxa"/>
          </w:tcPr>
          <w:p w:rsidR="00A01CD0" w:rsidRPr="0083230B" w:rsidRDefault="00A01CD0" w:rsidP="006E2F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01CD0" w:rsidRPr="00E3284A" w:rsidRDefault="00A01CD0" w:rsidP="00A01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01CD0" w:rsidRPr="00E3284A" w:rsidRDefault="00A01CD0" w:rsidP="00A01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01CD0" w:rsidRPr="0083230B" w:rsidRDefault="00A01CD0" w:rsidP="00A01CD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3230B">
        <w:rPr>
          <w:rFonts w:ascii="Times New Roman" w:hAnsi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</w:t>
      </w:r>
    </w:p>
    <w:p w:rsidR="00A01CD0" w:rsidRPr="0083230B" w:rsidRDefault="00A01CD0" w:rsidP="00A0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01CD0" w:rsidRPr="0083230B" w:rsidRDefault="00A01CD0" w:rsidP="00A0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01CD0" w:rsidRPr="0083230B" w:rsidRDefault="00A01CD0" w:rsidP="00A01CD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230B">
        <w:rPr>
          <w:rFonts w:ascii="Times New Roman" w:hAnsi="Times New Roman"/>
          <w:sz w:val="26"/>
          <w:szCs w:val="26"/>
          <w:lang w:eastAsia="ru-RU"/>
        </w:rPr>
        <w:t xml:space="preserve">администрация ПОСТАНОВЛЯЕТ: </w:t>
      </w:r>
    </w:p>
    <w:p w:rsidR="007B673A" w:rsidRDefault="007B673A" w:rsidP="00C23FF0">
      <w:pPr>
        <w:pStyle w:val="a8"/>
        <w:rPr>
          <w:rFonts w:ascii="Times New Roman" w:hAnsi="Times New Roman"/>
          <w:sz w:val="26"/>
          <w:szCs w:val="26"/>
          <w:lang w:eastAsia="ru-RU"/>
        </w:rPr>
      </w:pPr>
    </w:p>
    <w:p w:rsidR="00CF52A1" w:rsidRPr="00C23FF0" w:rsidRDefault="00CF52A1" w:rsidP="00C23FF0">
      <w:pPr>
        <w:pStyle w:val="a8"/>
        <w:rPr>
          <w:rFonts w:ascii="Times New Roman" w:hAnsi="Times New Roman"/>
          <w:sz w:val="26"/>
          <w:szCs w:val="26"/>
          <w:lang w:eastAsia="ru-RU"/>
        </w:rPr>
      </w:pPr>
    </w:p>
    <w:p w:rsidR="006E2FB9" w:rsidRPr="006E2FB9" w:rsidRDefault="006E2FB9" w:rsidP="006E2FB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2FB9">
        <w:rPr>
          <w:rFonts w:ascii="Times New Roman" w:hAnsi="Times New Roman"/>
          <w:sz w:val="26"/>
          <w:szCs w:val="26"/>
        </w:rPr>
        <w:t>1.</w:t>
      </w:r>
      <w:r w:rsidRPr="006E2FB9">
        <w:rPr>
          <w:rFonts w:ascii="Times New Roman" w:hAnsi="Times New Roman"/>
          <w:sz w:val="26"/>
          <w:szCs w:val="26"/>
        </w:rPr>
        <w:tab/>
        <w:t xml:space="preserve">Внести в постановление администрации муниципального района «Печора» от 29.06.2018 г. № 743 «Об оплате </w:t>
      </w:r>
      <w:proofErr w:type="gramStart"/>
      <w:r w:rsidRPr="006E2FB9">
        <w:rPr>
          <w:rFonts w:ascii="Times New Roman" w:hAnsi="Times New Roman"/>
          <w:sz w:val="26"/>
          <w:szCs w:val="26"/>
        </w:rPr>
        <w:t>труда работников муниципальных учреждений культуры муниципального образования муниципального</w:t>
      </w:r>
      <w:proofErr w:type="gramEnd"/>
      <w:r w:rsidRPr="006E2FB9">
        <w:rPr>
          <w:rFonts w:ascii="Times New Roman" w:hAnsi="Times New Roman"/>
          <w:sz w:val="26"/>
          <w:szCs w:val="26"/>
        </w:rPr>
        <w:t xml:space="preserve"> района «Печора», муниципального образования городского поселения «Печора» изменения согласно приложению к настоящему постановлению.</w:t>
      </w:r>
    </w:p>
    <w:p w:rsidR="00535C14" w:rsidRPr="00C23FF0" w:rsidRDefault="00694CA4" w:rsidP="00CF52A1">
      <w:pPr>
        <w:pStyle w:val="a8"/>
        <w:tabs>
          <w:tab w:val="left" w:pos="993"/>
        </w:tabs>
        <w:ind w:firstLine="708"/>
        <w:jc w:val="both"/>
        <w:rPr>
          <w:rStyle w:val="a7"/>
          <w:rFonts w:ascii="Times New Roman" w:hAnsi="Times New Roman"/>
          <w:b w:val="0"/>
          <w:bCs w:val="0"/>
          <w:sz w:val="26"/>
          <w:szCs w:val="26"/>
        </w:rPr>
      </w:pPr>
      <w:r w:rsidRPr="00C23FF0">
        <w:rPr>
          <w:rStyle w:val="a7"/>
          <w:rFonts w:ascii="Times New Roman" w:hAnsi="Times New Roman"/>
          <w:b w:val="0"/>
          <w:bCs w:val="0"/>
          <w:sz w:val="26"/>
          <w:szCs w:val="26"/>
        </w:rPr>
        <w:t>2.</w:t>
      </w:r>
      <w:r w:rsidRPr="00C23FF0">
        <w:rPr>
          <w:rStyle w:val="a7"/>
          <w:rFonts w:ascii="Times New Roman" w:hAnsi="Times New Roman"/>
          <w:b w:val="0"/>
          <w:bCs w:val="0"/>
          <w:sz w:val="26"/>
          <w:szCs w:val="26"/>
        </w:rPr>
        <w:tab/>
        <w:t xml:space="preserve">Настоящее постановление вступает в силу </w:t>
      </w:r>
      <w:r w:rsidRPr="00871CE6">
        <w:rPr>
          <w:rStyle w:val="a7"/>
          <w:rFonts w:ascii="Times New Roman" w:hAnsi="Times New Roman"/>
          <w:b w:val="0"/>
          <w:bCs w:val="0"/>
          <w:sz w:val="26"/>
          <w:szCs w:val="26"/>
        </w:rPr>
        <w:t xml:space="preserve">с 01 </w:t>
      </w:r>
      <w:r w:rsidR="00A5214C" w:rsidRPr="00871CE6">
        <w:rPr>
          <w:rStyle w:val="a7"/>
          <w:rFonts w:ascii="Times New Roman" w:hAnsi="Times New Roman"/>
          <w:b w:val="0"/>
          <w:bCs w:val="0"/>
          <w:sz w:val="26"/>
          <w:szCs w:val="26"/>
        </w:rPr>
        <w:t>июля 2025</w:t>
      </w:r>
      <w:r w:rsidRPr="00871CE6">
        <w:rPr>
          <w:rStyle w:val="a7"/>
          <w:rFonts w:ascii="Times New Roman" w:hAnsi="Times New Roman"/>
          <w:b w:val="0"/>
          <w:bCs w:val="0"/>
          <w:sz w:val="26"/>
          <w:szCs w:val="26"/>
        </w:rPr>
        <w:t xml:space="preserve"> года</w:t>
      </w:r>
      <w:r w:rsidR="00A5214C" w:rsidRPr="00871CE6">
        <w:rPr>
          <w:rStyle w:val="a7"/>
          <w:rFonts w:ascii="Times New Roman" w:hAnsi="Times New Roman"/>
          <w:b w:val="0"/>
          <w:bCs w:val="0"/>
          <w:sz w:val="26"/>
          <w:szCs w:val="26"/>
        </w:rPr>
        <w:t>,</w:t>
      </w:r>
      <w:r w:rsidR="00A5214C">
        <w:rPr>
          <w:rStyle w:val="a7"/>
          <w:rFonts w:ascii="Times New Roman" w:hAnsi="Times New Roman"/>
          <w:b w:val="0"/>
          <w:bCs w:val="0"/>
          <w:sz w:val="26"/>
          <w:szCs w:val="26"/>
        </w:rPr>
        <w:t xml:space="preserve"> за исключением пунктов 5-</w:t>
      </w:r>
      <w:r w:rsidR="00871CE6">
        <w:rPr>
          <w:rStyle w:val="a7"/>
          <w:rFonts w:ascii="Times New Roman" w:hAnsi="Times New Roman"/>
          <w:b w:val="0"/>
          <w:bCs w:val="0"/>
          <w:sz w:val="26"/>
          <w:szCs w:val="26"/>
        </w:rPr>
        <w:t>9</w:t>
      </w:r>
      <w:r w:rsidR="00A5214C">
        <w:rPr>
          <w:rStyle w:val="a7"/>
          <w:rFonts w:ascii="Times New Roman" w:hAnsi="Times New Roman"/>
          <w:b w:val="0"/>
          <w:bCs w:val="0"/>
          <w:sz w:val="26"/>
          <w:szCs w:val="26"/>
        </w:rPr>
        <w:t xml:space="preserve"> изменений, которые вступают в силу со дня подписания,</w:t>
      </w:r>
      <w:r w:rsidRPr="00C23FF0">
        <w:rPr>
          <w:rStyle w:val="a7"/>
          <w:rFonts w:ascii="Times New Roman" w:hAnsi="Times New Roman"/>
          <w:b w:val="0"/>
          <w:bCs w:val="0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5A7E92" w:rsidRPr="00C23FF0" w:rsidRDefault="005A7E92" w:rsidP="00C23FF0">
      <w:pPr>
        <w:pStyle w:val="a8"/>
        <w:rPr>
          <w:rFonts w:ascii="Times New Roman" w:hAnsi="Times New Roman"/>
          <w:sz w:val="26"/>
          <w:szCs w:val="26"/>
          <w:lang w:eastAsia="ru-RU"/>
        </w:rPr>
      </w:pPr>
    </w:p>
    <w:p w:rsidR="00694CA4" w:rsidRPr="00C23FF0" w:rsidRDefault="00694CA4" w:rsidP="00C23FF0">
      <w:pPr>
        <w:pStyle w:val="a8"/>
        <w:rPr>
          <w:rFonts w:ascii="Times New Roman" w:hAnsi="Times New Roman"/>
          <w:sz w:val="26"/>
          <w:szCs w:val="26"/>
          <w:lang w:eastAsia="ru-RU"/>
        </w:rPr>
      </w:pPr>
    </w:p>
    <w:p w:rsidR="00694CA4" w:rsidRPr="00C23FF0" w:rsidRDefault="00694CA4" w:rsidP="00C23FF0">
      <w:pPr>
        <w:pStyle w:val="a8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694CA4" w:rsidRPr="00C23FF0" w:rsidTr="00A5214C">
        <w:tc>
          <w:tcPr>
            <w:tcW w:w="5070" w:type="dxa"/>
            <w:shd w:val="clear" w:color="auto" w:fill="auto"/>
          </w:tcPr>
          <w:p w:rsidR="00694CA4" w:rsidRPr="00C23FF0" w:rsidRDefault="00A5214C" w:rsidP="00A5214C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Г</w:t>
            </w:r>
            <w:r w:rsidR="00694CA4" w:rsidRPr="00C23FF0">
              <w:rPr>
                <w:rFonts w:ascii="Times New Roman" w:eastAsiaTheme="minorHAnsi" w:hAnsi="Times New Roman"/>
                <w:sz w:val="26"/>
                <w:szCs w:val="26"/>
              </w:rPr>
              <w:t>лав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а</w:t>
            </w:r>
            <w:r w:rsidR="00694CA4" w:rsidRPr="00C23FF0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района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«Печора» </w:t>
            </w:r>
            <w:r w:rsidR="00694CA4" w:rsidRPr="00C23FF0">
              <w:rPr>
                <w:rFonts w:ascii="Times New Roman" w:eastAsiaTheme="minorHAnsi" w:hAnsi="Times New Roman"/>
                <w:sz w:val="26"/>
                <w:szCs w:val="26"/>
              </w:rPr>
              <w:t>– руководител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ь</w:t>
            </w:r>
            <w:r w:rsidR="00694CA4" w:rsidRPr="00C23FF0">
              <w:rPr>
                <w:rFonts w:ascii="Times New Roman" w:eastAsiaTheme="minorHAnsi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94CA4" w:rsidRPr="00C23FF0" w:rsidRDefault="00A5214C" w:rsidP="0096701E">
            <w:pPr>
              <w:pStyle w:val="a8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О.И. Шутов</w:t>
            </w:r>
          </w:p>
        </w:tc>
      </w:tr>
    </w:tbl>
    <w:p w:rsidR="00DA46E9" w:rsidRPr="00C23FF0" w:rsidRDefault="00DA46E9" w:rsidP="00C23FF0">
      <w:pPr>
        <w:pStyle w:val="a8"/>
        <w:rPr>
          <w:rFonts w:ascii="Times New Roman" w:hAnsi="Times New Roman"/>
          <w:sz w:val="26"/>
          <w:szCs w:val="26"/>
          <w:lang w:eastAsia="ru-RU"/>
        </w:rPr>
      </w:pPr>
    </w:p>
    <w:p w:rsidR="00DA46E9" w:rsidRPr="00C23FF0" w:rsidRDefault="00DA46E9" w:rsidP="00C23FF0">
      <w:pPr>
        <w:pStyle w:val="a8"/>
        <w:rPr>
          <w:rFonts w:ascii="Times New Roman" w:hAnsi="Times New Roman"/>
          <w:sz w:val="26"/>
          <w:szCs w:val="26"/>
          <w:lang w:eastAsia="ru-RU"/>
        </w:rPr>
      </w:pPr>
      <w:r w:rsidRPr="00C23FF0"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8657F" w:rsidRDefault="0088657F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62C0C" w:rsidRPr="00C23FF0" w:rsidRDefault="005A7E92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23FF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:rsidR="005A7E92" w:rsidRPr="00C23FF0" w:rsidRDefault="005A7E92" w:rsidP="00C23FF0">
      <w:pPr>
        <w:pStyle w:val="a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23FF0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МР «Печора </w:t>
      </w:r>
    </w:p>
    <w:p w:rsidR="005A7E92" w:rsidRPr="00C23FF0" w:rsidRDefault="0088657F" w:rsidP="00C23FF0">
      <w:pPr>
        <w:pStyle w:val="a8"/>
        <w:jc w:val="right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 11.06.2025 </w:t>
      </w:r>
      <w:r w:rsidR="00C23FF0" w:rsidRPr="006B5922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="005A7E92" w:rsidRPr="006B5922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826</w:t>
      </w:r>
      <w:bookmarkStart w:id="0" w:name="_GoBack"/>
      <w:bookmarkEnd w:id="0"/>
    </w:p>
    <w:p w:rsidR="005A7E92" w:rsidRDefault="005A7E92" w:rsidP="00C23FF0">
      <w:pPr>
        <w:pStyle w:val="a8"/>
        <w:rPr>
          <w:rFonts w:ascii="Times New Roman" w:hAnsi="Times New Roman"/>
          <w:sz w:val="26"/>
          <w:szCs w:val="26"/>
        </w:rPr>
      </w:pPr>
    </w:p>
    <w:p w:rsidR="006E2FB9" w:rsidRPr="00FC7964" w:rsidRDefault="006E2FB9" w:rsidP="006E2FB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 вносимые в постановление администрации МР «Печора»                                от 29.06.</w:t>
      </w:r>
      <w:r w:rsidRPr="0047100B">
        <w:rPr>
          <w:rFonts w:ascii="Times New Roman" w:hAnsi="Times New Roman"/>
          <w:sz w:val="26"/>
          <w:szCs w:val="26"/>
        </w:rPr>
        <w:t xml:space="preserve">2018 г. </w:t>
      </w:r>
      <w:r>
        <w:rPr>
          <w:rFonts w:ascii="Times New Roman" w:hAnsi="Times New Roman"/>
          <w:sz w:val="26"/>
          <w:szCs w:val="26"/>
        </w:rPr>
        <w:t>№</w:t>
      </w:r>
      <w:r w:rsidRPr="0047100B">
        <w:rPr>
          <w:rFonts w:ascii="Times New Roman" w:hAnsi="Times New Roman"/>
          <w:sz w:val="26"/>
          <w:szCs w:val="26"/>
        </w:rPr>
        <w:t xml:space="preserve"> 743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1270">
        <w:rPr>
          <w:rFonts w:ascii="Times New Roman" w:hAnsi="Times New Roman"/>
          <w:sz w:val="26"/>
          <w:szCs w:val="26"/>
        </w:rPr>
        <w:t xml:space="preserve">«Об оплате </w:t>
      </w:r>
      <w:proofErr w:type="gramStart"/>
      <w:r w:rsidRPr="00C61270">
        <w:rPr>
          <w:rFonts w:ascii="Times New Roman" w:hAnsi="Times New Roman"/>
          <w:sz w:val="26"/>
          <w:szCs w:val="26"/>
        </w:rPr>
        <w:t>труда работников муниципальных учреждений культуры муниципального образования муниципального</w:t>
      </w:r>
      <w:proofErr w:type="gramEnd"/>
      <w:r w:rsidRPr="00C61270">
        <w:rPr>
          <w:rFonts w:ascii="Times New Roman" w:hAnsi="Times New Roman"/>
          <w:sz w:val="26"/>
          <w:szCs w:val="26"/>
        </w:rPr>
        <w:t xml:space="preserve"> района «Печора», муниципального образования городского поселения «Печора»</w:t>
      </w:r>
    </w:p>
    <w:p w:rsidR="006E2FB9" w:rsidRDefault="006E2FB9" w:rsidP="006E2FB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6E2FB9" w:rsidRDefault="006E2FB9" w:rsidP="006E2FB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6E2FB9" w:rsidRDefault="006E2FB9" w:rsidP="006E2FB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Внести в </w:t>
      </w:r>
      <w:r w:rsidRPr="00FC7964">
        <w:rPr>
          <w:rFonts w:ascii="Times New Roman" w:hAnsi="Times New Roman"/>
          <w:sz w:val="26"/>
          <w:szCs w:val="26"/>
        </w:rPr>
        <w:t>постановление админис</w:t>
      </w:r>
      <w:r>
        <w:rPr>
          <w:rFonts w:ascii="Times New Roman" w:hAnsi="Times New Roman"/>
          <w:sz w:val="26"/>
          <w:szCs w:val="26"/>
        </w:rPr>
        <w:t>трации МР «Печора» от 29.06.</w:t>
      </w:r>
      <w:r w:rsidRPr="00FC7964">
        <w:rPr>
          <w:rFonts w:ascii="Times New Roman" w:hAnsi="Times New Roman"/>
          <w:sz w:val="26"/>
          <w:szCs w:val="26"/>
        </w:rPr>
        <w:t xml:space="preserve">2018 г.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FC7964">
        <w:rPr>
          <w:rFonts w:ascii="Times New Roman" w:hAnsi="Times New Roman"/>
          <w:sz w:val="26"/>
          <w:szCs w:val="26"/>
        </w:rPr>
        <w:t>№ 743 «Об оплате труда работников муниципальных учреждений культуры муниципального образования муниципального района «Печора», муниципального образования городского поселения «Печора»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6E2FB9" w:rsidRDefault="005F3578" w:rsidP="006E2FB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таблицу пункта 2.1.1.</w:t>
      </w:r>
      <w:r w:rsidR="006E2F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раздела 2 </w:t>
      </w:r>
      <w:r w:rsidR="006E2FB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E2FB9" w:rsidRPr="0047100B" w:rsidRDefault="006E2FB9" w:rsidP="006E2FB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038"/>
      </w:tblGrid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038" w:type="dxa"/>
          </w:tcPr>
          <w:p w:rsidR="006E2FB9" w:rsidRPr="0047100B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6E2FB9" w:rsidRPr="0047100B" w:rsidTr="006E2FB9">
        <w:tc>
          <w:tcPr>
            <w:tcW w:w="9351" w:type="dxa"/>
            <w:gridSpan w:val="2"/>
          </w:tcPr>
          <w:p w:rsidR="006E2FB9" w:rsidRPr="0047100B" w:rsidRDefault="006E2FB9" w:rsidP="006E2FB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00B">
              <w:rPr>
                <w:rFonts w:ascii="Times New Roman" w:hAnsi="Times New Roman"/>
                <w:i/>
                <w:sz w:val="24"/>
                <w:szCs w:val="24"/>
              </w:rPr>
              <w:t>ПКГ «Должности технических исполнителей и артистов вспомогательного состава»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Смотритель музейный; контролер билетов</w:t>
            </w:r>
          </w:p>
        </w:tc>
        <w:tc>
          <w:tcPr>
            <w:tcW w:w="2038" w:type="dxa"/>
          </w:tcPr>
          <w:p w:rsidR="006E2FB9" w:rsidRPr="00354CD3" w:rsidRDefault="00AD6B2C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13 240</w:t>
            </w:r>
          </w:p>
        </w:tc>
      </w:tr>
      <w:tr w:rsidR="006E2FB9" w:rsidRPr="0047100B" w:rsidTr="006E2FB9">
        <w:tc>
          <w:tcPr>
            <w:tcW w:w="9351" w:type="dxa"/>
            <w:gridSpan w:val="2"/>
          </w:tcPr>
          <w:p w:rsidR="006E2FB9" w:rsidRPr="00354CD3" w:rsidRDefault="006E2FB9" w:rsidP="006E2FB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4CD3">
              <w:rPr>
                <w:rFonts w:ascii="Times New Roman" w:hAnsi="Times New Roman"/>
                <w:i/>
                <w:sz w:val="24"/>
                <w:szCs w:val="24"/>
              </w:rPr>
              <w:t>ПКГ «Должности работников культуры, искусства и кинематографии среднего звена»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 xml:space="preserve">Заведующий билетными кассами;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47100B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038" w:type="dxa"/>
          </w:tcPr>
          <w:p w:rsidR="006E2FB9" w:rsidRPr="00354CD3" w:rsidRDefault="00AD6B2C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14 060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Заведующий костюмерной; репетитор по технике речи</w:t>
            </w:r>
          </w:p>
        </w:tc>
        <w:tc>
          <w:tcPr>
            <w:tcW w:w="2038" w:type="dxa"/>
          </w:tcPr>
          <w:p w:rsidR="006E2FB9" w:rsidRPr="00354CD3" w:rsidRDefault="00AD6B2C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14 890</w:t>
            </w:r>
          </w:p>
        </w:tc>
      </w:tr>
      <w:tr w:rsidR="006E2FB9" w:rsidRPr="0047100B" w:rsidTr="006E2FB9">
        <w:tc>
          <w:tcPr>
            <w:tcW w:w="9351" w:type="dxa"/>
            <w:gridSpan w:val="2"/>
          </w:tcPr>
          <w:p w:rsidR="006E2FB9" w:rsidRPr="00354CD3" w:rsidRDefault="006E2FB9" w:rsidP="006E2FB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4CD3">
              <w:rPr>
                <w:rFonts w:ascii="Times New Roman" w:hAnsi="Times New Roman"/>
                <w:i/>
                <w:sz w:val="24"/>
                <w:szCs w:val="24"/>
              </w:rPr>
              <w:t>ПКГ «Должности работников культуры, искусства и кинематографии ведущего звена»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Администратор; звукооператор</w:t>
            </w:r>
          </w:p>
        </w:tc>
        <w:tc>
          <w:tcPr>
            <w:tcW w:w="2038" w:type="dxa"/>
          </w:tcPr>
          <w:p w:rsidR="006E2FB9" w:rsidRPr="00354CD3" w:rsidRDefault="00AD6B2C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14 890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Художник-фотограф; библиотекарь; библиограф; редактор библиотеки, клубного учреждения, музея, центра народной культуры (культуры и досуга) и других аналогичных учреждений и организаций; лектор (экскурсовод); специалист по фольклору; специалист по жанрам творчества; специалист по методике клубной работы; редактор по репертуару</w:t>
            </w:r>
          </w:p>
        </w:tc>
        <w:tc>
          <w:tcPr>
            <w:tcW w:w="2038" w:type="dxa"/>
          </w:tcPr>
          <w:p w:rsidR="006E2FB9" w:rsidRPr="00354CD3" w:rsidRDefault="00AD6B2C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15 055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Репетитор по вокалу; репетитор по балету; старший администратор; специалист по учетно-</w:t>
            </w:r>
            <w:proofErr w:type="spellStart"/>
            <w:r w:rsidRPr="0047100B">
              <w:rPr>
                <w:rFonts w:ascii="Times New Roman" w:hAnsi="Times New Roman"/>
                <w:sz w:val="24"/>
                <w:szCs w:val="24"/>
              </w:rPr>
              <w:t>хранительской</w:t>
            </w:r>
            <w:proofErr w:type="spellEnd"/>
            <w:r w:rsidRPr="0047100B">
              <w:rPr>
                <w:rFonts w:ascii="Times New Roman" w:hAnsi="Times New Roman"/>
                <w:sz w:val="24"/>
                <w:szCs w:val="24"/>
              </w:rPr>
              <w:t xml:space="preserve"> документации; специалист экспозиционного и выставочного отдела</w:t>
            </w:r>
          </w:p>
        </w:tc>
        <w:tc>
          <w:tcPr>
            <w:tcW w:w="2038" w:type="dxa"/>
          </w:tcPr>
          <w:p w:rsidR="006E2FB9" w:rsidRPr="00354CD3" w:rsidRDefault="00AD6B2C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15 715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 xml:space="preserve"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 по составлению </w:t>
            </w:r>
            <w:r w:rsidRPr="0047100B">
              <w:rPr>
                <w:rFonts w:ascii="Times New Roman" w:hAnsi="Times New Roman"/>
                <w:sz w:val="24"/>
                <w:szCs w:val="24"/>
              </w:rPr>
              <w:lastRenderedPageBreak/>
              <w:t>кинопрограмм</w:t>
            </w:r>
          </w:p>
        </w:tc>
        <w:tc>
          <w:tcPr>
            <w:tcW w:w="2038" w:type="dxa"/>
          </w:tcPr>
          <w:p w:rsidR="006E2FB9" w:rsidRPr="00354CD3" w:rsidRDefault="004F0A13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16 215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lastRenderedPageBreak/>
              <w:t>Концертмейстер по классу вокала (балета)</w:t>
            </w:r>
          </w:p>
        </w:tc>
        <w:tc>
          <w:tcPr>
            <w:tcW w:w="2038" w:type="dxa"/>
          </w:tcPr>
          <w:p w:rsidR="006E2FB9" w:rsidRPr="00354CD3" w:rsidRDefault="004F0A13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17 375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Главный библиотекарь; главный библиограф</w:t>
            </w:r>
          </w:p>
        </w:tc>
        <w:tc>
          <w:tcPr>
            <w:tcW w:w="2038" w:type="dxa"/>
          </w:tcPr>
          <w:p w:rsidR="006E2FB9" w:rsidRPr="00354CD3" w:rsidRDefault="004F0A13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18 195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мастер-художник по созданию и реставрации музыкальных инструментов; аккомпаниатор-концертмейстер</w:t>
            </w:r>
          </w:p>
        </w:tc>
        <w:tc>
          <w:tcPr>
            <w:tcW w:w="2038" w:type="dxa"/>
          </w:tcPr>
          <w:p w:rsidR="006E2FB9" w:rsidRPr="00354CD3" w:rsidRDefault="004F0A13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18 455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Художник-постановщик</w:t>
            </w:r>
          </w:p>
        </w:tc>
        <w:tc>
          <w:tcPr>
            <w:tcW w:w="2038" w:type="dxa"/>
          </w:tcPr>
          <w:p w:rsidR="006E2FB9" w:rsidRPr="00354CD3" w:rsidRDefault="004F0A13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19 605</w:t>
            </w:r>
          </w:p>
        </w:tc>
      </w:tr>
      <w:tr w:rsidR="006E2FB9" w:rsidRPr="0047100B" w:rsidTr="006E2FB9">
        <w:trPr>
          <w:trHeight w:val="309"/>
        </w:trPr>
        <w:tc>
          <w:tcPr>
            <w:tcW w:w="9351" w:type="dxa"/>
            <w:gridSpan w:val="2"/>
          </w:tcPr>
          <w:p w:rsidR="006E2FB9" w:rsidRPr="00354CD3" w:rsidRDefault="006E2FB9" w:rsidP="006E2FB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4CD3">
              <w:rPr>
                <w:rFonts w:ascii="Times New Roman" w:hAnsi="Times New Roman"/>
                <w:i/>
                <w:sz w:val="24"/>
                <w:szCs w:val="24"/>
              </w:rPr>
              <w:t>ПКГ «Должности руководящего состава учреждений культуры, искусства и кинематографии»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038" w:type="dxa"/>
          </w:tcPr>
          <w:p w:rsidR="006E2FB9" w:rsidRPr="00354CD3" w:rsidRDefault="004F0A13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15 055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Режиссер; звукорежиссер; заведующий художественно-оформительской мастерской</w:t>
            </w:r>
          </w:p>
        </w:tc>
        <w:tc>
          <w:tcPr>
            <w:tcW w:w="2038" w:type="dxa"/>
          </w:tcPr>
          <w:p w:rsidR="006E2FB9" w:rsidRPr="00354CD3" w:rsidRDefault="004F0A13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15 715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Заведующий передвижной выставкой музея; балетмейстер; хормейстер</w:t>
            </w:r>
          </w:p>
        </w:tc>
        <w:tc>
          <w:tcPr>
            <w:tcW w:w="2038" w:type="dxa"/>
          </w:tcPr>
          <w:p w:rsidR="006E2FB9" w:rsidRPr="00354CD3" w:rsidRDefault="004F0A13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16 215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2038" w:type="dxa"/>
          </w:tcPr>
          <w:p w:rsidR="006E2FB9" w:rsidRPr="00354CD3" w:rsidRDefault="004F0A13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17 375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038" w:type="dxa"/>
          </w:tcPr>
          <w:p w:rsidR="006E2FB9" w:rsidRPr="00354CD3" w:rsidRDefault="00FC4DBA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18 455</w:t>
            </w:r>
          </w:p>
        </w:tc>
      </w:tr>
      <w:tr w:rsidR="006E2FB9" w:rsidRPr="0047100B" w:rsidTr="006E2FB9">
        <w:tc>
          <w:tcPr>
            <w:tcW w:w="7313" w:type="dxa"/>
          </w:tcPr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Режиссер-постановщик; балетмейстер-постановщик; дирижер;</w:t>
            </w:r>
          </w:p>
          <w:p w:rsidR="006E2FB9" w:rsidRPr="0047100B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0B">
              <w:rPr>
                <w:rFonts w:ascii="Times New Roman" w:hAnsi="Times New Roman"/>
                <w:sz w:val="24"/>
                <w:szCs w:val="24"/>
              </w:rPr>
              <w:t>заведующий отделом (сектором) библиотеки; заведующий отделом (сектором) музея; заведующий отделом (сектором) дома (дворца) культуры,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038" w:type="dxa"/>
          </w:tcPr>
          <w:p w:rsidR="006E2FB9" w:rsidRPr="00354CD3" w:rsidRDefault="00FC4DBA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19 605</w:t>
            </w:r>
          </w:p>
        </w:tc>
      </w:tr>
    </w:tbl>
    <w:p w:rsidR="006E2FB9" w:rsidRDefault="006E2FB9" w:rsidP="006E2FB9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6E2FB9" w:rsidRDefault="006E2FB9" w:rsidP="006E2FB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таблицу пункта 2.1.2. </w:t>
      </w:r>
      <w:r w:rsidR="005F3578" w:rsidRPr="005F3578">
        <w:rPr>
          <w:rFonts w:ascii="Times New Roman" w:hAnsi="Times New Roman"/>
          <w:sz w:val="26"/>
          <w:szCs w:val="26"/>
        </w:rPr>
        <w:t xml:space="preserve">раздела 2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E2FB9" w:rsidRPr="0047100B" w:rsidRDefault="006E2FB9" w:rsidP="006E2FB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980"/>
      </w:tblGrid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980" w:type="dxa"/>
          </w:tcPr>
          <w:p w:rsidR="006E2FB9" w:rsidRPr="004F19EA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6E2FB9" w:rsidRPr="004F19EA" w:rsidTr="006E2FB9">
        <w:tc>
          <w:tcPr>
            <w:tcW w:w="9351" w:type="dxa"/>
            <w:gridSpan w:val="2"/>
          </w:tcPr>
          <w:p w:rsidR="006E2FB9" w:rsidRPr="004F19EA" w:rsidRDefault="006E2FB9" w:rsidP="006E2FB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19EA">
              <w:rPr>
                <w:rFonts w:ascii="Times New Roman" w:hAnsi="Times New Roman"/>
                <w:i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FC4DBA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12 670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FC4DBA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12 790</w:t>
            </w:r>
          </w:p>
        </w:tc>
      </w:tr>
      <w:tr w:rsidR="006E2FB9" w:rsidRPr="004F19EA" w:rsidTr="006E2FB9">
        <w:tc>
          <w:tcPr>
            <w:tcW w:w="9351" w:type="dxa"/>
            <w:gridSpan w:val="2"/>
          </w:tcPr>
          <w:p w:rsidR="006E2FB9" w:rsidRPr="00354CD3" w:rsidRDefault="006E2FB9" w:rsidP="006E2FB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4CD3">
              <w:rPr>
                <w:rFonts w:ascii="Times New Roman" w:hAnsi="Times New Roman"/>
                <w:i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FC4DBA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13 030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13 285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lastRenderedPageBreak/>
              <w:t>3-й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13 655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14 155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14 650</w:t>
            </w:r>
          </w:p>
        </w:tc>
      </w:tr>
      <w:tr w:rsidR="006E2FB9" w:rsidRPr="004F19EA" w:rsidTr="006E2FB9">
        <w:tc>
          <w:tcPr>
            <w:tcW w:w="9351" w:type="dxa"/>
            <w:gridSpan w:val="2"/>
          </w:tcPr>
          <w:p w:rsidR="006E2FB9" w:rsidRPr="00354CD3" w:rsidRDefault="006E2FB9" w:rsidP="006E2FB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4CD3">
              <w:rPr>
                <w:rFonts w:ascii="Times New Roman" w:hAnsi="Times New Roman"/>
                <w:i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14 780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15 150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15 510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16 005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16 505</w:t>
            </w:r>
          </w:p>
        </w:tc>
      </w:tr>
      <w:tr w:rsidR="006E2FB9" w:rsidRPr="004F19EA" w:rsidTr="006E2FB9">
        <w:tc>
          <w:tcPr>
            <w:tcW w:w="9351" w:type="dxa"/>
            <w:gridSpan w:val="2"/>
          </w:tcPr>
          <w:p w:rsidR="006E2FB9" w:rsidRPr="00354CD3" w:rsidRDefault="006E2FB9" w:rsidP="006E2FB9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4CD3">
              <w:rPr>
                <w:rFonts w:ascii="Times New Roman" w:hAnsi="Times New Roman"/>
                <w:i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17 130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17 630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17 870</w:t>
            </w:r>
          </w:p>
        </w:tc>
      </w:tr>
    </w:tbl>
    <w:p w:rsidR="006E2FB9" w:rsidRPr="0047100B" w:rsidRDefault="006E2FB9" w:rsidP="006E2FB9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6E2FB9" w:rsidRPr="0047100B" w:rsidRDefault="006E2FB9" w:rsidP="006E2FB9">
      <w:pPr>
        <w:pStyle w:val="a8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P164"/>
      <w:bookmarkEnd w:id="1"/>
      <w:r>
        <w:rPr>
          <w:rFonts w:ascii="Times New Roman" w:hAnsi="Times New Roman"/>
          <w:sz w:val="26"/>
          <w:szCs w:val="26"/>
        </w:rPr>
        <w:t xml:space="preserve">3) таблицу пункта 2.2. </w:t>
      </w:r>
      <w:r w:rsidR="005F3578" w:rsidRPr="005F3578">
        <w:rPr>
          <w:rFonts w:ascii="Times New Roman" w:hAnsi="Times New Roman"/>
          <w:sz w:val="26"/>
          <w:szCs w:val="26"/>
        </w:rPr>
        <w:t xml:space="preserve">раздела 2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E2FB9" w:rsidRPr="0047100B" w:rsidRDefault="006E2FB9" w:rsidP="006E2FB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980"/>
      </w:tblGrid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0" w:type="dxa"/>
          </w:tcPr>
          <w:p w:rsidR="006E2FB9" w:rsidRPr="004F19EA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6E2FB9" w:rsidRPr="004F19EA" w:rsidTr="006E2FB9">
        <w:tc>
          <w:tcPr>
            <w:tcW w:w="9351" w:type="dxa"/>
            <w:gridSpan w:val="2"/>
          </w:tcPr>
          <w:p w:rsidR="006E2FB9" w:rsidRPr="00952611" w:rsidRDefault="006E2FB9" w:rsidP="006E2FB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2611">
              <w:rPr>
                <w:rFonts w:ascii="Times New Roman" w:hAnsi="Times New Roman"/>
                <w:i/>
                <w:sz w:val="24"/>
                <w:szCs w:val="24"/>
              </w:rPr>
              <w:t>2.1. В учреждениях музейного типа, в библиотеках: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Помощник директора (генерального директора, заведующего) библиотеки, централизованной библиотечной системы, музея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14 565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Библиотекарь-каталогизатор; специалист по библиотечно-выставочной работе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15 055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Специалист по учету музейных предметов, по обеспечению сохранности музейных предметов, по обеспечению сохранности объектов культурного наследия, по организации безопасности музейных предметов (библиотечных фондов), по экспозиционной и выставочной деятельности; инженер по безопасности музейных предметов (библиотечных фондов); эксперт по технико-технологической экспертизе музейных предметов, по изучению и популяризации объектов культурного наследия; хранитель музейных предметов; редактор электронных баз данных музея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15 055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Эксперт по комплектованию библиотечного фонда</w:t>
            </w:r>
          </w:p>
        </w:tc>
        <w:tc>
          <w:tcPr>
            <w:tcW w:w="1980" w:type="dxa"/>
          </w:tcPr>
          <w:p w:rsidR="006E2FB9" w:rsidRPr="00354CD3" w:rsidRDefault="00B00EF5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16 215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980" w:type="dxa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18 455</w:t>
            </w:r>
          </w:p>
        </w:tc>
      </w:tr>
      <w:tr w:rsidR="006E2FB9" w:rsidRPr="004F19EA" w:rsidTr="006E2FB9">
        <w:tc>
          <w:tcPr>
            <w:tcW w:w="9351" w:type="dxa"/>
            <w:gridSpan w:val="2"/>
          </w:tcPr>
          <w:p w:rsidR="006E2FB9" w:rsidRPr="00952611" w:rsidRDefault="006E2FB9" w:rsidP="006E2FB9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2611">
              <w:rPr>
                <w:rFonts w:ascii="Times New Roman" w:hAnsi="Times New Roman"/>
                <w:i/>
                <w:sz w:val="24"/>
                <w:szCs w:val="24"/>
              </w:rPr>
              <w:t xml:space="preserve">2.2. В культурно-досуговых организациях, центрах (домах народного творчества), дворцах и домах культуры, парках культуры и отдыха, центрах досуга, кинотеатрах и </w:t>
            </w:r>
            <w:r w:rsidRPr="009526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других учреждениях культурно-досугового типа: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9EA">
              <w:rPr>
                <w:rFonts w:ascii="Times New Roman" w:hAnsi="Times New Roman"/>
                <w:sz w:val="24"/>
                <w:szCs w:val="24"/>
              </w:rPr>
              <w:lastRenderedPageBreak/>
              <w:t>Светооператор</w:t>
            </w:r>
            <w:proofErr w:type="spellEnd"/>
          </w:p>
        </w:tc>
        <w:tc>
          <w:tcPr>
            <w:tcW w:w="1980" w:type="dxa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14 565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Менеджер по культурно-массовому досугу; режиссер любительского театра (студии)</w:t>
            </w:r>
          </w:p>
        </w:tc>
        <w:tc>
          <w:tcPr>
            <w:tcW w:w="1980" w:type="dxa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16 215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Менеджер культурно-досуговых организаций клубного типа, других аналогичных культурно-досуговых организаций</w:t>
            </w:r>
          </w:p>
        </w:tc>
        <w:tc>
          <w:tcPr>
            <w:tcW w:w="1980" w:type="dxa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17 375</w:t>
            </w:r>
          </w:p>
        </w:tc>
      </w:tr>
      <w:tr w:rsidR="006E2FB9" w:rsidRPr="004F19EA" w:rsidTr="006E2FB9">
        <w:tc>
          <w:tcPr>
            <w:tcW w:w="7371" w:type="dxa"/>
          </w:tcPr>
          <w:p w:rsidR="006E2FB9" w:rsidRPr="004F19EA" w:rsidRDefault="006E2FB9" w:rsidP="006E2F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EA">
              <w:rPr>
                <w:rFonts w:ascii="Times New Roman" w:hAnsi="Times New Roman"/>
                <w:sz w:val="24"/>
                <w:szCs w:val="24"/>
              </w:rPr>
              <w:t>Художественный руководитель клубного учреждения,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980" w:type="dxa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19 605</w:t>
            </w:r>
          </w:p>
        </w:tc>
      </w:tr>
    </w:tbl>
    <w:p w:rsidR="006E2FB9" w:rsidRPr="0047100B" w:rsidRDefault="006E2FB9" w:rsidP="006E2FB9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6E2FB9" w:rsidRPr="0047100B" w:rsidRDefault="006E2FB9" w:rsidP="006E2FB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таблицу пункта </w:t>
      </w:r>
      <w:r w:rsidRPr="0047100B">
        <w:rPr>
          <w:rFonts w:ascii="Times New Roman" w:hAnsi="Times New Roman"/>
          <w:sz w:val="26"/>
          <w:szCs w:val="26"/>
        </w:rPr>
        <w:t>2.3.</w:t>
      </w:r>
      <w:r>
        <w:rPr>
          <w:rFonts w:ascii="Times New Roman" w:hAnsi="Times New Roman"/>
          <w:sz w:val="26"/>
          <w:szCs w:val="26"/>
        </w:rPr>
        <w:t xml:space="preserve"> </w:t>
      </w:r>
      <w:r w:rsidR="005F3578" w:rsidRPr="005F3578">
        <w:rPr>
          <w:rFonts w:ascii="Times New Roman" w:hAnsi="Times New Roman"/>
          <w:sz w:val="26"/>
          <w:szCs w:val="26"/>
        </w:rPr>
        <w:t xml:space="preserve">раздела 2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E2FB9" w:rsidRDefault="006E2FB9" w:rsidP="006E2FB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1"/>
        <w:gridCol w:w="3134"/>
      </w:tblGrid>
      <w:tr w:rsidR="006E2FB9" w:rsidRPr="000D78AC" w:rsidTr="006E2FB9">
        <w:trPr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Разряды оплаты труда</w:t>
            </w:r>
          </w:p>
        </w:tc>
        <w:tc>
          <w:tcPr>
            <w:tcW w:w="3134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Оклад, рублей</w:t>
            </w:r>
          </w:p>
        </w:tc>
      </w:tr>
      <w:tr w:rsidR="006E2FB9" w:rsidRPr="000D78AC" w:rsidTr="006E2FB9">
        <w:trPr>
          <w:trHeight w:val="407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12 415</w:t>
            </w:r>
          </w:p>
        </w:tc>
      </w:tr>
      <w:tr w:rsidR="006E2FB9" w:rsidRPr="000D78AC" w:rsidTr="006E2FB9">
        <w:trPr>
          <w:trHeight w:val="413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12 670</w:t>
            </w:r>
          </w:p>
        </w:tc>
      </w:tr>
      <w:tr w:rsidR="006E2FB9" w:rsidRPr="000D78AC" w:rsidTr="006E2FB9">
        <w:trPr>
          <w:trHeight w:val="419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12 915</w:t>
            </w:r>
          </w:p>
        </w:tc>
      </w:tr>
      <w:tr w:rsidR="006E2FB9" w:rsidRPr="000D78AC" w:rsidTr="006E2FB9">
        <w:trPr>
          <w:trHeight w:val="425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13 170</w:t>
            </w:r>
          </w:p>
        </w:tc>
      </w:tr>
      <w:tr w:rsidR="006E2FB9" w:rsidRPr="000D78AC" w:rsidTr="006E2FB9">
        <w:trPr>
          <w:trHeight w:val="418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13 400</w:t>
            </w:r>
          </w:p>
        </w:tc>
      </w:tr>
      <w:tr w:rsidR="006E2FB9" w:rsidRPr="000D78AC" w:rsidTr="006E2FB9">
        <w:trPr>
          <w:trHeight w:val="409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13 655</w:t>
            </w:r>
          </w:p>
        </w:tc>
      </w:tr>
      <w:tr w:rsidR="006E2FB9" w:rsidRPr="000D78AC" w:rsidTr="006E2FB9">
        <w:trPr>
          <w:trHeight w:val="415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13 970</w:t>
            </w:r>
          </w:p>
        </w:tc>
      </w:tr>
      <w:tr w:rsidR="006E2FB9" w:rsidRPr="000D78AC" w:rsidTr="006E2FB9">
        <w:trPr>
          <w:trHeight w:val="420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14 280</w:t>
            </w:r>
          </w:p>
        </w:tc>
      </w:tr>
      <w:tr w:rsidR="006E2FB9" w:rsidRPr="000D78AC" w:rsidTr="006E2FB9">
        <w:trPr>
          <w:trHeight w:val="412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14 780</w:t>
            </w:r>
          </w:p>
        </w:tc>
      </w:tr>
      <w:tr w:rsidR="006E2FB9" w:rsidRPr="000D78AC" w:rsidTr="006E2FB9">
        <w:trPr>
          <w:trHeight w:val="417"/>
          <w:jc w:val="center"/>
        </w:trPr>
        <w:tc>
          <w:tcPr>
            <w:tcW w:w="3141" w:type="dxa"/>
            <w:vAlign w:val="center"/>
          </w:tcPr>
          <w:p w:rsidR="006E2FB9" w:rsidRPr="000D78AC" w:rsidRDefault="006E2FB9" w:rsidP="006E2F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4" w:type="dxa"/>
            <w:vAlign w:val="center"/>
          </w:tcPr>
          <w:p w:rsidR="006E2FB9" w:rsidRPr="00354CD3" w:rsidRDefault="005B1C80" w:rsidP="006E2FB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CD3">
              <w:rPr>
                <w:rFonts w:ascii="Times New Roman" w:hAnsi="Times New Roman"/>
                <w:b/>
                <w:sz w:val="24"/>
                <w:szCs w:val="24"/>
              </w:rPr>
              <w:t>15 275</w:t>
            </w:r>
          </w:p>
        </w:tc>
      </w:tr>
    </w:tbl>
    <w:p w:rsidR="006E2FB9" w:rsidRPr="0047100B" w:rsidRDefault="006E2FB9" w:rsidP="00C03ECB">
      <w:pPr>
        <w:pStyle w:val="a8"/>
        <w:tabs>
          <w:tab w:val="left" w:pos="1134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3119E8">
        <w:rPr>
          <w:rFonts w:ascii="Times New Roman" w:hAnsi="Times New Roman"/>
          <w:sz w:val="26"/>
          <w:szCs w:val="26"/>
        </w:rPr>
        <w:t>;</w:t>
      </w:r>
    </w:p>
    <w:p w:rsidR="006E2FB9" w:rsidRDefault="003119E8" w:rsidP="00C03ECB">
      <w:pPr>
        <w:pStyle w:val="a8"/>
        <w:tabs>
          <w:tab w:val="left" w:pos="1134"/>
        </w:tabs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</w:t>
      </w:r>
      <w:r w:rsidR="00C03EC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пункте 4.1. раздела 4:</w:t>
      </w:r>
    </w:p>
    <w:p w:rsidR="003119E8" w:rsidRDefault="003119E8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C03EC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слова «по итогам работы</w:t>
      </w:r>
      <w:proofErr w:type="gramStart"/>
      <w:r>
        <w:rPr>
          <w:rFonts w:ascii="Times New Roman" w:hAnsi="Times New Roman"/>
          <w:sz w:val="26"/>
          <w:szCs w:val="26"/>
        </w:rPr>
        <w:t xml:space="preserve">.» </w:t>
      </w:r>
      <w:proofErr w:type="gramEnd"/>
      <w:r>
        <w:rPr>
          <w:rFonts w:ascii="Times New Roman" w:hAnsi="Times New Roman"/>
          <w:sz w:val="26"/>
          <w:szCs w:val="26"/>
        </w:rPr>
        <w:t>заменить словами «по итогам работы;»;</w:t>
      </w:r>
    </w:p>
    <w:p w:rsidR="003119E8" w:rsidRDefault="003119E8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="00C03EC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дополнить подпунктом 5 следующего содержания:</w:t>
      </w:r>
    </w:p>
    <w:p w:rsidR="001E709E" w:rsidRDefault="001E709E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«5)</w:t>
      </w:r>
      <w:r w:rsidR="00C03EC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выплаты за наставничество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6A57E8" w:rsidRDefault="001E709E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</w:t>
      </w:r>
      <w:r w:rsidR="00C03ECB">
        <w:rPr>
          <w:rFonts w:ascii="Times New Roman" w:hAnsi="Times New Roman"/>
          <w:sz w:val="26"/>
          <w:szCs w:val="26"/>
        </w:rPr>
        <w:tab/>
      </w:r>
      <w:r w:rsidR="006A57E8">
        <w:rPr>
          <w:rFonts w:ascii="Times New Roman" w:hAnsi="Times New Roman"/>
          <w:sz w:val="26"/>
          <w:szCs w:val="26"/>
        </w:rPr>
        <w:t>Пункт 4.3.7</w:t>
      </w:r>
      <w:r w:rsidR="005F3578">
        <w:rPr>
          <w:rFonts w:ascii="Times New Roman" w:hAnsi="Times New Roman"/>
          <w:sz w:val="26"/>
          <w:szCs w:val="26"/>
        </w:rPr>
        <w:t>.</w:t>
      </w:r>
      <w:r w:rsidR="006A57E8">
        <w:rPr>
          <w:rFonts w:ascii="Times New Roman" w:hAnsi="Times New Roman"/>
          <w:sz w:val="26"/>
          <w:szCs w:val="26"/>
        </w:rPr>
        <w:t xml:space="preserve"> раздела 4 дополнить абзацем следующего содержания:</w:t>
      </w:r>
    </w:p>
    <w:p w:rsidR="006A57E8" w:rsidRDefault="006A57E8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за наставничество устанавливается работникам в размере до 10 процентов к должностному окладу за каждого работника, в отношении которого осуществляется наставничество, на период срока наставничества, определенного локальным нормативным актом учреждения.»;</w:t>
      </w:r>
    </w:p>
    <w:p w:rsidR="006A57E8" w:rsidRDefault="006A57E8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</w:t>
      </w:r>
      <w:r w:rsidR="00C03EC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абзац 3 считать абзацем 4 </w:t>
      </w:r>
      <w:r w:rsidR="00F23EE4">
        <w:rPr>
          <w:rFonts w:ascii="Times New Roman" w:hAnsi="Times New Roman"/>
          <w:sz w:val="26"/>
          <w:szCs w:val="26"/>
        </w:rPr>
        <w:t>пункта 4.3.7</w:t>
      </w:r>
      <w:r w:rsidR="005F3578">
        <w:rPr>
          <w:rFonts w:ascii="Times New Roman" w:hAnsi="Times New Roman"/>
          <w:sz w:val="26"/>
          <w:szCs w:val="26"/>
        </w:rPr>
        <w:t>.</w:t>
      </w:r>
      <w:r w:rsidR="00F23EE4">
        <w:rPr>
          <w:rFonts w:ascii="Times New Roman" w:hAnsi="Times New Roman"/>
          <w:sz w:val="26"/>
          <w:szCs w:val="26"/>
        </w:rPr>
        <w:t xml:space="preserve"> раздела 4, заменив слова в 4 абзаце «качество выполняемых работ и премиальных выплат по итогам работы» на слова «качество выполняемых работ, премиальных выплат по </w:t>
      </w:r>
      <w:r w:rsidR="00744429">
        <w:rPr>
          <w:rFonts w:ascii="Times New Roman" w:hAnsi="Times New Roman"/>
          <w:sz w:val="26"/>
          <w:szCs w:val="26"/>
        </w:rPr>
        <w:t>итогам работы и выплат за наставничество», слова в 5 абзаце «за интенсивность и высокие результаты работы» на слова «за интенсивность и высокие результаты работы, выплат за наставничество».</w:t>
      </w:r>
    </w:p>
    <w:p w:rsidR="005F3578" w:rsidRDefault="005F3578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</w:t>
      </w:r>
      <w:r w:rsidR="001A0584">
        <w:rPr>
          <w:rFonts w:ascii="Times New Roman" w:hAnsi="Times New Roman"/>
          <w:sz w:val="26"/>
          <w:szCs w:val="26"/>
        </w:rPr>
        <w:t>в таблице</w:t>
      </w:r>
      <w:r>
        <w:rPr>
          <w:rFonts w:ascii="Times New Roman" w:hAnsi="Times New Roman"/>
          <w:sz w:val="26"/>
          <w:szCs w:val="26"/>
        </w:rPr>
        <w:t xml:space="preserve"> пункта 5.2. раздела 5 </w:t>
      </w:r>
      <w:r w:rsidR="001A0584">
        <w:rPr>
          <w:rFonts w:ascii="Times New Roman" w:hAnsi="Times New Roman"/>
          <w:sz w:val="26"/>
          <w:szCs w:val="26"/>
        </w:rPr>
        <w:t>слова «главного бухгалтера</w:t>
      </w:r>
      <w:r w:rsidR="00871CE6">
        <w:rPr>
          <w:rFonts w:ascii="Times New Roman" w:hAnsi="Times New Roman"/>
          <w:sz w:val="26"/>
          <w:szCs w:val="26"/>
        </w:rPr>
        <w:t>*» исключить</w:t>
      </w:r>
      <w:r w:rsidR="00E95E63">
        <w:rPr>
          <w:rFonts w:ascii="Times New Roman" w:hAnsi="Times New Roman"/>
          <w:sz w:val="26"/>
          <w:szCs w:val="26"/>
        </w:rPr>
        <w:t>;</w:t>
      </w:r>
    </w:p>
    <w:p w:rsidR="00744429" w:rsidRDefault="005F3578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744429">
        <w:rPr>
          <w:rFonts w:ascii="Times New Roman" w:hAnsi="Times New Roman"/>
          <w:sz w:val="26"/>
          <w:szCs w:val="26"/>
        </w:rPr>
        <w:t>)</w:t>
      </w:r>
      <w:r w:rsidR="00C03ECB">
        <w:rPr>
          <w:rFonts w:ascii="Times New Roman" w:hAnsi="Times New Roman"/>
          <w:sz w:val="26"/>
          <w:szCs w:val="26"/>
        </w:rPr>
        <w:tab/>
      </w:r>
      <w:r w:rsidR="00744429">
        <w:rPr>
          <w:rFonts w:ascii="Times New Roman" w:hAnsi="Times New Roman"/>
          <w:sz w:val="26"/>
          <w:szCs w:val="26"/>
        </w:rPr>
        <w:t xml:space="preserve">в пункте </w:t>
      </w:r>
      <w:r w:rsidR="00F66378">
        <w:rPr>
          <w:rFonts w:ascii="Times New Roman" w:hAnsi="Times New Roman"/>
          <w:sz w:val="26"/>
          <w:szCs w:val="26"/>
        </w:rPr>
        <w:t>6.3</w:t>
      </w:r>
      <w:r>
        <w:rPr>
          <w:rFonts w:ascii="Times New Roman" w:hAnsi="Times New Roman"/>
          <w:sz w:val="26"/>
          <w:szCs w:val="26"/>
        </w:rPr>
        <w:t>.</w:t>
      </w:r>
      <w:r w:rsidR="00F66378">
        <w:rPr>
          <w:rFonts w:ascii="Times New Roman" w:hAnsi="Times New Roman"/>
          <w:sz w:val="26"/>
          <w:szCs w:val="26"/>
        </w:rPr>
        <w:t xml:space="preserve"> раздела 6:</w:t>
      </w:r>
    </w:p>
    <w:p w:rsidR="00F66378" w:rsidRDefault="00F66378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</w:t>
      </w:r>
      <w:r w:rsidR="00C03EC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первом абзаце слова «качество выполняемых работ, премиальные выплаты по итогам работы» заменить словами «качество выполняемых работ, премиальные выплаты по итогам работы и выплаты за наставничество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C03ECB" w:rsidRDefault="00F66378" w:rsidP="00C03ECB">
      <w:pPr>
        <w:pStyle w:val="a8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="00C03EC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третьем абзаце слова </w:t>
      </w:r>
      <w:r w:rsidR="00C03ECB">
        <w:rPr>
          <w:rFonts w:ascii="Times New Roman" w:hAnsi="Times New Roman"/>
          <w:sz w:val="26"/>
          <w:szCs w:val="26"/>
        </w:rPr>
        <w:t>«качество выполняемых работ, премиальные выплаты по итогам работы» заменить словами «качество выполняемых работ, премиальные выплаты по итогам работы и выплаты за наставничество</w:t>
      </w:r>
      <w:proofErr w:type="gramStart"/>
      <w:r w:rsidR="00C03ECB">
        <w:rPr>
          <w:rFonts w:ascii="Times New Roman" w:hAnsi="Times New Roman"/>
          <w:sz w:val="26"/>
          <w:szCs w:val="26"/>
        </w:rPr>
        <w:t>.».</w:t>
      </w:r>
      <w:proofErr w:type="gramEnd"/>
    </w:p>
    <w:p w:rsidR="001A0584" w:rsidRDefault="001A0584" w:rsidP="001A0584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1A0584" w:rsidRDefault="001A0584" w:rsidP="001A0584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1A0584" w:rsidRDefault="001A0584" w:rsidP="001A0584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sectPr w:rsidR="001A0584" w:rsidSect="00871C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DCF"/>
    <w:multiLevelType w:val="hybridMultilevel"/>
    <w:tmpl w:val="7428A1A4"/>
    <w:lvl w:ilvl="0" w:tplc="EB2ED14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FFB06E0"/>
    <w:multiLevelType w:val="multilevel"/>
    <w:tmpl w:val="40429A66"/>
    <w:lvl w:ilvl="0">
      <w:start w:val="1"/>
      <w:numFmt w:val="decimal"/>
      <w:lvlText w:val="%1."/>
      <w:lvlJc w:val="left"/>
      <w:pPr>
        <w:ind w:left="1439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3" w:hanging="1800"/>
      </w:pPr>
      <w:rPr>
        <w:rFonts w:cs="Times New Roman" w:hint="default"/>
      </w:rPr>
    </w:lvl>
  </w:abstractNum>
  <w:abstractNum w:abstractNumId="4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C26F3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3A6A4613"/>
    <w:multiLevelType w:val="hybridMultilevel"/>
    <w:tmpl w:val="FACE6E20"/>
    <w:lvl w:ilvl="0" w:tplc="0D467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2E350CA"/>
    <w:multiLevelType w:val="hybridMultilevel"/>
    <w:tmpl w:val="427AAEC2"/>
    <w:lvl w:ilvl="0" w:tplc="A49C6D58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49C37D5B"/>
    <w:multiLevelType w:val="multilevel"/>
    <w:tmpl w:val="A3509C9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53D25FBE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544F19F8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072382"/>
    <w:multiLevelType w:val="multilevel"/>
    <w:tmpl w:val="89B6A75A"/>
    <w:lvl w:ilvl="0">
      <w:start w:val="1"/>
      <w:numFmt w:val="decimal"/>
      <w:lvlText w:val="Раздел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D3F1350"/>
    <w:multiLevelType w:val="hybridMultilevel"/>
    <w:tmpl w:val="54B051A0"/>
    <w:lvl w:ilvl="0" w:tplc="0D4679B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E4378B"/>
    <w:multiLevelType w:val="multilevel"/>
    <w:tmpl w:val="FC9475A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9"/>
  </w:num>
  <w:num w:numId="6">
    <w:abstractNumId w:val="14"/>
  </w:num>
  <w:num w:numId="7">
    <w:abstractNumId w:val="12"/>
  </w:num>
  <w:num w:numId="8">
    <w:abstractNumId w:val="13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8"/>
  </w:num>
  <w:num w:numId="14">
    <w:abstractNumId w:val="5"/>
  </w:num>
  <w:num w:numId="15">
    <w:abstractNumId w:val="10"/>
  </w:num>
  <w:num w:numId="16">
    <w:abstractNumId w:val="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47"/>
    <w:rsid w:val="00001C30"/>
    <w:rsid w:val="0000426F"/>
    <w:rsid w:val="00020391"/>
    <w:rsid w:val="000208C5"/>
    <w:rsid w:val="0002540B"/>
    <w:rsid w:val="00061B9A"/>
    <w:rsid w:val="00074F15"/>
    <w:rsid w:val="000B1A82"/>
    <w:rsid w:val="000B2DFE"/>
    <w:rsid w:val="000D78AC"/>
    <w:rsid w:val="00150FA0"/>
    <w:rsid w:val="001A0584"/>
    <w:rsid w:val="001A5451"/>
    <w:rsid w:val="001A6A29"/>
    <w:rsid w:val="001E709E"/>
    <w:rsid w:val="0021063C"/>
    <w:rsid w:val="00232E02"/>
    <w:rsid w:val="00252382"/>
    <w:rsid w:val="00252522"/>
    <w:rsid w:val="00260311"/>
    <w:rsid w:val="00264012"/>
    <w:rsid w:val="00264267"/>
    <w:rsid w:val="002850A4"/>
    <w:rsid w:val="00291747"/>
    <w:rsid w:val="0029587C"/>
    <w:rsid w:val="002C44F7"/>
    <w:rsid w:val="002C7A92"/>
    <w:rsid w:val="002F6001"/>
    <w:rsid w:val="003119E8"/>
    <w:rsid w:val="00354CD3"/>
    <w:rsid w:val="00364E52"/>
    <w:rsid w:val="00387589"/>
    <w:rsid w:val="003B08A1"/>
    <w:rsid w:val="003F0AD9"/>
    <w:rsid w:val="00405D70"/>
    <w:rsid w:val="00432449"/>
    <w:rsid w:val="00460590"/>
    <w:rsid w:val="00476EE3"/>
    <w:rsid w:val="00487FE9"/>
    <w:rsid w:val="004967DF"/>
    <w:rsid w:val="004C2AB9"/>
    <w:rsid w:val="004D7CBD"/>
    <w:rsid w:val="004F0A13"/>
    <w:rsid w:val="00501FF8"/>
    <w:rsid w:val="00503860"/>
    <w:rsid w:val="00507CDF"/>
    <w:rsid w:val="0051491E"/>
    <w:rsid w:val="005272CE"/>
    <w:rsid w:val="00535C14"/>
    <w:rsid w:val="00541328"/>
    <w:rsid w:val="0056439D"/>
    <w:rsid w:val="005A2D6A"/>
    <w:rsid w:val="005A7E92"/>
    <w:rsid w:val="005B1C80"/>
    <w:rsid w:val="005C1B73"/>
    <w:rsid w:val="005D3047"/>
    <w:rsid w:val="005F3578"/>
    <w:rsid w:val="005F63F0"/>
    <w:rsid w:val="00624750"/>
    <w:rsid w:val="00653107"/>
    <w:rsid w:val="006550F7"/>
    <w:rsid w:val="0066096C"/>
    <w:rsid w:val="006616A4"/>
    <w:rsid w:val="006645DD"/>
    <w:rsid w:val="00677FD9"/>
    <w:rsid w:val="00683875"/>
    <w:rsid w:val="00694CA4"/>
    <w:rsid w:val="006A57E8"/>
    <w:rsid w:val="006B0C13"/>
    <w:rsid w:val="006B206A"/>
    <w:rsid w:val="006B5922"/>
    <w:rsid w:val="006E2FB9"/>
    <w:rsid w:val="0070754B"/>
    <w:rsid w:val="007306D7"/>
    <w:rsid w:val="00744429"/>
    <w:rsid w:val="00752D6E"/>
    <w:rsid w:val="007B673A"/>
    <w:rsid w:val="007F5399"/>
    <w:rsid w:val="00806E71"/>
    <w:rsid w:val="00827AF7"/>
    <w:rsid w:val="00831E19"/>
    <w:rsid w:val="00863BE8"/>
    <w:rsid w:val="00871CE6"/>
    <w:rsid w:val="00874BCF"/>
    <w:rsid w:val="008768D2"/>
    <w:rsid w:val="00881A6E"/>
    <w:rsid w:val="0088657F"/>
    <w:rsid w:val="00893A3D"/>
    <w:rsid w:val="008E2ECB"/>
    <w:rsid w:val="00912CB7"/>
    <w:rsid w:val="00957C73"/>
    <w:rsid w:val="0096701E"/>
    <w:rsid w:val="00976A8A"/>
    <w:rsid w:val="0098719D"/>
    <w:rsid w:val="00993E5A"/>
    <w:rsid w:val="009A7714"/>
    <w:rsid w:val="009D18AE"/>
    <w:rsid w:val="009D5054"/>
    <w:rsid w:val="009F14CF"/>
    <w:rsid w:val="00A01CD0"/>
    <w:rsid w:val="00A04E21"/>
    <w:rsid w:val="00A5214C"/>
    <w:rsid w:val="00A5232F"/>
    <w:rsid w:val="00A62C0C"/>
    <w:rsid w:val="00A63F0B"/>
    <w:rsid w:val="00A73D12"/>
    <w:rsid w:val="00A81669"/>
    <w:rsid w:val="00AD6B2C"/>
    <w:rsid w:val="00AE67FF"/>
    <w:rsid w:val="00AE7B03"/>
    <w:rsid w:val="00B00EF5"/>
    <w:rsid w:val="00B14A1C"/>
    <w:rsid w:val="00B43C91"/>
    <w:rsid w:val="00B64F7C"/>
    <w:rsid w:val="00B8711F"/>
    <w:rsid w:val="00BC5FEE"/>
    <w:rsid w:val="00BD1537"/>
    <w:rsid w:val="00BE218E"/>
    <w:rsid w:val="00BF39CE"/>
    <w:rsid w:val="00C03ECB"/>
    <w:rsid w:val="00C14F1A"/>
    <w:rsid w:val="00C178EA"/>
    <w:rsid w:val="00C23FF0"/>
    <w:rsid w:val="00C3302B"/>
    <w:rsid w:val="00C46A36"/>
    <w:rsid w:val="00C90288"/>
    <w:rsid w:val="00CE03F2"/>
    <w:rsid w:val="00CF52A1"/>
    <w:rsid w:val="00D01DD8"/>
    <w:rsid w:val="00D54D21"/>
    <w:rsid w:val="00D640BC"/>
    <w:rsid w:val="00D80586"/>
    <w:rsid w:val="00DA46E9"/>
    <w:rsid w:val="00DB2050"/>
    <w:rsid w:val="00DC0ECC"/>
    <w:rsid w:val="00DF4745"/>
    <w:rsid w:val="00E2794D"/>
    <w:rsid w:val="00E37543"/>
    <w:rsid w:val="00E60381"/>
    <w:rsid w:val="00E61D09"/>
    <w:rsid w:val="00E95362"/>
    <w:rsid w:val="00E95E63"/>
    <w:rsid w:val="00EE343D"/>
    <w:rsid w:val="00EF1948"/>
    <w:rsid w:val="00F04BF9"/>
    <w:rsid w:val="00F23EE4"/>
    <w:rsid w:val="00F34626"/>
    <w:rsid w:val="00F604D9"/>
    <w:rsid w:val="00F66378"/>
    <w:rsid w:val="00F709F6"/>
    <w:rsid w:val="00F82268"/>
    <w:rsid w:val="00F8247F"/>
    <w:rsid w:val="00F83BEF"/>
    <w:rsid w:val="00FC4DBA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basedOn w:val="a0"/>
    <w:qFormat/>
    <w:locked/>
    <w:rsid w:val="0070754B"/>
    <w:rPr>
      <w:b/>
      <w:bCs/>
    </w:rPr>
  </w:style>
  <w:style w:type="paragraph" w:styleId="a8">
    <w:name w:val="No Spacing"/>
    <w:uiPriority w:val="1"/>
    <w:qFormat/>
    <w:rsid w:val="007075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basedOn w:val="a0"/>
    <w:qFormat/>
    <w:locked/>
    <w:rsid w:val="0070754B"/>
    <w:rPr>
      <w:b/>
      <w:bCs/>
    </w:rPr>
  </w:style>
  <w:style w:type="paragraph" w:styleId="a8">
    <w:name w:val="No Spacing"/>
    <w:uiPriority w:val="1"/>
    <w:qFormat/>
    <w:rsid w:val="007075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5514-AA07-40BF-A665-B6680DB2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1044</Words>
  <Characters>7831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PC</dc:creator>
  <cp:lastModifiedBy>Пользователь</cp:lastModifiedBy>
  <cp:revision>5</cp:revision>
  <cp:lastPrinted>2025-06-11T08:52:00Z</cp:lastPrinted>
  <dcterms:created xsi:type="dcterms:W3CDTF">2025-05-29T12:40:00Z</dcterms:created>
  <dcterms:modified xsi:type="dcterms:W3CDTF">2025-06-11T08:54:00Z</dcterms:modified>
</cp:coreProperties>
</file>