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168C8255" w:rsidR="000B5074" w:rsidRDefault="00DF68EE" w:rsidP="004435EF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о предоставлени</w:t>
      </w:r>
      <w:r w:rsidR="004435EF">
        <w:rPr>
          <w:b/>
          <w:sz w:val="24"/>
          <w:szCs w:val="24"/>
        </w:rPr>
        <w:t>и</w:t>
      </w:r>
      <w:r w:rsidRPr="00024C49">
        <w:rPr>
          <w:b/>
          <w:sz w:val="24"/>
          <w:szCs w:val="24"/>
        </w:rPr>
        <w:t xml:space="preserve">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4435EF">
        <w:rPr>
          <w:b/>
          <w:bCs/>
          <w:sz w:val="24"/>
          <w:szCs w:val="24"/>
        </w:rPr>
        <w:t>11:12:</w:t>
      </w:r>
      <w:r w:rsidR="00CD0D19">
        <w:rPr>
          <w:b/>
          <w:bCs/>
          <w:sz w:val="24"/>
          <w:szCs w:val="24"/>
        </w:rPr>
        <w:t>1702004:</w:t>
      </w:r>
      <w:r w:rsidR="00890E66">
        <w:rPr>
          <w:b/>
          <w:bCs/>
          <w:sz w:val="24"/>
          <w:szCs w:val="24"/>
        </w:rPr>
        <w:t>2098</w:t>
      </w:r>
      <w:r w:rsidRPr="00024C49">
        <w:rPr>
          <w:b/>
          <w:sz w:val="24"/>
          <w:szCs w:val="24"/>
        </w:rPr>
        <w:t xml:space="preserve">, </w:t>
      </w:r>
      <w:r w:rsidR="004435EF">
        <w:rPr>
          <w:b/>
          <w:sz w:val="24"/>
          <w:szCs w:val="24"/>
        </w:rPr>
        <w:t>местоположение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890E66" w:rsidRPr="00890E66">
        <w:rPr>
          <w:b/>
          <w:sz w:val="24"/>
          <w:szCs w:val="24"/>
        </w:rPr>
        <w:t>Российская Федерация, Муниципальный район Печора, городское поселение Печора, г. Печора, ул. Московская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>виды разрешенного использования:</w:t>
      </w:r>
      <w:r w:rsidR="00A61A14">
        <w:rPr>
          <w:b/>
          <w:sz w:val="24"/>
          <w:szCs w:val="24"/>
        </w:rPr>
        <w:t xml:space="preserve"> д</w:t>
      </w:r>
      <w:r w:rsidR="00A61A14" w:rsidRPr="00A61A14">
        <w:rPr>
          <w:b/>
          <w:sz w:val="24"/>
          <w:szCs w:val="24"/>
        </w:rPr>
        <w:t>ля индивидуального жилищного строительства</w:t>
      </w:r>
      <w:r w:rsidR="004435EF">
        <w:rPr>
          <w:b/>
          <w:sz w:val="24"/>
          <w:szCs w:val="24"/>
        </w:rPr>
        <w:t>.</w:t>
      </w:r>
    </w:p>
    <w:p w14:paraId="1EAE5B6C" w14:textId="77777777" w:rsidR="004435EF" w:rsidRPr="00024C49" w:rsidRDefault="004435EF" w:rsidP="004435EF">
      <w:pPr>
        <w:jc w:val="both"/>
        <w:rPr>
          <w:b/>
          <w:sz w:val="24"/>
          <w:szCs w:val="24"/>
        </w:rPr>
      </w:pPr>
    </w:p>
    <w:p w14:paraId="010AFF0C" w14:textId="73DC77CB" w:rsidR="00DF68EE" w:rsidRDefault="00DF68EE" w:rsidP="004435E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890E66">
        <w:rPr>
          <w:rFonts w:eastAsia="Calibri"/>
          <w:sz w:val="24"/>
          <w:szCs w:val="24"/>
          <w:lang w:eastAsia="en-US"/>
        </w:rPr>
        <w:t xml:space="preserve">в аренду, </w:t>
      </w:r>
      <w:r w:rsidRPr="00024C49">
        <w:rPr>
          <w:rFonts w:eastAsia="Calibri"/>
          <w:sz w:val="24"/>
          <w:szCs w:val="24"/>
          <w:lang w:eastAsia="en-US"/>
        </w:rPr>
        <w:t xml:space="preserve">с кадастровым номером </w:t>
      </w:r>
      <w:r w:rsidR="00CD0D19" w:rsidRPr="00CD0D19">
        <w:rPr>
          <w:rFonts w:eastAsia="Calibri"/>
          <w:sz w:val="24"/>
          <w:szCs w:val="24"/>
          <w:lang w:eastAsia="en-US"/>
        </w:rPr>
        <w:t>11:12:1702004:</w:t>
      </w:r>
      <w:r w:rsidR="00890E66">
        <w:rPr>
          <w:rFonts w:eastAsia="Calibri"/>
          <w:sz w:val="24"/>
          <w:szCs w:val="24"/>
          <w:lang w:eastAsia="en-US"/>
        </w:rPr>
        <w:t>2098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="00024C49" w:rsidRPr="00DA79E5">
        <w:rPr>
          <w:rFonts w:eastAsia="Calibri"/>
          <w:sz w:val="24"/>
          <w:szCs w:val="24"/>
          <w:lang w:eastAsia="en-US"/>
        </w:rPr>
        <w:t xml:space="preserve"> </w:t>
      </w:r>
      <w:r w:rsidRPr="00DA79E5">
        <w:rPr>
          <w:rFonts w:eastAsia="Calibri"/>
          <w:sz w:val="24"/>
          <w:szCs w:val="24"/>
          <w:lang w:eastAsia="en-US"/>
        </w:rPr>
        <w:t>в аренду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Pr="00DA79E5">
        <w:rPr>
          <w:rFonts w:eastAsia="Calibri"/>
          <w:sz w:val="24"/>
          <w:szCs w:val="24"/>
          <w:lang w:eastAsia="en-US"/>
        </w:rPr>
        <w:t xml:space="preserve"> </w:t>
      </w:r>
      <w:r w:rsidR="00890E66" w:rsidRPr="00890E66">
        <w:rPr>
          <w:rFonts w:eastAsia="Calibri"/>
          <w:bCs/>
          <w:sz w:val="24"/>
          <w:szCs w:val="24"/>
          <w:lang w:eastAsia="en-US"/>
        </w:rPr>
        <w:t>местоположение: Российская Федерация, Муниципальный район Печора, городское поселение Печора, г. Печора, ул. Московская,</w:t>
      </w:r>
      <w:r w:rsidR="004435EF" w:rsidRPr="00890E66">
        <w:rPr>
          <w:rFonts w:eastAsia="Calibri"/>
          <w:bCs/>
          <w:sz w:val="24"/>
          <w:szCs w:val="24"/>
          <w:lang w:eastAsia="en-US"/>
        </w:rPr>
        <w:t xml:space="preserve"> виды разрешенного использования: </w:t>
      </w:r>
      <w:r w:rsidR="00A61A14" w:rsidRPr="00890E66">
        <w:rPr>
          <w:rFonts w:eastAsia="Calibri"/>
          <w:bCs/>
          <w:sz w:val="24"/>
          <w:szCs w:val="24"/>
          <w:lang w:eastAsia="en-US"/>
        </w:rPr>
        <w:t>для индивидуального жилищного строительства</w:t>
      </w:r>
      <w:r w:rsidRPr="00890E66">
        <w:rPr>
          <w:rFonts w:eastAsia="Calibri"/>
          <w:bCs/>
          <w:sz w:val="24"/>
          <w:szCs w:val="24"/>
          <w:lang w:eastAsia="en-US"/>
        </w:rPr>
        <w:t>,</w:t>
      </w:r>
      <w:r w:rsidR="00A61A14" w:rsidRPr="00890E66">
        <w:rPr>
          <w:rFonts w:eastAsia="Calibri"/>
          <w:bCs/>
          <w:sz w:val="24"/>
          <w:szCs w:val="24"/>
          <w:lang w:eastAsia="en-US"/>
        </w:rPr>
        <w:t xml:space="preserve"> </w:t>
      </w:r>
      <w:r w:rsidR="002A455B" w:rsidRPr="00890E66">
        <w:rPr>
          <w:rFonts w:eastAsia="Calibri"/>
          <w:bCs/>
          <w:sz w:val="24"/>
          <w:szCs w:val="24"/>
          <w:lang w:eastAsia="en-US"/>
        </w:rPr>
        <w:t>общей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площадью </w:t>
      </w:r>
      <w:r w:rsidR="00890E66">
        <w:rPr>
          <w:rFonts w:eastAsia="Calibri"/>
          <w:sz w:val="24"/>
          <w:szCs w:val="24"/>
          <w:lang w:eastAsia="en-US"/>
        </w:rPr>
        <w:t>891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5F550252" w14:textId="0C837501" w:rsidR="002401D8" w:rsidRPr="00024C49" w:rsidRDefault="00DF68EE" w:rsidP="000154F0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о намерении участвовать в аукционе на право заключения договора аренды</w:t>
      </w:r>
      <w:r w:rsidR="004435EF">
        <w:rPr>
          <w:rFonts w:eastAsia="Calibri"/>
          <w:sz w:val="24"/>
          <w:szCs w:val="24"/>
          <w:lang w:eastAsia="en-US"/>
        </w:rPr>
        <w:t>.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0154F0" w:rsidRPr="000154F0">
        <w:rPr>
          <w:rFonts w:eastAsia="Calibri"/>
          <w:sz w:val="24"/>
          <w:szCs w:val="24"/>
          <w:lang w:eastAsia="en-US"/>
        </w:rPr>
        <w:t xml:space="preserve">Заявления </w:t>
      </w:r>
      <w:r w:rsidR="000154F0" w:rsidRPr="000154F0">
        <w:rPr>
          <w:rFonts w:eastAsia="Calibri"/>
          <w:bCs/>
          <w:sz w:val="24"/>
          <w:szCs w:val="24"/>
          <w:lang w:eastAsia="en-US"/>
        </w:rPr>
        <w:t>принимаются: лично гражданином в Комитет по управлению муниципальной собственностью муниципального района «Печора», по адресу: Республика Коми, г. Печора, Печорский проспект, д. 46, кабинет № 3</w:t>
      </w:r>
      <w:r w:rsidR="00A61A14">
        <w:rPr>
          <w:rFonts w:eastAsia="Calibri"/>
          <w:bCs/>
          <w:sz w:val="24"/>
          <w:szCs w:val="24"/>
          <w:lang w:eastAsia="en-US"/>
        </w:rPr>
        <w:t>, домофон № 4 (отдел земельных отношений)</w:t>
      </w:r>
      <w:r w:rsidR="00B25A47">
        <w:rPr>
          <w:rFonts w:eastAsia="Calibri"/>
          <w:bCs/>
          <w:sz w:val="24"/>
          <w:szCs w:val="24"/>
          <w:lang w:eastAsia="en-US"/>
        </w:rPr>
        <w:t>, режим работы: понедельник-четверг, с 08:45 до 17:00, пятница, с 08:45 до 16:45, обед с 13:00 до 14:00, суббота-воскресенье и праздничные дни - выходной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, 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="000154F0" w:rsidRPr="000154F0">
        <w:rPr>
          <w:rFonts w:eastAsia="Calibri"/>
          <w:bCs/>
          <w:sz w:val="24"/>
          <w:szCs w:val="24"/>
          <w:lang w:val="en-US" w:eastAsia="en-US"/>
        </w:rPr>
        <w:t>kums</w:t>
      </w:r>
      <w:r w:rsidR="000154F0" w:rsidRPr="000154F0">
        <w:rPr>
          <w:rFonts w:eastAsia="Calibri"/>
          <w:bCs/>
          <w:sz w:val="24"/>
          <w:szCs w:val="24"/>
          <w:lang w:eastAsia="en-US"/>
        </w:rPr>
        <w:t>_</w:t>
      </w:r>
      <w:r w:rsidR="000154F0" w:rsidRPr="000154F0">
        <w:rPr>
          <w:rFonts w:eastAsia="Calibri"/>
          <w:bCs/>
          <w:sz w:val="24"/>
          <w:szCs w:val="24"/>
          <w:lang w:val="en-US" w:eastAsia="en-US"/>
        </w:rPr>
        <w:t>pechora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@mail.ru, </w:t>
      </w:r>
      <w:r w:rsidR="005F0B1F" w:rsidRPr="00024C49">
        <w:rPr>
          <w:b/>
          <w:sz w:val="24"/>
          <w:szCs w:val="24"/>
        </w:rPr>
        <w:t xml:space="preserve">с </w:t>
      </w:r>
      <w:r w:rsidR="00B25A47">
        <w:rPr>
          <w:b/>
          <w:sz w:val="24"/>
          <w:szCs w:val="24"/>
        </w:rPr>
        <w:t>16 июня 2025 года</w:t>
      </w:r>
      <w:r w:rsidR="005F0B1F" w:rsidRPr="00024C49">
        <w:rPr>
          <w:b/>
          <w:sz w:val="24"/>
          <w:szCs w:val="24"/>
        </w:rPr>
        <w:t xml:space="preserve"> </w:t>
      </w:r>
      <w:r w:rsidR="00282EE0">
        <w:rPr>
          <w:b/>
          <w:sz w:val="24"/>
          <w:szCs w:val="24"/>
        </w:rPr>
        <w:t xml:space="preserve">по </w:t>
      </w:r>
      <w:r w:rsidR="00B25A47">
        <w:rPr>
          <w:b/>
          <w:sz w:val="24"/>
          <w:szCs w:val="24"/>
        </w:rPr>
        <w:t>15 июля</w:t>
      </w:r>
      <w:r w:rsidR="000154F0">
        <w:rPr>
          <w:b/>
          <w:sz w:val="24"/>
          <w:szCs w:val="24"/>
        </w:rPr>
        <w:t xml:space="preserve"> </w:t>
      </w:r>
      <w:r w:rsidR="002401D8" w:rsidRPr="00024C49">
        <w:rPr>
          <w:b/>
          <w:sz w:val="24"/>
          <w:szCs w:val="24"/>
        </w:rPr>
        <w:t>20</w:t>
      </w:r>
      <w:r w:rsidR="000154F0">
        <w:rPr>
          <w:b/>
          <w:sz w:val="24"/>
          <w:szCs w:val="24"/>
        </w:rPr>
        <w:t>2</w:t>
      </w:r>
      <w:r w:rsidR="00A61A14">
        <w:rPr>
          <w:b/>
          <w:sz w:val="24"/>
          <w:szCs w:val="24"/>
        </w:rPr>
        <w:t>5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957D483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 xml:space="preserve">в </w:t>
      </w:r>
      <w:r w:rsidR="00586013">
        <w:rPr>
          <w:sz w:val="24"/>
          <w:szCs w:val="24"/>
        </w:rPr>
        <w:t>сетевом издании</w:t>
      </w:r>
      <w:r w:rsidR="00024C49" w:rsidRPr="00024C49">
        <w:rPr>
          <w:sz w:val="24"/>
          <w:szCs w:val="24"/>
        </w:rPr>
        <w:t xml:space="preserve"> «</w:t>
      </w:r>
      <w:r w:rsidR="00586013">
        <w:rPr>
          <w:sz w:val="24"/>
          <w:szCs w:val="24"/>
        </w:rPr>
        <w:t>Печорский вестник</w:t>
      </w:r>
      <w:r w:rsidR="00024C49" w:rsidRPr="00024C49">
        <w:rPr>
          <w:sz w:val="24"/>
          <w:szCs w:val="24"/>
        </w:rPr>
        <w:t>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4AEC" w14:textId="77777777" w:rsidR="002F08DA" w:rsidRDefault="002F08DA">
      <w:r>
        <w:separator/>
      </w:r>
    </w:p>
  </w:endnote>
  <w:endnote w:type="continuationSeparator" w:id="0">
    <w:p w14:paraId="2A101B99" w14:textId="77777777" w:rsidR="002F08DA" w:rsidRDefault="002F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34F3" w14:textId="77777777" w:rsidR="00B92D3F" w:rsidRDefault="00B92D3F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C276" w14:textId="77777777" w:rsidR="002F08DA" w:rsidRDefault="002F08DA">
      <w:r>
        <w:separator/>
      </w:r>
    </w:p>
  </w:footnote>
  <w:footnote w:type="continuationSeparator" w:id="0">
    <w:p w14:paraId="432307AF" w14:textId="77777777" w:rsidR="002F08DA" w:rsidRDefault="002F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154F0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2EE0"/>
    <w:rsid w:val="00290A39"/>
    <w:rsid w:val="002A455B"/>
    <w:rsid w:val="002D2BE2"/>
    <w:rsid w:val="002D6C5D"/>
    <w:rsid w:val="002F08DA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435EF"/>
    <w:rsid w:val="00461A2E"/>
    <w:rsid w:val="00462690"/>
    <w:rsid w:val="0047354E"/>
    <w:rsid w:val="004A13F1"/>
    <w:rsid w:val="004C126D"/>
    <w:rsid w:val="004C6663"/>
    <w:rsid w:val="004C670E"/>
    <w:rsid w:val="004E56EA"/>
    <w:rsid w:val="00506393"/>
    <w:rsid w:val="005549BD"/>
    <w:rsid w:val="00586013"/>
    <w:rsid w:val="005C3B3A"/>
    <w:rsid w:val="005E0DEE"/>
    <w:rsid w:val="005E538D"/>
    <w:rsid w:val="005F0B1F"/>
    <w:rsid w:val="005F2890"/>
    <w:rsid w:val="005F4323"/>
    <w:rsid w:val="00607AEF"/>
    <w:rsid w:val="00622D4B"/>
    <w:rsid w:val="00624519"/>
    <w:rsid w:val="00624BE6"/>
    <w:rsid w:val="006364D0"/>
    <w:rsid w:val="00643E83"/>
    <w:rsid w:val="00693139"/>
    <w:rsid w:val="006C0EBA"/>
    <w:rsid w:val="006C6AC8"/>
    <w:rsid w:val="006D1B07"/>
    <w:rsid w:val="006F7803"/>
    <w:rsid w:val="0070491A"/>
    <w:rsid w:val="007260A3"/>
    <w:rsid w:val="00733E88"/>
    <w:rsid w:val="00757BBB"/>
    <w:rsid w:val="00757BEC"/>
    <w:rsid w:val="00761164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90E66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2ABD"/>
    <w:rsid w:val="009E5436"/>
    <w:rsid w:val="00A12E48"/>
    <w:rsid w:val="00A3560F"/>
    <w:rsid w:val="00A36C0F"/>
    <w:rsid w:val="00A53584"/>
    <w:rsid w:val="00A606BD"/>
    <w:rsid w:val="00A61A14"/>
    <w:rsid w:val="00A65F3A"/>
    <w:rsid w:val="00A72BBE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25A47"/>
    <w:rsid w:val="00B72D23"/>
    <w:rsid w:val="00B76B41"/>
    <w:rsid w:val="00B869A9"/>
    <w:rsid w:val="00B92D3F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55217"/>
    <w:rsid w:val="00C63B69"/>
    <w:rsid w:val="00C878F1"/>
    <w:rsid w:val="00CC3871"/>
    <w:rsid w:val="00CD0D19"/>
    <w:rsid w:val="00CE448E"/>
    <w:rsid w:val="00D24B29"/>
    <w:rsid w:val="00D25A3E"/>
    <w:rsid w:val="00D31148"/>
    <w:rsid w:val="00D37324"/>
    <w:rsid w:val="00D41F4B"/>
    <w:rsid w:val="00D50557"/>
    <w:rsid w:val="00DA79E5"/>
    <w:rsid w:val="00DF68EE"/>
    <w:rsid w:val="00E42770"/>
    <w:rsid w:val="00E64B4C"/>
    <w:rsid w:val="00EA3B37"/>
    <w:rsid w:val="00EB261D"/>
    <w:rsid w:val="00EB2A05"/>
    <w:rsid w:val="00EC38D1"/>
    <w:rsid w:val="00EC6F7A"/>
    <w:rsid w:val="00ED1CDE"/>
    <w:rsid w:val="00F04BBF"/>
    <w:rsid w:val="00F14196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46</cp:revision>
  <cp:lastPrinted>2023-06-21T06:16:00Z</cp:lastPrinted>
  <dcterms:created xsi:type="dcterms:W3CDTF">2018-01-26T05:52:00Z</dcterms:created>
  <dcterms:modified xsi:type="dcterms:W3CDTF">2025-06-09T09:37:00Z</dcterms:modified>
</cp:coreProperties>
</file>