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</w:tblGrid>
      <w:tr w:rsidR="006157EB" w:rsidRPr="006157EB" w:rsidTr="00E9107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 wp14:anchorId="7CD753DA" wp14:editId="6BB8BA32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96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«ПЕЧОРА»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МУНИЦИПАЛЬНÖЙ  РАЙОНСА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6157EB" w:rsidRPr="006157EB" w:rsidTr="00E91070">
        <w:tc>
          <w:tcPr>
            <w:tcW w:w="9356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6157EB" w:rsidRPr="000E2E31" w:rsidTr="00E91070">
        <w:trPr>
          <w:trHeight w:val="565"/>
        </w:trPr>
        <w:tc>
          <w:tcPr>
            <w:tcW w:w="3960" w:type="dxa"/>
          </w:tcPr>
          <w:p w:rsidR="006157EB" w:rsidRPr="00840028" w:rsidRDefault="007D7F0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E5D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A6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25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E5D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июн</w:t>
            </w:r>
            <w:r w:rsidR="00161704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я</w:t>
            </w:r>
            <w:r w:rsidR="00F84461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A6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F84461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6157EB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</w:t>
            </w:r>
            <w:r w:rsidR="00D82F86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BE5D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="006157EB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E31">
              <w:rPr>
                <w:rFonts w:ascii="Times New Roman" w:eastAsia="Times New Roman" w:hAnsi="Times New Roman" w:cs="Times New Roman"/>
              </w:rPr>
              <w:t>г. Печора,  Республика Коми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71FE2" w:rsidRPr="000E2E31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596" w:type="dxa"/>
          </w:tcPr>
          <w:p w:rsidR="006157EB" w:rsidRPr="00840028" w:rsidRDefault="00CD4B4E" w:rsidP="00BE5DF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312AC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56DFD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A75C1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BA09D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BA69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901</w:t>
            </w:r>
          </w:p>
        </w:tc>
      </w:tr>
    </w:tbl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</w:rPr>
      </w:pPr>
    </w:p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157EB" w:rsidRPr="003E02F8" w:rsidTr="00862F35">
        <w:tc>
          <w:tcPr>
            <w:tcW w:w="5387" w:type="dxa"/>
            <w:shd w:val="clear" w:color="auto" w:fill="auto"/>
          </w:tcPr>
          <w:p w:rsidR="006157EB" w:rsidRPr="00821F76" w:rsidRDefault="00B31924" w:rsidP="007C59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F76">
              <w:rPr>
                <w:rFonts w:ascii="Times New Roman" w:hAnsi="Times New Roman" w:cs="Times New Roman"/>
                <w:sz w:val="26"/>
                <w:szCs w:val="26"/>
              </w:rPr>
              <w:t>О внесении    изменений в   постановление    администрации муниципального района «Печора» от 29.06.2018 г. № 744</w:t>
            </w:r>
          </w:p>
        </w:tc>
        <w:tc>
          <w:tcPr>
            <w:tcW w:w="3969" w:type="dxa"/>
            <w:shd w:val="clear" w:color="auto" w:fill="auto"/>
          </w:tcPr>
          <w:p w:rsidR="006157EB" w:rsidRPr="003E02F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A74" w:rsidRPr="003E02F8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7EB" w:rsidRPr="00821F76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F76">
        <w:rPr>
          <w:rFonts w:ascii="Times New Roman" w:eastAsia="Times New Roman" w:hAnsi="Times New Roman" w:cs="Times New Roman"/>
          <w:sz w:val="26"/>
          <w:szCs w:val="26"/>
        </w:rPr>
        <w:t xml:space="preserve">          администрация ПОСТАНОВЛЯЕТ:</w:t>
      </w:r>
    </w:p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31" w:rsidRPr="003E02F8" w:rsidRDefault="000E2E31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924" w:rsidRPr="00CE038C" w:rsidRDefault="00B31924" w:rsidP="001C6D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муниципального района «Печора» от 29.06.2018 г. № 744 </w:t>
      </w:r>
      <w:r w:rsidR="00CF4838" w:rsidRPr="00CE038C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CF4838" w:rsidRPr="00CE038C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Pr="00CE038C">
        <w:rPr>
          <w:rFonts w:ascii="Times New Roman" w:hAnsi="Times New Roman" w:cs="Times New Roman"/>
          <w:sz w:val="26"/>
          <w:szCs w:val="26"/>
        </w:rPr>
        <w:t>«Об оплате труда работников муниципального казенного учреждения «Управление капитального строительства»</w:t>
      </w:r>
      <w:r w:rsidR="00AC3649">
        <w:rPr>
          <w:rFonts w:ascii="Times New Roman" w:hAnsi="Times New Roman" w:cs="Times New Roman"/>
          <w:sz w:val="26"/>
          <w:szCs w:val="26"/>
        </w:rPr>
        <w:t>:</w:t>
      </w:r>
      <w:bookmarkEnd w:id="0"/>
      <w:r w:rsidRPr="00CE03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924" w:rsidRDefault="00F80731" w:rsidP="00C0660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>1.</w:t>
      </w:r>
      <w:r w:rsidR="007A59D4" w:rsidRPr="001C6DD8">
        <w:rPr>
          <w:rFonts w:ascii="Times New Roman" w:hAnsi="Times New Roman" w:cs="Times New Roman"/>
          <w:sz w:val="26"/>
          <w:szCs w:val="26"/>
        </w:rPr>
        <w:t>7</w:t>
      </w:r>
      <w:r w:rsidRPr="001C6DD8">
        <w:rPr>
          <w:rFonts w:ascii="Times New Roman" w:hAnsi="Times New Roman" w:cs="Times New Roman"/>
          <w:sz w:val="26"/>
          <w:szCs w:val="26"/>
        </w:rPr>
        <w:t>. в разделе 2</w:t>
      </w:r>
      <w:r w:rsidR="00B31924" w:rsidRPr="001C6DD8">
        <w:rPr>
          <w:rFonts w:ascii="Times New Roman" w:hAnsi="Times New Roman" w:cs="Times New Roman"/>
          <w:sz w:val="26"/>
          <w:szCs w:val="26"/>
        </w:rPr>
        <w:t xml:space="preserve"> приложения к постановлению:</w:t>
      </w:r>
    </w:p>
    <w:p w:rsidR="00B31924" w:rsidRPr="001C6DD8" w:rsidRDefault="00B31924" w:rsidP="001C6DD8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 xml:space="preserve">           - таблицу пункта 2.1. изложить в следующей редакции:</w:t>
      </w:r>
    </w:p>
    <w:p w:rsidR="00FA211C" w:rsidRDefault="003B4368" w:rsidP="00FA21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 xml:space="preserve">        </w:t>
      </w:r>
      <w:r w:rsidR="00FA211C">
        <w:rPr>
          <w:rFonts w:ascii="Times New Roman" w:hAnsi="Times New Roman" w:cs="Times New Roman"/>
          <w:sz w:val="26"/>
          <w:szCs w:val="26"/>
        </w:rPr>
        <w:t xml:space="preserve">  </w:t>
      </w:r>
      <w:r w:rsidR="004A54BC" w:rsidRPr="00CE038C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>2.1. Размеры должностных окладов руководителей и специалистов Учреждения устанавливаются в зависимости от сложности труда:</w:t>
      </w:r>
    </w:p>
    <w:p w:rsidR="00FA211C" w:rsidRPr="00CE038C" w:rsidRDefault="00FA211C" w:rsidP="009E219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4A7CED" w:rsidRPr="003E02F8" w:rsidTr="004A7CED">
        <w:trPr>
          <w:trHeight w:val="49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4A7CE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4A7CE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18130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13843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12966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D96FEA" w:rsidP="0011741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1174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Главный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D96FEA" w:rsidP="0011741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1174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576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D96FEA" w:rsidP="0011741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1174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Старший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11893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11600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117415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11600</w:t>
            </w:r>
          </w:p>
        </w:tc>
      </w:tr>
    </w:tbl>
    <w:p w:rsidR="00E85E7C" w:rsidRDefault="007A59D4" w:rsidP="007A5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A54BC" w:rsidRPr="00663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63C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63CB2">
        <w:rPr>
          <w:rFonts w:ascii="Times New Roman" w:hAnsi="Times New Roman" w:cs="Times New Roman"/>
          <w:sz w:val="26"/>
          <w:szCs w:val="26"/>
        </w:rPr>
        <w:t xml:space="preserve"> </w:t>
      </w:r>
      <w:r w:rsidR="00663CB2" w:rsidRPr="00663CB2">
        <w:rPr>
          <w:rFonts w:ascii="Times New Roman" w:hAnsi="Times New Roman" w:cs="Times New Roman"/>
          <w:sz w:val="26"/>
          <w:szCs w:val="26"/>
        </w:rPr>
        <w:t>»</w:t>
      </w:r>
      <w:r w:rsidRPr="00663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4BC" w:rsidRPr="00663CB2" w:rsidRDefault="00FA211C" w:rsidP="0011741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A54BC" w:rsidRPr="00663CB2">
        <w:rPr>
          <w:rFonts w:ascii="Times New Roman" w:hAnsi="Times New Roman" w:cs="Times New Roman"/>
          <w:sz w:val="26"/>
          <w:szCs w:val="26"/>
        </w:rPr>
        <w:t xml:space="preserve">- таблицу пункта 2.2. изложить в следующей редакции:       </w:t>
      </w:r>
    </w:p>
    <w:p w:rsidR="004247D0" w:rsidRDefault="004A54BC" w:rsidP="00424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     </w:t>
      </w:r>
      <w:r w:rsidR="005010EF">
        <w:rPr>
          <w:rFonts w:ascii="Times New Roman" w:hAnsi="Times New Roman" w:cs="Times New Roman"/>
          <w:sz w:val="26"/>
          <w:szCs w:val="26"/>
        </w:rPr>
        <w:t xml:space="preserve">  </w:t>
      </w:r>
      <w:r w:rsidR="00FA211C">
        <w:rPr>
          <w:rFonts w:ascii="Times New Roman" w:hAnsi="Times New Roman" w:cs="Times New Roman"/>
          <w:sz w:val="26"/>
          <w:szCs w:val="26"/>
        </w:rPr>
        <w:t xml:space="preserve">   </w:t>
      </w:r>
      <w:r w:rsidRPr="00663CB2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>2.2.</w:t>
      </w:r>
      <w:r w:rsidRPr="00663CB2">
        <w:rPr>
          <w:rFonts w:ascii="Times New Roman" w:hAnsi="Times New Roman" w:cs="Times New Roman"/>
          <w:sz w:val="26"/>
          <w:szCs w:val="26"/>
        </w:rPr>
        <w:t xml:space="preserve">  </w:t>
      </w:r>
      <w:r w:rsidR="00FA211C">
        <w:rPr>
          <w:rFonts w:ascii="Times New Roman" w:hAnsi="Times New Roman" w:cs="Times New Roman"/>
          <w:sz w:val="26"/>
          <w:szCs w:val="26"/>
        </w:rPr>
        <w:t>Размеры окладов работников Учреждения, осуществляющих трудовую деятельность по профессиям</w:t>
      </w:r>
      <w:r w:rsidR="00265DCB">
        <w:rPr>
          <w:rFonts w:ascii="Times New Roman" w:hAnsi="Times New Roman" w:cs="Times New Roman"/>
          <w:sz w:val="26"/>
          <w:szCs w:val="26"/>
        </w:rPr>
        <w:t xml:space="preserve"> рабочих учреждения, устанавливаются в </w:t>
      </w:r>
      <w:r w:rsidR="00265DCB">
        <w:rPr>
          <w:rFonts w:ascii="Times New Roman" w:hAnsi="Times New Roman" w:cs="Times New Roman"/>
          <w:sz w:val="26"/>
          <w:szCs w:val="26"/>
        </w:rPr>
        <w:lastRenderedPageBreak/>
        <w:t xml:space="preserve">зависимости от разряда выполняемых работ в соответствии </w:t>
      </w:r>
      <w:r w:rsidR="004247D0">
        <w:rPr>
          <w:rFonts w:ascii="Times New Roman" w:hAnsi="Times New Roman" w:cs="Times New Roman"/>
          <w:sz w:val="26"/>
          <w:szCs w:val="26"/>
        </w:rPr>
        <w:t xml:space="preserve">с Единым тарифно-квалификационным справочником работ и профессий рабочих:  </w:t>
      </w:r>
    </w:p>
    <w:p w:rsidR="004A54BC" w:rsidRPr="00663CB2" w:rsidRDefault="004A54BC" w:rsidP="004A54BC">
      <w:pPr>
        <w:pStyle w:val="a6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7"/>
        <w:gridCol w:w="3685"/>
        <w:gridCol w:w="2958"/>
      </w:tblGrid>
      <w:tr w:rsidR="004A54BC" w:rsidRPr="003E02F8" w:rsidTr="005010EF">
        <w:trPr>
          <w:trHeight w:val="299"/>
          <w:jc w:val="center"/>
        </w:trPr>
        <w:tc>
          <w:tcPr>
            <w:tcW w:w="2677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Разряд оплаты труда</w:t>
            </w:r>
          </w:p>
        </w:tc>
        <w:tc>
          <w:tcPr>
            <w:tcW w:w="3685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Межразрядные</w:t>
            </w:r>
            <w:proofErr w:type="spellEnd"/>
            <w:r w:rsidRPr="005010EF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коэффициенты</w:t>
            </w:r>
          </w:p>
        </w:tc>
        <w:tc>
          <w:tcPr>
            <w:tcW w:w="2958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4A54BC" w:rsidRPr="003E02F8" w:rsidTr="00663CB2">
        <w:trPr>
          <w:trHeight w:val="407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9748</w:t>
            </w:r>
          </w:p>
        </w:tc>
      </w:tr>
      <w:tr w:rsidR="004A54BC" w:rsidRPr="003E02F8" w:rsidTr="00663CB2">
        <w:trPr>
          <w:trHeight w:val="413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</w:t>
            </w:r>
          </w:p>
        </w:tc>
      </w:tr>
      <w:tr w:rsidR="004A54BC" w:rsidRPr="003E02F8" w:rsidTr="00663CB2">
        <w:trPr>
          <w:trHeight w:val="419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10138</w:t>
            </w:r>
          </w:p>
        </w:tc>
      </w:tr>
      <w:tr w:rsidR="004A54BC" w:rsidRPr="003E02F8" w:rsidTr="00663CB2">
        <w:trPr>
          <w:trHeight w:val="425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10332</w:t>
            </w:r>
          </w:p>
        </w:tc>
      </w:tr>
      <w:tr w:rsidR="004A54BC" w:rsidRPr="003E02F8" w:rsidTr="00663CB2">
        <w:trPr>
          <w:trHeight w:val="418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864FF9" w:rsidP="00654327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4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0527</w:t>
            </w:r>
          </w:p>
        </w:tc>
      </w:tr>
      <w:tr w:rsidR="004A54BC" w:rsidRPr="003E02F8" w:rsidTr="00663CB2">
        <w:trPr>
          <w:trHeight w:val="409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</w:t>
            </w:r>
          </w:p>
        </w:tc>
      </w:tr>
      <w:tr w:rsidR="004A54BC" w:rsidRPr="003E02F8" w:rsidTr="00663CB2">
        <w:trPr>
          <w:trHeight w:val="415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10968</w:t>
            </w:r>
          </w:p>
        </w:tc>
      </w:tr>
      <w:tr w:rsidR="004A54BC" w:rsidRPr="003E02F8" w:rsidTr="00663CB2">
        <w:trPr>
          <w:trHeight w:val="420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11211</w:t>
            </w:r>
          </w:p>
        </w:tc>
      </w:tr>
      <w:tr w:rsidR="004A54BC" w:rsidRPr="003E02F8" w:rsidTr="00663CB2">
        <w:trPr>
          <w:trHeight w:val="412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</w:t>
            </w:r>
          </w:p>
        </w:tc>
      </w:tr>
      <w:tr w:rsidR="004A54BC" w:rsidRPr="003E02F8" w:rsidTr="00663CB2">
        <w:trPr>
          <w:trHeight w:val="417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654327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11991</w:t>
            </w:r>
          </w:p>
        </w:tc>
      </w:tr>
    </w:tbl>
    <w:p w:rsidR="00E85E7C" w:rsidRPr="00E85E7C" w:rsidRDefault="00E85E7C" w:rsidP="00E85E7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85E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D61B2A" w:rsidRPr="00D07779" w:rsidRDefault="00D61B2A" w:rsidP="00D61B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07779">
        <w:rPr>
          <w:rFonts w:ascii="Times New Roman" w:hAnsi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07779">
        <w:rPr>
          <w:rFonts w:ascii="Times New Roman" w:hAnsi="Times New Roman"/>
          <w:sz w:val="26"/>
          <w:szCs w:val="26"/>
        </w:rPr>
        <w:t>Настоящее постановление вступает в силу с даты подписания, подлежит размещению на официальном сайте муниципального района «Печора» и распространяется на правоотношения, возникшие с 01 марта 2025 года.</w:t>
      </w:r>
    </w:p>
    <w:p w:rsidR="003B4368" w:rsidRPr="003E02F8" w:rsidRDefault="003B4368" w:rsidP="00DD66D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A5" w:rsidRPr="003E02F8" w:rsidRDefault="00F66EA5" w:rsidP="00DD66D6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C90" w:rsidRPr="003E02F8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103"/>
        <w:gridCol w:w="4437"/>
      </w:tblGrid>
      <w:tr w:rsidR="006157EB" w:rsidRPr="0061274B" w:rsidTr="00BE5DF2">
        <w:tc>
          <w:tcPr>
            <w:tcW w:w="5103" w:type="dxa"/>
            <w:shd w:val="clear" w:color="auto" w:fill="auto"/>
            <w:vAlign w:val="center"/>
          </w:tcPr>
          <w:p w:rsidR="006157EB" w:rsidRPr="0061274B" w:rsidRDefault="00BE5DF2" w:rsidP="002D6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EA5176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3C7857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>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476D3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157EB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B1DAE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Печора» </w:t>
            </w:r>
            <w:r w:rsidR="00CB1DAE"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:rsidR="00CB1DAE" w:rsidRPr="0061274B" w:rsidRDefault="00CB1DAE" w:rsidP="00BE5D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</w:t>
            </w:r>
            <w:r w:rsidR="00BE5DF2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B1DAE" w:rsidRPr="0061274B" w:rsidRDefault="00CB1DAE" w:rsidP="002D68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157EB" w:rsidRPr="0061274B" w:rsidRDefault="00D5538C" w:rsidP="00BE5D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BE5DF2">
              <w:rPr>
                <w:rFonts w:ascii="Times New Roman" w:eastAsia="Times New Roman" w:hAnsi="Times New Roman" w:cs="Times New Roman"/>
                <w:sz w:val="26"/>
                <w:szCs w:val="26"/>
              </w:rPr>
              <w:t>О. И. Шутов</w:t>
            </w:r>
          </w:p>
        </w:tc>
      </w:tr>
    </w:tbl>
    <w:p w:rsidR="00774210" w:rsidRDefault="00774210" w:rsidP="00D25C27"/>
    <w:sectPr w:rsidR="00774210" w:rsidSect="00C1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95C"/>
    <w:multiLevelType w:val="multilevel"/>
    <w:tmpl w:val="DDEE8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2643"/>
    <w:rsid w:val="00015B95"/>
    <w:rsid w:val="000620B6"/>
    <w:rsid w:val="00065E8C"/>
    <w:rsid w:val="000669B2"/>
    <w:rsid w:val="00071314"/>
    <w:rsid w:val="000771A9"/>
    <w:rsid w:val="00082B50"/>
    <w:rsid w:val="00083D9F"/>
    <w:rsid w:val="000861B9"/>
    <w:rsid w:val="00090786"/>
    <w:rsid w:val="00092D16"/>
    <w:rsid w:val="000B070A"/>
    <w:rsid w:val="000B1D15"/>
    <w:rsid w:val="000B23C6"/>
    <w:rsid w:val="000C7552"/>
    <w:rsid w:val="000E2E31"/>
    <w:rsid w:val="000E578F"/>
    <w:rsid w:val="000F5908"/>
    <w:rsid w:val="00117415"/>
    <w:rsid w:val="001242F6"/>
    <w:rsid w:val="00161704"/>
    <w:rsid w:val="00161F0E"/>
    <w:rsid w:val="0017295A"/>
    <w:rsid w:val="001A5775"/>
    <w:rsid w:val="001B11EF"/>
    <w:rsid w:val="001C6DD8"/>
    <w:rsid w:val="001E4FEF"/>
    <w:rsid w:val="001F3110"/>
    <w:rsid w:val="00203C53"/>
    <w:rsid w:val="00206765"/>
    <w:rsid w:val="00210B1D"/>
    <w:rsid w:val="00217E87"/>
    <w:rsid w:val="00220F4D"/>
    <w:rsid w:val="002367A3"/>
    <w:rsid w:val="002476D3"/>
    <w:rsid w:val="00256C43"/>
    <w:rsid w:val="00263B02"/>
    <w:rsid w:val="002648D2"/>
    <w:rsid w:val="00265DCB"/>
    <w:rsid w:val="0028149B"/>
    <w:rsid w:val="002A779C"/>
    <w:rsid w:val="002B5EB8"/>
    <w:rsid w:val="002C1F31"/>
    <w:rsid w:val="002C3D6E"/>
    <w:rsid w:val="002D687E"/>
    <w:rsid w:val="002E2D68"/>
    <w:rsid w:val="002F2A93"/>
    <w:rsid w:val="0031085E"/>
    <w:rsid w:val="00312ACA"/>
    <w:rsid w:val="00324C16"/>
    <w:rsid w:val="00326FBC"/>
    <w:rsid w:val="00344EB1"/>
    <w:rsid w:val="003501DF"/>
    <w:rsid w:val="00351C7B"/>
    <w:rsid w:val="003765EA"/>
    <w:rsid w:val="003812DF"/>
    <w:rsid w:val="003818C0"/>
    <w:rsid w:val="003835DD"/>
    <w:rsid w:val="0039042B"/>
    <w:rsid w:val="003A6B4C"/>
    <w:rsid w:val="003B29F6"/>
    <w:rsid w:val="003B4368"/>
    <w:rsid w:val="003C10C8"/>
    <w:rsid w:val="003C15C2"/>
    <w:rsid w:val="003C4907"/>
    <w:rsid w:val="003C5AAC"/>
    <w:rsid w:val="003C7857"/>
    <w:rsid w:val="003E02F8"/>
    <w:rsid w:val="003F2160"/>
    <w:rsid w:val="00401C54"/>
    <w:rsid w:val="004172CB"/>
    <w:rsid w:val="004247D0"/>
    <w:rsid w:val="004334CF"/>
    <w:rsid w:val="0044646F"/>
    <w:rsid w:val="004621A8"/>
    <w:rsid w:val="0047653B"/>
    <w:rsid w:val="0048374B"/>
    <w:rsid w:val="004854CD"/>
    <w:rsid w:val="004A54BC"/>
    <w:rsid w:val="004A7CED"/>
    <w:rsid w:val="004C4DAB"/>
    <w:rsid w:val="004D0958"/>
    <w:rsid w:val="004D4590"/>
    <w:rsid w:val="004D5488"/>
    <w:rsid w:val="004E22CB"/>
    <w:rsid w:val="004E41B7"/>
    <w:rsid w:val="005010EF"/>
    <w:rsid w:val="00516ED0"/>
    <w:rsid w:val="005538F7"/>
    <w:rsid w:val="00563BE3"/>
    <w:rsid w:val="005808AD"/>
    <w:rsid w:val="0059340A"/>
    <w:rsid w:val="005A2D15"/>
    <w:rsid w:val="005B0E31"/>
    <w:rsid w:val="005B3B81"/>
    <w:rsid w:val="005C0149"/>
    <w:rsid w:val="005C650B"/>
    <w:rsid w:val="005E2719"/>
    <w:rsid w:val="005F1762"/>
    <w:rsid w:val="005F4541"/>
    <w:rsid w:val="00602252"/>
    <w:rsid w:val="0061274B"/>
    <w:rsid w:val="006157EB"/>
    <w:rsid w:val="00620F0F"/>
    <w:rsid w:val="006313DA"/>
    <w:rsid w:val="00631489"/>
    <w:rsid w:val="006347F2"/>
    <w:rsid w:val="00654257"/>
    <w:rsid w:val="00654327"/>
    <w:rsid w:val="00655699"/>
    <w:rsid w:val="00662B37"/>
    <w:rsid w:val="00663CB2"/>
    <w:rsid w:val="00664FE4"/>
    <w:rsid w:val="006F2B07"/>
    <w:rsid w:val="007419CB"/>
    <w:rsid w:val="007541E4"/>
    <w:rsid w:val="00754E64"/>
    <w:rsid w:val="00771FE2"/>
    <w:rsid w:val="00774210"/>
    <w:rsid w:val="00776954"/>
    <w:rsid w:val="00796DFA"/>
    <w:rsid w:val="007A59D4"/>
    <w:rsid w:val="007A7127"/>
    <w:rsid w:val="007C593C"/>
    <w:rsid w:val="007D7F0B"/>
    <w:rsid w:val="007E3FF8"/>
    <w:rsid w:val="007F4DA8"/>
    <w:rsid w:val="008045C2"/>
    <w:rsid w:val="00813A64"/>
    <w:rsid w:val="00814511"/>
    <w:rsid w:val="00815546"/>
    <w:rsid w:val="0081638E"/>
    <w:rsid w:val="00821F76"/>
    <w:rsid w:val="0082374C"/>
    <w:rsid w:val="008258D2"/>
    <w:rsid w:val="00830871"/>
    <w:rsid w:val="008329A6"/>
    <w:rsid w:val="0083706D"/>
    <w:rsid w:val="00840028"/>
    <w:rsid w:val="008425F9"/>
    <w:rsid w:val="0084294D"/>
    <w:rsid w:val="0085731C"/>
    <w:rsid w:val="0086219E"/>
    <w:rsid w:val="00862F35"/>
    <w:rsid w:val="00864FF9"/>
    <w:rsid w:val="00872707"/>
    <w:rsid w:val="008813CF"/>
    <w:rsid w:val="0088742F"/>
    <w:rsid w:val="008A0C0B"/>
    <w:rsid w:val="008B2DC5"/>
    <w:rsid w:val="008B3155"/>
    <w:rsid w:val="008B7710"/>
    <w:rsid w:val="008C0DDC"/>
    <w:rsid w:val="008C2F1D"/>
    <w:rsid w:val="008C65AC"/>
    <w:rsid w:val="00916EE9"/>
    <w:rsid w:val="00930F7A"/>
    <w:rsid w:val="00933104"/>
    <w:rsid w:val="0093584E"/>
    <w:rsid w:val="00946E72"/>
    <w:rsid w:val="00956DFD"/>
    <w:rsid w:val="00963B23"/>
    <w:rsid w:val="00963F63"/>
    <w:rsid w:val="00995061"/>
    <w:rsid w:val="009A43D3"/>
    <w:rsid w:val="009B771B"/>
    <w:rsid w:val="009D0A23"/>
    <w:rsid w:val="009E1EE8"/>
    <w:rsid w:val="009E219E"/>
    <w:rsid w:val="009E3A15"/>
    <w:rsid w:val="009E43D0"/>
    <w:rsid w:val="009F11D5"/>
    <w:rsid w:val="009F6BD2"/>
    <w:rsid w:val="00A06A93"/>
    <w:rsid w:val="00A16347"/>
    <w:rsid w:val="00A40E1D"/>
    <w:rsid w:val="00A46C00"/>
    <w:rsid w:val="00A64CD5"/>
    <w:rsid w:val="00A67DD9"/>
    <w:rsid w:val="00A75C1F"/>
    <w:rsid w:val="00A912A5"/>
    <w:rsid w:val="00AB10A3"/>
    <w:rsid w:val="00AB45E3"/>
    <w:rsid w:val="00AB6601"/>
    <w:rsid w:val="00AB77D7"/>
    <w:rsid w:val="00AC3649"/>
    <w:rsid w:val="00AC3B9C"/>
    <w:rsid w:val="00B0574A"/>
    <w:rsid w:val="00B136FE"/>
    <w:rsid w:val="00B17A60"/>
    <w:rsid w:val="00B30576"/>
    <w:rsid w:val="00B31924"/>
    <w:rsid w:val="00B40196"/>
    <w:rsid w:val="00B4324F"/>
    <w:rsid w:val="00B44EB3"/>
    <w:rsid w:val="00B45574"/>
    <w:rsid w:val="00B56A6E"/>
    <w:rsid w:val="00B70768"/>
    <w:rsid w:val="00B7607C"/>
    <w:rsid w:val="00B84CAD"/>
    <w:rsid w:val="00BA09DA"/>
    <w:rsid w:val="00BA69C5"/>
    <w:rsid w:val="00BA7E84"/>
    <w:rsid w:val="00BC7200"/>
    <w:rsid w:val="00BC7CCB"/>
    <w:rsid w:val="00BD0C05"/>
    <w:rsid w:val="00BE34D3"/>
    <w:rsid w:val="00BE5DF2"/>
    <w:rsid w:val="00BF2E63"/>
    <w:rsid w:val="00C0437B"/>
    <w:rsid w:val="00C06609"/>
    <w:rsid w:val="00C07381"/>
    <w:rsid w:val="00C07862"/>
    <w:rsid w:val="00C10779"/>
    <w:rsid w:val="00C13652"/>
    <w:rsid w:val="00C67EAB"/>
    <w:rsid w:val="00C72E6E"/>
    <w:rsid w:val="00C734A3"/>
    <w:rsid w:val="00C82F38"/>
    <w:rsid w:val="00C926A1"/>
    <w:rsid w:val="00CA3835"/>
    <w:rsid w:val="00CA5017"/>
    <w:rsid w:val="00CB1DAE"/>
    <w:rsid w:val="00CD10FB"/>
    <w:rsid w:val="00CD4B4E"/>
    <w:rsid w:val="00CE038C"/>
    <w:rsid w:val="00CE77E4"/>
    <w:rsid w:val="00CF152D"/>
    <w:rsid w:val="00CF39FA"/>
    <w:rsid w:val="00CF4838"/>
    <w:rsid w:val="00CF647A"/>
    <w:rsid w:val="00D028C0"/>
    <w:rsid w:val="00D05503"/>
    <w:rsid w:val="00D05DD7"/>
    <w:rsid w:val="00D12B89"/>
    <w:rsid w:val="00D25C27"/>
    <w:rsid w:val="00D26649"/>
    <w:rsid w:val="00D27EAB"/>
    <w:rsid w:val="00D34B85"/>
    <w:rsid w:val="00D5538C"/>
    <w:rsid w:val="00D61B2A"/>
    <w:rsid w:val="00D652BD"/>
    <w:rsid w:val="00D70E8C"/>
    <w:rsid w:val="00D75012"/>
    <w:rsid w:val="00D774BA"/>
    <w:rsid w:val="00D82F86"/>
    <w:rsid w:val="00D914CE"/>
    <w:rsid w:val="00D96FEA"/>
    <w:rsid w:val="00DA40D8"/>
    <w:rsid w:val="00DD66D6"/>
    <w:rsid w:val="00DD705B"/>
    <w:rsid w:val="00E00186"/>
    <w:rsid w:val="00E03250"/>
    <w:rsid w:val="00E04361"/>
    <w:rsid w:val="00E15496"/>
    <w:rsid w:val="00E33083"/>
    <w:rsid w:val="00E54714"/>
    <w:rsid w:val="00E710CB"/>
    <w:rsid w:val="00E85540"/>
    <w:rsid w:val="00E85E7C"/>
    <w:rsid w:val="00E91070"/>
    <w:rsid w:val="00E92A96"/>
    <w:rsid w:val="00EA5176"/>
    <w:rsid w:val="00EB6FB0"/>
    <w:rsid w:val="00EB747D"/>
    <w:rsid w:val="00EC4CAE"/>
    <w:rsid w:val="00ED15DC"/>
    <w:rsid w:val="00ED643D"/>
    <w:rsid w:val="00EE751B"/>
    <w:rsid w:val="00EF7679"/>
    <w:rsid w:val="00F003B1"/>
    <w:rsid w:val="00F1155F"/>
    <w:rsid w:val="00F1291D"/>
    <w:rsid w:val="00F13B7C"/>
    <w:rsid w:val="00F21AF3"/>
    <w:rsid w:val="00F40C90"/>
    <w:rsid w:val="00F467DF"/>
    <w:rsid w:val="00F56DB2"/>
    <w:rsid w:val="00F56FD3"/>
    <w:rsid w:val="00F66EA5"/>
    <w:rsid w:val="00F70DF1"/>
    <w:rsid w:val="00F80731"/>
    <w:rsid w:val="00F84461"/>
    <w:rsid w:val="00F860D1"/>
    <w:rsid w:val="00F975DA"/>
    <w:rsid w:val="00FA211C"/>
    <w:rsid w:val="00FA473E"/>
    <w:rsid w:val="00FC0A9D"/>
    <w:rsid w:val="00FC4A74"/>
    <w:rsid w:val="00FD245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BD25-56EC-4635-8D4B-B5052ED6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2</cp:revision>
  <cp:lastPrinted>2025-06-26T13:35:00Z</cp:lastPrinted>
  <dcterms:created xsi:type="dcterms:W3CDTF">2025-06-26T13:39:00Z</dcterms:created>
  <dcterms:modified xsi:type="dcterms:W3CDTF">2025-06-26T13:39:00Z</dcterms:modified>
</cp:coreProperties>
</file>