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ИНФОРМАЦИЯ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 результатах сделок приватизации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A1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муниципального имущества МО МР «Печора»</w:t>
      </w: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1962" w:rsidRPr="002A1962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A1962" w:rsidRPr="002869CA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:rsidR="002A1962" w:rsidRPr="002869CA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="00825D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есто </w:t>
      </w: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проведения продаж</w:t>
      </w:r>
      <w:r w:rsidR="00825D73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РК, г. Печора, Печорский проспект, д. 46</w:t>
      </w: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2A1962" w:rsidRPr="002869CA" w:rsidRDefault="002A1962" w:rsidP="002A1962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869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A1962" w:rsidRPr="002869CA" w:rsidRDefault="002A1962" w:rsidP="002A1962">
      <w:pPr>
        <w:widowControl w:val="0"/>
        <w:autoSpaceDE w:val="0"/>
        <w:autoSpaceDN w:val="0"/>
        <w:adjustRightInd w:val="0"/>
        <w:spacing w:after="0" w:line="250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85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647926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B8285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4063" w:rsidRPr="00D04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Железнодорожный подъездной путь № 23, кадастровый номер 11:12:3101001:103, протяженность 340 м, расположен по адресу: Республика Коми, г. Печора, станция </w:t>
      </w:r>
      <w:proofErr w:type="spellStart"/>
      <w:r w:rsidR="00D04063" w:rsidRPr="00D04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Кожва</w:t>
      </w:r>
      <w:proofErr w:type="spellEnd"/>
      <w:r w:rsidR="00D04063" w:rsidRPr="00D04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границы подъездного пути до железнодорожного упора, одновременно с земельным участком.</w:t>
      </w:r>
    </w:p>
    <w:p w:rsidR="002A1962" w:rsidRPr="002869CA" w:rsidRDefault="002A1962" w:rsidP="002A1962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Hlk193462572"/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продажи – 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8285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285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E7FB6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ч 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7FB6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</w:t>
      </w:r>
    </w:p>
    <w:p w:rsidR="004E7FB6" w:rsidRPr="002869CA" w:rsidRDefault="002A1962" w:rsidP="004E7FB6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4E7FB6" w:rsidRPr="002869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Цена сделки – 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653 009 </w:t>
      </w:r>
      <w:r w:rsidR="004E7FB6" w:rsidRPr="002869CA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руб. (без учета НДС).</w:t>
      </w:r>
    </w:p>
    <w:p w:rsidR="004E7FB6" w:rsidRPr="002869CA" w:rsidRDefault="004E7FB6" w:rsidP="004E7FB6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2869CA">
        <w:rPr>
          <w:rFonts w:ascii="Times New Roman" w:eastAsia="Calibri" w:hAnsi="Times New Roman" w:cs="Times New Roman"/>
          <w:sz w:val="24"/>
          <w:szCs w:val="24"/>
        </w:rPr>
        <w:t xml:space="preserve">Участник, предложивший наибольшую цену – </w:t>
      </w:r>
      <w:r w:rsidR="00D910B0" w:rsidRPr="002869CA">
        <w:rPr>
          <w:rFonts w:ascii="Times New Roman" w:eastAsia="Calibri" w:hAnsi="Times New Roman" w:cs="Times New Roman"/>
          <w:sz w:val="24"/>
          <w:szCs w:val="24"/>
        </w:rPr>
        <w:t xml:space="preserve">И.П. </w:t>
      </w:r>
      <w:proofErr w:type="spellStart"/>
      <w:r w:rsidR="00D04063">
        <w:rPr>
          <w:rFonts w:ascii="Times New Roman" w:eastAsia="Calibri" w:hAnsi="Times New Roman" w:cs="Times New Roman"/>
          <w:sz w:val="24"/>
          <w:szCs w:val="24"/>
        </w:rPr>
        <w:t>Кураков</w:t>
      </w:r>
      <w:proofErr w:type="spellEnd"/>
      <w:r w:rsidR="00D04063">
        <w:rPr>
          <w:rFonts w:ascii="Times New Roman" w:eastAsia="Calibri" w:hAnsi="Times New Roman" w:cs="Times New Roman"/>
          <w:sz w:val="24"/>
          <w:szCs w:val="24"/>
        </w:rPr>
        <w:t xml:space="preserve"> С.П.</w:t>
      </w:r>
    </w:p>
    <w:p w:rsidR="004E7FB6" w:rsidRPr="002869CA" w:rsidRDefault="004E7FB6" w:rsidP="004E7FB6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A196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 продажи заключен – 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196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040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A196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8285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A196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1962" w:rsidRPr="002869CA" w:rsidRDefault="004E7FB6" w:rsidP="004E7FB6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A1962" w:rsidRPr="0028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–</w:t>
      </w:r>
      <w:r w:rsidR="002A1962" w:rsidRPr="002869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D910B0" w:rsidRPr="0028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И.П. </w:t>
      </w:r>
      <w:proofErr w:type="spellStart"/>
      <w:r w:rsidR="00D0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Кураков</w:t>
      </w:r>
      <w:proofErr w:type="spellEnd"/>
      <w:r w:rsidR="00D0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С.П.</w:t>
      </w:r>
    </w:p>
    <w:p w:rsidR="002A1962" w:rsidRPr="002869CA" w:rsidRDefault="002A1962" w:rsidP="002A1962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0"/>
      <w:bookmarkEnd w:id="1"/>
    </w:p>
    <w:p w:rsidR="00044EA6" w:rsidRPr="00DB7E2F" w:rsidRDefault="00044EA6" w:rsidP="006479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A5F" w:rsidRDefault="00511A5F" w:rsidP="002A1962">
      <w:pPr>
        <w:jc w:val="center"/>
      </w:pPr>
    </w:p>
    <w:p w:rsidR="002A1962" w:rsidRDefault="002A1962" w:rsidP="002A1962">
      <w:pPr>
        <w:jc w:val="center"/>
      </w:pPr>
      <w:r>
        <w:t>___________________________________________________________</w:t>
      </w:r>
    </w:p>
    <w:sectPr w:rsidR="002A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3"/>
    <w:rsid w:val="00044EA6"/>
    <w:rsid w:val="0020796E"/>
    <w:rsid w:val="002869CA"/>
    <w:rsid w:val="002A1962"/>
    <w:rsid w:val="004E7FB6"/>
    <w:rsid w:val="00511A5F"/>
    <w:rsid w:val="00647926"/>
    <w:rsid w:val="00825D73"/>
    <w:rsid w:val="00854430"/>
    <w:rsid w:val="00B32176"/>
    <w:rsid w:val="00B82852"/>
    <w:rsid w:val="00D04063"/>
    <w:rsid w:val="00D910B0"/>
    <w:rsid w:val="00DB7E2F"/>
    <w:rsid w:val="00F35D33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78C9"/>
  <w15:docId w15:val="{15DD2085-442D-49B1-8CFD-029FFC6C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E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Кудряшова</cp:lastModifiedBy>
  <cp:revision>10</cp:revision>
  <dcterms:created xsi:type="dcterms:W3CDTF">2025-03-21T12:04:00Z</dcterms:created>
  <dcterms:modified xsi:type="dcterms:W3CDTF">2025-07-25T12:36:00Z</dcterms:modified>
</cp:coreProperties>
</file>